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816"/>
        <w:gridCol w:w="4135"/>
        <w:gridCol w:w="1617"/>
        <w:gridCol w:w="1071"/>
      </w:tblGrid>
      <w:tr w:rsidR="00B3784A" w:rsidRPr="00001994" w:rsidTr="00AE2D2F">
        <w:tc>
          <w:tcPr>
            <w:tcW w:w="9639" w:type="dxa"/>
            <w:gridSpan w:val="4"/>
          </w:tcPr>
          <w:p w:rsidR="00B3784A" w:rsidRDefault="00B3784A" w:rsidP="0076450D">
            <w:pPr>
              <w:ind w:left="28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B99697C" wp14:editId="07709577">
                  <wp:simplePos x="0" y="0"/>
                  <wp:positionH relativeFrom="column">
                    <wp:posOffset>2697480</wp:posOffset>
                  </wp:positionH>
                  <wp:positionV relativeFrom="paragraph">
                    <wp:posOffset>635</wp:posOffset>
                  </wp:positionV>
                  <wp:extent cx="607695" cy="752475"/>
                  <wp:effectExtent l="0" t="0" r="1905" b="9525"/>
                  <wp:wrapNone/>
                  <wp:docPr id="1" name="Рисунок 1" descr="Герб без вольной ч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без вольной ч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00CC"/>
                              </a:clrFrom>
                              <a:clrTo>
                                <a:srgbClr val="0000CC">
                                  <a:alpha val="0"/>
                                </a:srgbClr>
                              </a:clrTo>
                            </a:clrChange>
                            <a:lum bright="12000" contrast="-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752475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784A" w:rsidRDefault="00B3784A" w:rsidP="0076450D">
            <w:pPr>
              <w:jc w:val="center"/>
            </w:pPr>
          </w:p>
          <w:p w:rsidR="00B3784A" w:rsidRDefault="00B3784A" w:rsidP="0076450D">
            <w:pPr>
              <w:jc w:val="center"/>
            </w:pPr>
          </w:p>
          <w:p w:rsidR="00B3784A" w:rsidRPr="00001994" w:rsidRDefault="00B3784A" w:rsidP="0076450D">
            <w:pPr>
              <w:ind w:right="175"/>
              <w:jc w:val="center"/>
            </w:pPr>
          </w:p>
        </w:tc>
      </w:tr>
      <w:tr w:rsidR="00B3784A" w:rsidRPr="00001994" w:rsidTr="00AE2D2F">
        <w:tc>
          <w:tcPr>
            <w:tcW w:w="9639" w:type="dxa"/>
            <w:gridSpan w:val="4"/>
          </w:tcPr>
          <w:p w:rsidR="00B3784A" w:rsidRPr="00C51DFA" w:rsidRDefault="00B3784A" w:rsidP="0076450D">
            <w:pPr>
              <w:spacing w:line="360" w:lineRule="auto"/>
              <w:jc w:val="center"/>
              <w:rPr>
                <w:b/>
                <w:bCs/>
                <w:sz w:val="32"/>
              </w:rPr>
            </w:pPr>
            <w:r w:rsidRPr="00C51DFA">
              <w:rPr>
                <w:b/>
                <w:bCs/>
                <w:sz w:val="32"/>
              </w:rPr>
              <w:t>АДМИНИСТРАЦИЯ</w:t>
            </w:r>
          </w:p>
          <w:p w:rsidR="00B3784A" w:rsidRPr="00C51DFA" w:rsidRDefault="00B3784A" w:rsidP="0076450D">
            <w:pPr>
              <w:spacing w:line="360" w:lineRule="auto"/>
              <w:jc w:val="center"/>
              <w:rPr>
                <w:b/>
                <w:bCs/>
                <w:sz w:val="32"/>
              </w:rPr>
            </w:pPr>
            <w:r w:rsidRPr="00C51DFA">
              <w:rPr>
                <w:b/>
                <w:bCs/>
                <w:sz w:val="32"/>
              </w:rPr>
              <w:t>ПОЖАРСКОГО МУНИЦИПАЛЬНОГО РАЙОНА</w:t>
            </w:r>
          </w:p>
          <w:p w:rsidR="00B3784A" w:rsidRPr="00BE003F" w:rsidRDefault="00B3784A" w:rsidP="0076450D">
            <w:pPr>
              <w:spacing w:line="360" w:lineRule="auto"/>
              <w:jc w:val="center"/>
              <w:rPr>
                <w:b/>
                <w:bCs/>
                <w:sz w:val="32"/>
              </w:rPr>
            </w:pPr>
            <w:proofErr w:type="gramStart"/>
            <w:r w:rsidRPr="00C51DFA">
              <w:rPr>
                <w:b/>
                <w:bCs/>
                <w:sz w:val="32"/>
              </w:rPr>
              <w:t>ПРИМОРСКОГО  КРАЯ</w:t>
            </w:r>
            <w:proofErr w:type="gramEnd"/>
          </w:p>
        </w:tc>
      </w:tr>
      <w:tr w:rsidR="00B3784A" w:rsidRPr="00001994" w:rsidTr="00AE2D2F">
        <w:tc>
          <w:tcPr>
            <w:tcW w:w="9639" w:type="dxa"/>
            <w:gridSpan w:val="4"/>
          </w:tcPr>
          <w:p w:rsidR="00B3784A" w:rsidRDefault="00B3784A" w:rsidP="0076450D">
            <w:pPr>
              <w:jc w:val="center"/>
            </w:pPr>
          </w:p>
          <w:p w:rsidR="00B3784A" w:rsidRPr="0084426F" w:rsidRDefault="00B3784A" w:rsidP="0076450D">
            <w:pPr>
              <w:jc w:val="center"/>
              <w:rPr>
                <w:sz w:val="28"/>
                <w:szCs w:val="28"/>
              </w:rPr>
            </w:pPr>
            <w:proofErr w:type="gramStart"/>
            <w:r w:rsidRPr="0084426F">
              <w:rPr>
                <w:sz w:val="28"/>
                <w:szCs w:val="28"/>
              </w:rPr>
              <w:t>П  О</w:t>
            </w:r>
            <w:proofErr w:type="gramEnd"/>
            <w:r w:rsidRPr="0084426F">
              <w:rPr>
                <w:sz w:val="28"/>
                <w:szCs w:val="28"/>
              </w:rPr>
              <w:t xml:space="preserve">  С  Т  А  Н  О  В  Л  Е  Н  И  Е</w:t>
            </w:r>
          </w:p>
          <w:p w:rsidR="00B3784A" w:rsidRPr="00686D8D" w:rsidRDefault="00B3784A" w:rsidP="0076450D">
            <w:pPr>
              <w:jc w:val="center"/>
              <w:rPr>
                <w:sz w:val="22"/>
                <w:szCs w:val="22"/>
              </w:rPr>
            </w:pPr>
          </w:p>
          <w:p w:rsidR="00B3784A" w:rsidRPr="00001994" w:rsidRDefault="00B3784A" w:rsidP="0076450D">
            <w:pPr>
              <w:jc w:val="center"/>
            </w:pPr>
          </w:p>
        </w:tc>
      </w:tr>
      <w:tr w:rsidR="00B3784A" w:rsidRPr="00001994" w:rsidTr="00AE2D2F">
        <w:tc>
          <w:tcPr>
            <w:tcW w:w="2816" w:type="dxa"/>
          </w:tcPr>
          <w:p w:rsidR="00B3784A" w:rsidRPr="00001994" w:rsidRDefault="00B3784A" w:rsidP="00AE2D2F">
            <w:r>
              <w:t xml:space="preserve"> </w:t>
            </w:r>
            <w:r w:rsidR="00AE2D2F">
              <w:t>05 июля 2016 года</w:t>
            </w:r>
          </w:p>
        </w:tc>
        <w:tc>
          <w:tcPr>
            <w:tcW w:w="4135" w:type="dxa"/>
          </w:tcPr>
          <w:p w:rsidR="00B3784A" w:rsidRPr="00736D04" w:rsidRDefault="00B3784A" w:rsidP="0076450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36D04">
              <w:rPr>
                <w:b/>
                <w:sz w:val="24"/>
                <w:szCs w:val="24"/>
              </w:rPr>
              <w:t>пгт</w:t>
            </w:r>
            <w:proofErr w:type="spellEnd"/>
            <w:r w:rsidRPr="00736D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6D04">
              <w:rPr>
                <w:b/>
                <w:sz w:val="24"/>
                <w:szCs w:val="24"/>
              </w:rPr>
              <w:t>Лучегорск</w:t>
            </w:r>
            <w:proofErr w:type="spellEnd"/>
          </w:p>
        </w:tc>
        <w:tc>
          <w:tcPr>
            <w:tcW w:w="1617" w:type="dxa"/>
          </w:tcPr>
          <w:p w:rsidR="00B3784A" w:rsidRPr="00C51DFA" w:rsidRDefault="00B3784A" w:rsidP="0076450D">
            <w:pPr>
              <w:jc w:val="right"/>
              <w:rPr>
                <w:b/>
                <w:sz w:val="24"/>
                <w:szCs w:val="24"/>
              </w:rPr>
            </w:pPr>
            <w:r w:rsidRPr="00C51DF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71" w:type="dxa"/>
          </w:tcPr>
          <w:p w:rsidR="00B3784A" w:rsidRPr="00001994" w:rsidRDefault="00AE2D2F" w:rsidP="0076450D">
            <w:r>
              <w:t>202-па</w:t>
            </w:r>
          </w:p>
        </w:tc>
      </w:tr>
    </w:tbl>
    <w:p w:rsidR="00B3784A" w:rsidRDefault="00B3784A" w:rsidP="00B3784A"/>
    <w:p w:rsidR="00B3784A" w:rsidRPr="002C7B9E" w:rsidRDefault="00012F66" w:rsidP="00B3784A">
      <w:pPr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r>
        <w:rPr>
          <w:rFonts w:eastAsiaTheme="minorHAnsi"/>
          <w:b/>
          <w:sz w:val="28"/>
          <w:szCs w:val="28"/>
          <w:lang w:eastAsia="en-US"/>
        </w:rPr>
        <w:t>О</w:t>
      </w:r>
      <w:r w:rsidRPr="002C7B9E">
        <w:rPr>
          <w:rFonts w:eastAsiaTheme="minorHAnsi"/>
          <w:b/>
          <w:sz w:val="28"/>
          <w:szCs w:val="28"/>
          <w:lang w:eastAsia="en-US"/>
        </w:rPr>
        <w:t>б утверждении состава и положения о межведомственной комиссии по профилактике правонарушений, укреплению законности и правопорядка пр</w:t>
      </w:r>
      <w:r>
        <w:rPr>
          <w:rFonts w:eastAsiaTheme="minorHAnsi"/>
          <w:b/>
          <w:sz w:val="28"/>
          <w:szCs w:val="28"/>
          <w:lang w:eastAsia="en-US"/>
        </w:rPr>
        <w:t>и администрации Пожарского</w:t>
      </w:r>
      <w:r w:rsidRPr="002C7B9E">
        <w:rPr>
          <w:rFonts w:eastAsiaTheme="minorHAnsi"/>
          <w:b/>
          <w:sz w:val="28"/>
          <w:szCs w:val="28"/>
          <w:lang w:eastAsia="en-US"/>
        </w:rPr>
        <w:t xml:space="preserve"> муниципального района</w:t>
      </w:r>
      <w:bookmarkEnd w:id="0"/>
    </w:p>
    <w:p w:rsidR="002C7B9E" w:rsidRPr="00AD00B4" w:rsidRDefault="002C7B9E" w:rsidP="00B3784A">
      <w:pPr>
        <w:jc w:val="center"/>
        <w:rPr>
          <w:sz w:val="28"/>
          <w:szCs w:val="28"/>
        </w:rPr>
      </w:pPr>
    </w:p>
    <w:p w:rsidR="00B3784A" w:rsidRPr="002C7B9E" w:rsidRDefault="00012F66" w:rsidP="002C7B9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Pr="00D62D80">
        <w:rPr>
          <w:rFonts w:eastAsiaTheme="minorHAnsi"/>
          <w:sz w:val="28"/>
          <w:szCs w:val="28"/>
          <w:lang w:eastAsia="en-US"/>
        </w:rPr>
        <w:t>Уставом</w:t>
      </w:r>
      <w:r w:rsidR="002C7B9E">
        <w:rPr>
          <w:rFonts w:eastAsiaTheme="minorHAnsi"/>
          <w:sz w:val="28"/>
          <w:szCs w:val="28"/>
          <w:lang w:eastAsia="en-US"/>
        </w:rPr>
        <w:t xml:space="preserve"> Пожарского</w:t>
      </w:r>
      <w:r w:rsidR="00CC193E">
        <w:rPr>
          <w:rFonts w:eastAsiaTheme="minorHAnsi"/>
          <w:sz w:val="28"/>
          <w:szCs w:val="28"/>
          <w:lang w:eastAsia="en-US"/>
        </w:rPr>
        <w:t xml:space="preserve"> муниципального района, </w:t>
      </w:r>
      <w:r w:rsidR="002C7B9E" w:rsidRPr="002C7B9E">
        <w:rPr>
          <w:rFonts w:eastAsiaTheme="minorHAnsi"/>
          <w:sz w:val="28"/>
          <w:szCs w:val="28"/>
          <w:lang w:eastAsia="en-US"/>
        </w:rPr>
        <w:t>в целях совершенствования многоуровневой системы профилактики правонарушений</w:t>
      </w:r>
      <w:r w:rsidR="000B514A">
        <w:rPr>
          <w:rFonts w:eastAsiaTheme="minorHAnsi"/>
          <w:sz w:val="28"/>
          <w:szCs w:val="28"/>
          <w:lang w:eastAsia="en-US"/>
        </w:rPr>
        <w:t>,</w:t>
      </w:r>
      <w:r w:rsidR="002C7B9E" w:rsidRPr="002C7B9E">
        <w:rPr>
          <w:rFonts w:eastAsiaTheme="minorHAnsi"/>
          <w:sz w:val="28"/>
          <w:szCs w:val="28"/>
          <w:lang w:eastAsia="en-US"/>
        </w:rPr>
        <w:t xml:space="preserve"> укрепления законности и правопорядк</w:t>
      </w:r>
      <w:r w:rsidR="009D50E5">
        <w:rPr>
          <w:rFonts w:eastAsiaTheme="minorHAnsi"/>
          <w:sz w:val="28"/>
          <w:szCs w:val="28"/>
          <w:lang w:eastAsia="en-US"/>
        </w:rPr>
        <w:t>а на территории Пожарского</w:t>
      </w:r>
      <w:r w:rsidR="002C7B9E" w:rsidRPr="002C7B9E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="00B3784A" w:rsidRPr="009A0B22">
        <w:rPr>
          <w:sz w:val="28"/>
          <w:szCs w:val="28"/>
        </w:rPr>
        <w:t xml:space="preserve"> администрация </w:t>
      </w:r>
      <w:r w:rsidR="00B3784A">
        <w:rPr>
          <w:sz w:val="28"/>
          <w:szCs w:val="28"/>
        </w:rPr>
        <w:t>Пожарского</w:t>
      </w:r>
      <w:r w:rsidR="00B3784A" w:rsidRPr="009A0B22">
        <w:rPr>
          <w:sz w:val="28"/>
          <w:szCs w:val="28"/>
        </w:rPr>
        <w:t xml:space="preserve"> муниципального района</w:t>
      </w:r>
      <w:r w:rsidR="00B3784A" w:rsidRPr="00892644">
        <w:rPr>
          <w:sz w:val="28"/>
          <w:szCs w:val="28"/>
        </w:rPr>
        <w:t xml:space="preserve"> </w:t>
      </w:r>
      <w:r w:rsidR="00B3784A">
        <w:rPr>
          <w:sz w:val="28"/>
          <w:szCs w:val="28"/>
        </w:rPr>
        <w:t>Приморского края</w:t>
      </w:r>
    </w:p>
    <w:p w:rsidR="00B3784A" w:rsidRPr="00686D8D" w:rsidRDefault="00B3784A" w:rsidP="00B3784A">
      <w:pPr>
        <w:autoSpaceDE w:val="0"/>
        <w:autoSpaceDN w:val="0"/>
        <w:adjustRightInd w:val="0"/>
        <w:spacing w:line="360" w:lineRule="auto"/>
        <w:jc w:val="both"/>
        <w:rPr>
          <w:bCs/>
          <w:sz w:val="16"/>
          <w:szCs w:val="16"/>
        </w:rPr>
      </w:pPr>
    </w:p>
    <w:p w:rsidR="00B3784A" w:rsidRPr="00A82A47" w:rsidRDefault="00B3784A" w:rsidP="00B3784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3784A" w:rsidRPr="00A81CD5" w:rsidRDefault="00B3784A" w:rsidP="00B3784A">
      <w:pPr>
        <w:autoSpaceDE w:val="0"/>
        <w:autoSpaceDN w:val="0"/>
        <w:adjustRightInd w:val="0"/>
        <w:spacing w:line="360" w:lineRule="auto"/>
        <w:jc w:val="both"/>
        <w:rPr>
          <w:bCs/>
          <w:sz w:val="16"/>
          <w:szCs w:val="16"/>
        </w:rPr>
      </w:pPr>
    </w:p>
    <w:p w:rsidR="00B3784A" w:rsidRDefault="002C7B9E" w:rsidP="002C7B9E">
      <w:pPr>
        <w:pStyle w:val="ConsPlusNormal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7B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Pr="00D62D80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</w:t>
      </w:r>
      <w:r w:rsidRPr="002C7B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межведомственной комиссии по профилактике правонарушений, укреплению законности и правопор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ядка при администрации Пожарского</w:t>
      </w:r>
      <w:r w:rsidRPr="002C7B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(Приложение 1).</w:t>
      </w:r>
    </w:p>
    <w:p w:rsidR="002C7B9E" w:rsidRPr="002C7B9E" w:rsidRDefault="002C7B9E" w:rsidP="002C7B9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2C7B9E">
        <w:rPr>
          <w:rFonts w:eastAsiaTheme="minorHAnsi"/>
          <w:sz w:val="28"/>
          <w:szCs w:val="28"/>
          <w:lang w:eastAsia="en-US"/>
        </w:rPr>
        <w:t xml:space="preserve">Утвердить </w:t>
      </w:r>
      <w:r w:rsidRPr="00D62D80">
        <w:rPr>
          <w:rFonts w:eastAsiaTheme="minorHAnsi"/>
          <w:sz w:val="28"/>
          <w:szCs w:val="28"/>
          <w:lang w:eastAsia="en-US"/>
        </w:rPr>
        <w:t>положение</w:t>
      </w:r>
      <w:r w:rsidRPr="002C7B9E">
        <w:rPr>
          <w:rFonts w:eastAsiaTheme="minorHAnsi"/>
          <w:sz w:val="28"/>
          <w:szCs w:val="28"/>
          <w:lang w:eastAsia="en-US"/>
        </w:rPr>
        <w:t xml:space="preserve"> о межведомственной комиссии по профилактике правонарушений, укреплению законности и правопор</w:t>
      </w:r>
      <w:r>
        <w:rPr>
          <w:rFonts w:eastAsiaTheme="minorHAnsi"/>
          <w:sz w:val="28"/>
          <w:szCs w:val="28"/>
          <w:lang w:eastAsia="en-US"/>
        </w:rPr>
        <w:t>ядка при администрации Пожарского муниципального района (П</w:t>
      </w:r>
      <w:r w:rsidRPr="002C7B9E">
        <w:rPr>
          <w:rFonts w:eastAsiaTheme="minorHAnsi"/>
          <w:sz w:val="28"/>
          <w:szCs w:val="28"/>
          <w:lang w:eastAsia="en-US"/>
        </w:rPr>
        <w:t>риложение 2).</w:t>
      </w:r>
    </w:p>
    <w:p w:rsidR="002C7B9E" w:rsidRDefault="002C7B9E" w:rsidP="002C7B9E">
      <w:pPr>
        <w:pStyle w:val="ConsPlusNormal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Признать утратившим силу постановление главы Пожарского муниципального района Приморского края от 19 января 2007 года № 16 </w:t>
      </w:r>
      <w:r w:rsidR="00A80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proofErr w:type="gramStart"/>
      <w:r w:rsidR="00A80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создании межведомственной комиссии по профилактике правонарушений в Пожарском муниципальном районе».</w:t>
      </w:r>
    </w:p>
    <w:p w:rsidR="002C7B9E" w:rsidRDefault="002C7B9E" w:rsidP="002C7B9E">
      <w:pPr>
        <w:pStyle w:val="ConsPlusNormal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Признать утратившим силу постановление администрации Пожарского муниципального района Приморского края от 19 ноября 2014 года № 632-па «О создании и утверждении межведомственной комиссии по профилактике правонарушений Пожарского муниципального района в новой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редакции».</w:t>
      </w:r>
    </w:p>
    <w:p w:rsidR="00F85F1C" w:rsidRPr="002C7B9E" w:rsidRDefault="00F85F1C" w:rsidP="002C7B9E">
      <w:pPr>
        <w:pStyle w:val="ConsPlusNormal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 момента его подписания.</w:t>
      </w:r>
    </w:p>
    <w:p w:rsidR="00B3784A" w:rsidRDefault="00F85F1C" w:rsidP="002A5EE6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B3784A">
        <w:rPr>
          <w:sz w:val="28"/>
          <w:szCs w:val="28"/>
        </w:rPr>
        <w:t>. Отделу организационно-кадровой работы и делопроизводства администрации Пожарского муниципального района опубликовать настоящее постановление на официальном сайте администрации Пожарского муниципального района</w:t>
      </w:r>
      <w:r w:rsidR="00012F66">
        <w:rPr>
          <w:sz w:val="28"/>
          <w:szCs w:val="28"/>
        </w:rPr>
        <w:t xml:space="preserve"> Приморского края</w:t>
      </w:r>
      <w:r w:rsidR="00B3784A">
        <w:rPr>
          <w:sz w:val="28"/>
          <w:szCs w:val="28"/>
        </w:rPr>
        <w:t xml:space="preserve"> в сети Интернет</w:t>
      </w:r>
      <w:r w:rsidR="00B3784A" w:rsidRPr="00613E3A">
        <w:rPr>
          <w:sz w:val="28"/>
          <w:szCs w:val="28"/>
        </w:rPr>
        <w:t>.</w:t>
      </w:r>
    </w:p>
    <w:p w:rsidR="00B3784A" w:rsidRPr="002C7B9E" w:rsidRDefault="00F85F1C" w:rsidP="00B3784A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B3784A">
        <w:rPr>
          <w:sz w:val="28"/>
          <w:szCs w:val="28"/>
        </w:rPr>
        <w:t xml:space="preserve">. Контроль за исполнением настоящего </w:t>
      </w:r>
      <w:r w:rsidR="00BE6F39">
        <w:rPr>
          <w:sz w:val="28"/>
          <w:szCs w:val="28"/>
        </w:rPr>
        <w:t xml:space="preserve">постановления возложить на председателя межведомственной комиссии </w:t>
      </w:r>
      <w:r w:rsidR="002C7B9E" w:rsidRPr="002C7B9E">
        <w:rPr>
          <w:rFonts w:eastAsiaTheme="minorHAnsi"/>
          <w:sz w:val="28"/>
          <w:szCs w:val="28"/>
          <w:lang w:eastAsia="en-US"/>
        </w:rPr>
        <w:t>по профилактике правонарушений, укреплению законности и правопорядка пр</w:t>
      </w:r>
      <w:r w:rsidR="002C7B9E">
        <w:rPr>
          <w:rFonts w:eastAsiaTheme="minorHAnsi"/>
          <w:sz w:val="28"/>
          <w:szCs w:val="28"/>
          <w:lang w:eastAsia="en-US"/>
        </w:rPr>
        <w:t>и администрации П</w:t>
      </w:r>
      <w:r w:rsidR="002C7B9E" w:rsidRPr="002C7B9E">
        <w:rPr>
          <w:rFonts w:eastAsiaTheme="minorHAnsi"/>
          <w:sz w:val="28"/>
          <w:szCs w:val="28"/>
          <w:lang w:eastAsia="en-US"/>
        </w:rPr>
        <w:t>ожарского муниципального района</w:t>
      </w:r>
      <w:r w:rsidR="002C7B9E">
        <w:rPr>
          <w:rFonts w:eastAsiaTheme="minorHAnsi"/>
          <w:sz w:val="28"/>
          <w:szCs w:val="28"/>
          <w:lang w:eastAsia="en-US"/>
        </w:rPr>
        <w:t>.</w:t>
      </w:r>
    </w:p>
    <w:p w:rsidR="00B3784A" w:rsidRDefault="00B3784A" w:rsidP="00B3784A">
      <w:pPr>
        <w:spacing w:line="360" w:lineRule="auto"/>
        <w:jc w:val="both"/>
        <w:rPr>
          <w:sz w:val="28"/>
          <w:szCs w:val="28"/>
        </w:rPr>
      </w:pPr>
    </w:p>
    <w:p w:rsidR="00B3784A" w:rsidRDefault="00B3784A" w:rsidP="00B3784A">
      <w:pPr>
        <w:spacing w:line="360" w:lineRule="auto"/>
        <w:jc w:val="both"/>
        <w:rPr>
          <w:sz w:val="28"/>
          <w:szCs w:val="28"/>
        </w:rPr>
      </w:pPr>
    </w:p>
    <w:p w:rsidR="00BE6F39" w:rsidRDefault="00BE6F39" w:rsidP="00B3784A">
      <w:pPr>
        <w:spacing w:line="360" w:lineRule="auto"/>
        <w:jc w:val="both"/>
        <w:rPr>
          <w:sz w:val="28"/>
          <w:szCs w:val="28"/>
        </w:rPr>
      </w:pPr>
    </w:p>
    <w:p w:rsidR="00B3784A" w:rsidRDefault="00F85F1C" w:rsidP="00B3784A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B3784A" w:rsidRPr="002C17E2">
        <w:rPr>
          <w:sz w:val="28"/>
          <w:szCs w:val="28"/>
        </w:rPr>
        <w:t xml:space="preserve"> Пожарского муниципального района                         </w:t>
      </w:r>
      <w:r>
        <w:rPr>
          <w:sz w:val="28"/>
          <w:szCs w:val="28"/>
        </w:rPr>
        <w:t xml:space="preserve"> Е.П. Старченко</w:t>
      </w:r>
      <w:r w:rsidR="00B3784A" w:rsidRPr="002C17E2">
        <w:rPr>
          <w:sz w:val="28"/>
          <w:szCs w:val="28"/>
        </w:rPr>
        <w:t xml:space="preserve">  </w:t>
      </w:r>
    </w:p>
    <w:p w:rsidR="00B3784A" w:rsidRDefault="00B3784A" w:rsidP="00B3784A"/>
    <w:p w:rsidR="00B3784A" w:rsidRDefault="00B3784A" w:rsidP="00B3784A"/>
    <w:p w:rsidR="00B3784A" w:rsidRDefault="00B3784A" w:rsidP="00B3784A"/>
    <w:p w:rsidR="00B3784A" w:rsidRDefault="00B3784A" w:rsidP="00B3784A"/>
    <w:p w:rsidR="00B3784A" w:rsidRDefault="00B3784A" w:rsidP="00B3784A"/>
    <w:p w:rsidR="00202496" w:rsidRDefault="00202496"/>
    <w:p w:rsidR="002C7B9E" w:rsidRDefault="002C7B9E"/>
    <w:p w:rsidR="002C7B9E" w:rsidRDefault="002C7B9E"/>
    <w:p w:rsidR="002C7B9E" w:rsidRDefault="002C7B9E"/>
    <w:p w:rsidR="002C7B9E" w:rsidRDefault="002C7B9E"/>
    <w:p w:rsidR="002C7B9E" w:rsidRDefault="002C7B9E"/>
    <w:p w:rsidR="002C7B9E" w:rsidRDefault="002C7B9E"/>
    <w:p w:rsidR="002C7B9E" w:rsidRDefault="002C7B9E"/>
    <w:p w:rsidR="002C7B9E" w:rsidRDefault="002C7B9E"/>
    <w:p w:rsidR="002C7B9E" w:rsidRDefault="002C7B9E"/>
    <w:p w:rsidR="002C7B9E" w:rsidRDefault="002C7B9E"/>
    <w:p w:rsidR="002C7B9E" w:rsidRDefault="002C7B9E"/>
    <w:p w:rsidR="002C7B9E" w:rsidRDefault="002C7B9E"/>
    <w:p w:rsidR="002C7B9E" w:rsidRDefault="002C7B9E"/>
    <w:p w:rsidR="002C7B9E" w:rsidRDefault="002C7B9E"/>
    <w:p w:rsidR="002C7B9E" w:rsidRDefault="002C7B9E"/>
    <w:p w:rsidR="002C7B9E" w:rsidRDefault="002C7B9E"/>
    <w:p w:rsidR="002C7B9E" w:rsidRDefault="002C7B9E"/>
    <w:p w:rsidR="002C7B9E" w:rsidRDefault="002C7B9E"/>
    <w:p w:rsidR="002C7B9E" w:rsidRDefault="002C7B9E"/>
    <w:p w:rsidR="00CC193E" w:rsidRDefault="00CC193E" w:rsidP="00F85F1C">
      <w:pPr>
        <w:rPr>
          <w:sz w:val="28"/>
          <w:szCs w:val="28"/>
        </w:rPr>
      </w:pPr>
    </w:p>
    <w:p w:rsidR="00CC193E" w:rsidRDefault="00CC193E" w:rsidP="002C7B9E">
      <w:pPr>
        <w:jc w:val="right"/>
        <w:rPr>
          <w:sz w:val="28"/>
          <w:szCs w:val="28"/>
        </w:rPr>
      </w:pPr>
    </w:p>
    <w:p w:rsidR="006E0256" w:rsidRDefault="006E0256" w:rsidP="002C7B9E">
      <w:pPr>
        <w:jc w:val="right"/>
        <w:rPr>
          <w:sz w:val="28"/>
          <w:szCs w:val="28"/>
        </w:rPr>
      </w:pPr>
    </w:p>
    <w:p w:rsidR="00867730" w:rsidRDefault="00867730" w:rsidP="002C7B9E">
      <w:pPr>
        <w:jc w:val="right"/>
        <w:rPr>
          <w:sz w:val="28"/>
          <w:szCs w:val="28"/>
        </w:rPr>
      </w:pPr>
    </w:p>
    <w:p w:rsidR="00CF59C4" w:rsidRDefault="00CF59C4" w:rsidP="002C7B9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012F66" w:rsidRDefault="00CF59C4" w:rsidP="00CF59C4">
      <w:pPr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="002C7B9E">
        <w:rPr>
          <w:sz w:val="28"/>
          <w:szCs w:val="28"/>
        </w:rPr>
        <w:t>твержден</w:t>
      </w:r>
      <w:r>
        <w:rPr>
          <w:sz w:val="28"/>
          <w:szCs w:val="28"/>
        </w:rPr>
        <w:t>о</w:t>
      </w:r>
      <w:r w:rsidR="002C7B9E">
        <w:rPr>
          <w:sz w:val="28"/>
          <w:szCs w:val="28"/>
        </w:rPr>
        <w:t xml:space="preserve"> постановлением</w:t>
      </w:r>
    </w:p>
    <w:p w:rsidR="002C7B9E" w:rsidRDefault="002C7B9E" w:rsidP="00CF59C4">
      <w:pPr>
        <w:jc w:val="right"/>
        <w:rPr>
          <w:sz w:val="28"/>
          <w:szCs w:val="28"/>
        </w:rPr>
      </w:pPr>
      <w:r w:rsidRPr="00932D8C">
        <w:rPr>
          <w:sz w:val="28"/>
          <w:szCs w:val="28"/>
        </w:rPr>
        <w:t xml:space="preserve"> администрации Пожарского</w:t>
      </w:r>
    </w:p>
    <w:p w:rsidR="00012F66" w:rsidRDefault="002C7B9E" w:rsidP="002C7B9E">
      <w:pPr>
        <w:jc w:val="right"/>
        <w:rPr>
          <w:sz w:val="28"/>
          <w:szCs w:val="28"/>
        </w:rPr>
      </w:pPr>
      <w:r w:rsidRPr="00932D8C">
        <w:rPr>
          <w:sz w:val="28"/>
          <w:szCs w:val="28"/>
        </w:rPr>
        <w:t xml:space="preserve"> муниципального района</w:t>
      </w:r>
    </w:p>
    <w:p w:rsidR="002C7B9E" w:rsidRPr="00932D8C" w:rsidRDefault="002C7B9E" w:rsidP="002C7B9E">
      <w:pPr>
        <w:jc w:val="right"/>
        <w:rPr>
          <w:sz w:val="28"/>
          <w:szCs w:val="28"/>
        </w:rPr>
      </w:pPr>
      <w:r w:rsidRPr="00932D8C">
        <w:rPr>
          <w:sz w:val="28"/>
          <w:szCs w:val="28"/>
        </w:rPr>
        <w:t xml:space="preserve"> Приморского края</w:t>
      </w:r>
    </w:p>
    <w:p w:rsidR="002C7B9E" w:rsidRDefault="002C7B9E" w:rsidP="002C7B9E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________________№ ____</w:t>
      </w:r>
    </w:p>
    <w:p w:rsidR="002C7B9E" w:rsidRDefault="002C7B9E" w:rsidP="002C7B9E">
      <w:pPr>
        <w:jc w:val="right"/>
        <w:rPr>
          <w:sz w:val="28"/>
          <w:szCs w:val="28"/>
        </w:rPr>
      </w:pPr>
    </w:p>
    <w:p w:rsidR="002C7B9E" w:rsidRPr="003F6258" w:rsidRDefault="00012F66" w:rsidP="002C7B9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4B70D7">
        <w:rPr>
          <w:b/>
          <w:sz w:val="28"/>
          <w:szCs w:val="28"/>
        </w:rPr>
        <w:t>остав</w:t>
      </w:r>
    </w:p>
    <w:p w:rsidR="002C7B9E" w:rsidRPr="002C7B9E" w:rsidRDefault="00012F66" w:rsidP="002C7B9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B70D7">
        <w:rPr>
          <w:b/>
          <w:sz w:val="28"/>
          <w:szCs w:val="28"/>
        </w:rPr>
        <w:t xml:space="preserve"> межведомственной </w:t>
      </w:r>
      <w:r>
        <w:rPr>
          <w:b/>
          <w:sz w:val="28"/>
          <w:szCs w:val="28"/>
        </w:rPr>
        <w:t xml:space="preserve">комиссии </w:t>
      </w:r>
      <w:r w:rsidRPr="002C7B9E">
        <w:rPr>
          <w:rFonts w:eastAsiaTheme="minorHAnsi"/>
          <w:b/>
          <w:sz w:val="28"/>
          <w:szCs w:val="28"/>
          <w:lang w:eastAsia="en-US"/>
        </w:rPr>
        <w:t>по профилактике правонарушений, укреплению законности и правопорядка пр</w:t>
      </w:r>
      <w:r>
        <w:rPr>
          <w:rFonts w:eastAsiaTheme="minorHAnsi"/>
          <w:b/>
          <w:sz w:val="28"/>
          <w:szCs w:val="28"/>
          <w:lang w:eastAsia="en-US"/>
        </w:rPr>
        <w:t>и администрации Пожарского</w:t>
      </w:r>
      <w:r w:rsidRPr="002C7B9E">
        <w:rPr>
          <w:rFonts w:eastAsiaTheme="minorHAnsi"/>
          <w:b/>
          <w:sz w:val="28"/>
          <w:szCs w:val="28"/>
          <w:lang w:eastAsia="en-US"/>
        </w:rPr>
        <w:t xml:space="preserve"> муниципального района</w:t>
      </w:r>
    </w:p>
    <w:p w:rsidR="002C7B9E" w:rsidRDefault="002C7B9E" w:rsidP="002C7B9E">
      <w:pPr>
        <w:jc w:val="center"/>
        <w:rPr>
          <w:b/>
          <w:sz w:val="28"/>
          <w:szCs w:val="28"/>
        </w:rPr>
      </w:pPr>
    </w:p>
    <w:p w:rsidR="002C7B9E" w:rsidRPr="00515399" w:rsidRDefault="002C7B9E" w:rsidP="002C7B9E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2"/>
        <w:gridCol w:w="4673"/>
      </w:tblGrid>
      <w:tr w:rsidR="002C7B9E" w:rsidRPr="00F2170E" w:rsidTr="0059786C">
        <w:trPr>
          <w:trHeight w:val="77"/>
        </w:trPr>
        <w:tc>
          <w:tcPr>
            <w:tcW w:w="4785" w:type="dxa"/>
          </w:tcPr>
          <w:p w:rsidR="002C7B9E" w:rsidRDefault="002C7B9E" w:rsidP="00597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  <w:p w:rsidR="002C7B9E" w:rsidRPr="00F2170E" w:rsidRDefault="002C7B9E" w:rsidP="00597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F2170E">
              <w:rPr>
                <w:sz w:val="28"/>
                <w:szCs w:val="28"/>
              </w:rPr>
              <w:t xml:space="preserve"> Пожарского</w:t>
            </w:r>
          </w:p>
          <w:p w:rsidR="002C7B9E" w:rsidRDefault="002C7B9E" w:rsidP="0059786C">
            <w:pPr>
              <w:jc w:val="both"/>
              <w:rPr>
                <w:sz w:val="28"/>
                <w:szCs w:val="28"/>
              </w:rPr>
            </w:pPr>
            <w:r w:rsidRPr="00F2170E">
              <w:rPr>
                <w:sz w:val="28"/>
                <w:szCs w:val="28"/>
              </w:rPr>
              <w:t>муниципального района</w:t>
            </w:r>
          </w:p>
          <w:p w:rsidR="002C7B9E" w:rsidRPr="00F2170E" w:rsidRDefault="002C7B9E" w:rsidP="00597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C7B9E" w:rsidRPr="00F2170E" w:rsidRDefault="002C7B9E" w:rsidP="005978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C7B9E" w:rsidRPr="00F2170E" w:rsidRDefault="002C7B9E" w:rsidP="0059786C">
            <w:pPr>
              <w:jc w:val="both"/>
              <w:rPr>
                <w:sz w:val="28"/>
                <w:szCs w:val="28"/>
              </w:rPr>
            </w:pPr>
            <w:r w:rsidRPr="00F2170E">
              <w:rPr>
                <w:sz w:val="28"/>
                <w:szCs w:val="28"/>
              </w:rPr>
              <w:t>- председатель комиссии</w:t>
            </w:r>
          </w:p>
        </w:tc>
      </w:tr>
      <w:tr w:rsidR="002C7B9E" w:rsidRPr="00F2170E" w:rsidTr="0059786C">
        <w:trPr>
          <w:trHeight w:val="77"/>
        </w:trPr>
        <w:tc>
          <w:tcPr>
            <w:tcW w:w="4785" w:type="dxa"/>
          </w:tcPr>
          <w:p w:rsidR="002C7B9E" w:rsidRDefault="002C7B9E" w:rsidP="002C7B9E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МВД</w:t>
            </w:r>
          </w:p>
          <w:p w:rsidR="002C7B9E" w:rsidRPr="00F2170E" w:rsidRDefault="002C7B9E" w:rsidP="002C7B9E">
            <w:pPr>
              <w:ind w:left="-108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России по Пожарскому району</w:t>
            </w:r>
          </w:p>
        </w:tc>
        <w:tc>
          <w:tcPr>
            <w:tcW w:w="4785" w:type="dxa"/>
          </w:tcPr>
          <w:p w:rsidR="002C7B9E" w:rsidRDefault="002C7B9E" w:rsidP="0059786C">
            <w:pPr>
              <w:jc w:val="both"/>
              <w:rPr>
                <w:sz w:val="28"/>
                <w:szCs w:val="28"/>
              </w:rPr>
            </w:pPr>
            <w:r w:rsidRPr="00F2170E">
              <w:rPr>
                <w:sz w:val="28"/>
                <w:szCs w:val="28"/>
              </w:rPr>
              <w:t>- заместитель председателя комиссии</w:t>
            </w:r>
          </w:p>
          <w:p w:rsidR="002C7B9E" w:rsidRPr="00F2170E" w:rsidRDefault="002C7B9E" w:rsidP="00597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2C7B9E" w:rsidRPr="00F2170E" w:rsidTr="0059786C">
        <w:trPr>
          <w:trHeight w:val="77"/>
        </w:trPr>
        <w:tc>
          <w:tcPr>
            <w:tcW w:w="4785" w:type="dxa"/>
          </w:tcPr>
          <w:p w:rsidR="002C7B9E" w:rsidRDefault="002C7B9E" w:rsidP="0059786C">
            <w:pPr>
              <w:jc w:val="both"/>
              <w:rPr>
                <w:sz w:val="28"/>
                <w:szCs w:val="28"/>
              </w:rPr>
            </w:pPr>
          </w:p>
          <w:p w:rsidR="002C7B9E" w:rsidRDefault="002C7B9E" w:rsidP="00597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Pr="00F2170E">
              <w:rPr>
                <w:sz w:val="28"/>
                <w:szCs w:val="28"/>
              </w:rPr>
              <w:t>юридического</w:t>
            </w:r>
            <w:r>
              <w:rPr>
                <w:sz w:val="28"/>
                <w:szCs w:val="28"/>
              </w:rPr>
              <w:t xml:space="preserve"> </w:t>
            </w:r>
          </w:p>
          <w:p w:rsidR="002C7B9E" w:rsidRPr="00F2170E" w:rsidRDefault="002C7B9E" w:rsidP="00597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отдела администрации </w:t>
            </w:r>
            <w:r w:rsidRPr="00F2170E">
              <w:rPr>
                <w:sz w:val="28"/>
                <w:szCs w:val="28"/>
              </w:rPr>
              <w:t>Пожарского муниципального района</w:t>
            </w:r>
          </w:p>
        </w:tc>
        <w:tc>
          <w:tcPr>
            <w:tcW w:w="4785" w:type="dxa"/>
          </w:tcPr>
          <w:p w:rsidR="002C7B9E" w:rsidRDefault="002C7B9E" w:rsidP="0059786C">
            <w:pPr>
              <w:jc w:val="both"/>
              <w:rPr>
                <w:sz w:val="28"/>
                <w:szCs w:val="28"/>
              </w:rPr>
            </w:pPr>
          </w:p>
          <w:p w:rsidR="002C7B9E" w:rsidRPr="00F2170E" w:rsidRDefault="002C7B9E" w:rsidP="00597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F2170E">
              <w:rPr>
                <w:sz w:val="28"/>
                <w:szCs w:val="28"/>
              </w:rPr>
              <w:t>екретарь комиссии</w:t>
            </w:r>
          </w:p>
          <w:p w:rsidR="002C7B9E" w:rsidRPr="00F2170E" w:rsidRDefault="002C7B9E" w:rsidP="0059786C">
            <w:pPr>
              <w:jc w:val="both"/>
              <w:rPr>
                <w:sz w:val="28"/>
                <w:szCs w:val="28"/>
              </w:rPr>
            </w:pPr>
          </w:p>
        </w:tc>
      </w:tr>
    </w:tbl>
    <w:p w:rsidR="002C7B9E" w:rsidRDefault="002C7B9E" w:rsidP="002C7B9E">
      <w:pPr>
        <w:jc w:val="both"/>
      </w:pPr>
    </w:p>
    <w:p w:rsidR="002C7B9E" w:rsidRDefault="002C7B9E" w:rsidP="002C7B9E">
      <w:pPr>
        <w:jc w:val="both"/>
        <w:rPr>
          <w:sz w:val="28"/>
          <w:szCs w:val="28"/>
        </w:rPr>
      </w:pPr>
      <w:r w:rsidRPr="00725D2B">
        <w:rPr>
          <w:sz w:val="28"/>
          <w:szCs w:val="28"/>
        </w:rPr>
        <w:t>Члены комиссии:</w:t>
      </w:r>
    </w:p>
    <w:p w:rsidR="002C7B9E" w:rsidRDefault="002C7B9E" w:rsidP="002C7B9E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2C7B9E" w:rsidRPr="00AD76C9" w:rsidTr="0059786C">
        <w:tc>
          <w:tcPr>
            <w:tcW w:w="9570" w:type="dxa"/>
          </w:tcPr>
          <w:p w:rsidR="002C7B9E" w:rsidRPr="00AD76C9" w:rsidRDefault="002C7B9E" w:rsidP="0059786C">
            <w:pPr>
              <w:tabs>
                <w:tab w:val="left" w:pos="41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образования </w:t>
            </w:r>
            <w:r w:rsidRPr="00AD76C9">
              <w:rPr>
                <w:sz w:val="28"/>
                <w:szCs w:val="28"/>
              </w:rPr>
              <w:t>администрации Пожарского муниципального района</w:t>
            </w:r>
            <w:r w:rsidR="00012F66">
              <w:rPr>
                <w:sz w:val="28"/>
                <w:szCs w:val="28"/>
              </w:rPr>
              <w:t>;</w:t>
            </w:r>
          </w:p>
          <w:p w:rsidR="002C7B9E" w:rsidRPr="00AD76C9" w:rsidRDefault="002C7B9E" w:rsidP="0059786C">
            <w:pPr>
              <w:tabs>
                <w:tab w:val="left" w:pos="4140"/>
              </w:tabs>
              <w:jc w:val="both"/>
              <w:rPr>
                <w:sz w:val="28"/>
                <w:szCs w:val="28"/>
              </w:rPr>
            </w:pPr>
          </w:p>
        </w:tc>
      </w:tr>
      <w:tr w:rsidR="002C7B9E" w:rsidRPr="00AD76C9" w:rsidTr="0059786C">
        <w:tc>
          <w:tcPr>
            <w:tcW w:w="9570" w:type="dxa"/>
          </w:tcPr>
          <w:p w:rsidR="002C7B9E" w:rsidRPr="00AD76C9" w:rsidRDefault="002C7B9E" w:rsidP="0059786C">
            <w:pPr>
              <w:tabs>
                <w:tab w:val="left" w:pos="41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  <w:r w:rsidRPr="00AD76C9">
              <w:rPr>
                <w:sz w:val="28"/>
                <w:szCs w:val="28"/>
              </w:rPr>
              <w:t>культуры, спорта и молодежной политики</w:t>
            </w:r>
            <w:r>
              <w:rPr>
                <w:sz w:val="28"/>
                <w:szCs w:val="28"/>
              </w:rPr>
              <w:t xml:space="preserve"> </w:t>
            </w:r>
            <w:r w:rsidRPr="00AD76C9">
              <w:rPr>
                <w:sz w:val="28"/>
                <w:szCs w:val="28"/>
              </w:rPr>
              <w:t>администрации Пожарского муниципального района</w:t>
            </w:r>
            <w:r w:rsidR="00012F66">
              <w:rPr>
                <w:sz w:val="28"/>
                <w:szCs w:val="28"/>
              </w:rPr>
              <w:t>;</w:t>
            </w:r>
          </w:p>
        </w:tc>
      </w:tr>
      <w:tr w:rsidR="002C7B9E" w:rsidRPr="00AD76C9" w:rsidTr="0059786C">
        <w:tc>
          <w:tcPr>
            <w:tcW w:w="9570" w:type="dxa"/>
          </w:tcPr>
          <w:p w:rsidR="002C7B9E" w:rsidRDefault="002C7B9E" w:rsidP="0059786C">
            <w:pPr>
              <w:tabs>
                <w:tab w:val="left" w:pos="4140"/>
              </w:tabs>
              <w:jc w:val="both"/>
              <w:rPr>
                <w:sz w:val="28"/>
                <w:szCs w:val="28"/>
              </w:rPr>
            </w:pPr>
          </w:p>
          <w:p w:rsidR="006E0256" w:rsidRPr="00AD76C9" w:rsidRDefault="006E0256" w:rsidP="0059786C">
            <w:pPr>
              <w:tabs>
                <w:tab w:val="left" w:pos="41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– председатель административной комиссии Пожарского муниципального района;</w:t>
            </w:r>
          </w:p>
          <w:p w:rsidR="006E0256" w:rsidRDefault="006E0256" w:rsidP="006E0256">
            <w:pPr>
              <w:tabs>
                <w:tab w:val="left" w:pos="4140"/>
              </w:tabs>
              <w:jc w:val="both"/>
              <w:rPr>
                <w:sz w:val="28"/>
                <w:szCs w:val="28"/>
              </w:rPr>
            </w:pPr>
          </w:p>
          <w:p w:rsidR="006E0256" w:rsidRDefault="006E0256" w:rsidP="006E0256">
            <w:pPr>
              <w:tabs>
                <w:tab w:val="left" w:pos="41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1 разряда, ответственный секретарь комиссии по делам несовершеннолетних и защите их прав </w:t>
            </w:r>
            <w:r w:rsidRPr="00AD76C9">
              <w:rPr>
                <w:sz w:val="28"/>
                <w:szCs w:val="28"/>
              </w:rPr>
              <w:t>администрации Пожарского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2C7B9E" w:rsidRPr="00AD76C9" w:rsidRDefault="002C7B9E" w:rsidP="0059786C">
            <w:pPr>
              <w:tabs>
                <w:tab w:val="left" w:pos="4140"/>
              </w:tabs>
              <w:jc w:val="both"/>
              <w:rPr>
                <w:sz w:val="28"/>
                <w:szCs w:val="28"/>
              </w:rPr>
            </w:pPr>
          </w:p>
        </w:tc>
      </w:tr>
      <w:tr w:rsidR="002C7B9E" w:rsidRPr="00AD76C9" w:rsidTr="0059786C">
        <w:tc>
          <w:tcPr>
            <w:tcW w:w="9570" w:type="dxa"/>
          </w:tcPr>
          <w:p w:rsidR="002C7B9E" w:rsidRPr="00AD76C9" w:rsidRDefault="002C7B9E" w:rsidP="0059786C">
            <w:pPr>
              <w:tabs>
                <w:tab w:val="left" w:pos="41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филиала по Пожарскому району ФКУ УИИ ГУФСИН России по Приморскому краю (по согласованию)</w:t>
            </w:r>
            <w:r w:rsidR="00012F66">
              <w:rPr>
                <w:sz w:val="28"/>
                <w:szCs w:val="28"/>
              </w:rPr>
              <w:t>;</w:t>
            </w:r>
          </w:p>
          <w:p w:rsidR="002C7B9E" w:rsidRPr="00AD76C9" w:rsidRDefault="002C7B9E" w:rsidP="0059786C">
            <w:pPr>
              <w:tabs>
                <w:tab w:val="left" w:pos="4140"/>
              </w:tabs>
              <w:jc w:val="both"/>
              <w:rPr>
                <w:sz w:val="28"/>
                <w:szCs w:val="28"/>
              </w:rPr>
            </w:pPr>
          </w:p>
        </w:tc>
      </w:tr>
      <w:tr w:rsidR="002C7B9E" w:rsidRPr="00AD76C9" w:rsidTr="0059786C">
        <w:tc>
          <w:tcPr>
            <w:tcW w:w="9570" w:type="dxa"/>
          </w:tcPr>
          <w:p w:rsidR="002C7B9E" w:rsidRPr="00AD76C9" w:rsidRDefault="002C7B9E" w:rsidP="0059786C">
            <w:pPr>
              <w:tabs>
                <w:tab w:val="left" w:pos="41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территориального отдела опеки и попечительства департамента образования и науки Приморского края по Пожарскому муниципальному району (по согласованию)</w:t>
            </w:r>
            <w:r w:rsidR="00012F66">
              <w:rPr>
                <w:sz w:val="28"/>
                <w:szCs w:val="28"/>
              </w:rPr>
              <w:t>;</w:t>
            </w:r>
          </w:p>
          <w:p w:rsidR="002C7B9E" w:rsidRPr="00AD76C9" w:rsidRDefault="002C7B9E" w:rsidP="0059786C">
            <w:pPr>
              <w:tabs>
                <w:tab w:val="left" w:pos="4140"/>
              </w:tabs>
              <w:jc w:val="both"/>
              <w:rPr>
                <w:sz w:val="28"/>
                <w:szCs w:val="28"/>
              </w:rPr>
            </w:pPr>
          </w:p>
        </w:tc>
      </w:tr>
      <w:tr w:rsidR="002C7B9E" w:rsidRPr="00AD76C9" w:rsidTr="0059786C">
        <w:tc>
          <w:tcPr>
            <w:tcW w:w="9570" w:type="dxa"/>
          </w:tcPr>
          <w:p w:rsidR="00BE6E97" w:rsidRDefault="00BE6E97" w:rsidP="0059786C">
            <w:pPr>
              <w:tabs>
                <w:tab w:val="left" w:pos="4140"/>
              </w:tabs>
              <w:jc w:val="both"/>
              <w:rPr>
                <w:sz w:val="28"/>
                <w:szCs w:val="28"/>
              </w:rPr>
            </w:pPr>
          </w:p>
          <w:p w:rsidR="00BE6E97" w:rsidRDefault="00BE6E97" w:rsidP="0059786C">
            <w:pPr>
              <w:tabs>
                <w:tab w:val="left" w:pos="4140"/>
              </w:tabs>
              <w:jc w:val="both"/>
              <w:rPr>
                <w:sz w:val="28"/>
                <w:szCs w:val="28"/>
              </w:rPr>
            </w:pPr>
          </w:p>
          <w:p w:rsidR="00BE6E97" w:rsidRPr="00AE2D2F" w:rsidRDefault="00BE6E97" w:rsidP="0059786C">
            <w:pPr>
              <w:tabs>
                <w:tab w:val="left" w:pos="4140"/>
              </w:tabs>
              <w:jc w:val="both"/>
              <w:rPr>
                <w:sz w:val="28"/>
                <w:szCs w:val="28"/>
              </w:rPr>
            </w:pPr>
          </w:p>
          <w:p w:rsidR="00BE6E97" w:rsidRDefault="00BE6E97" w:rsidP="00867730">
            <w:pPr>
              <w:tabs>
                <w:tab w:val="left" w:pos="41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ОНД и ПР Пожарского муниципального района УНД и ПР </w:t>
            </w:r>
            <w:r w:rsidR="00867730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ГУ МЧС России Приморского края</w:t>
            </w:r>
            <w:r w:rsidR="00867730">
              <w:rPr>
                <w:sz w:val="28"/>
                <w:szCs w:val="28"/>
              </w:rPr>
              <w:t xml:space="preserve"> (по согласованию);</w:t>
            </w:r>
          </w:p>
          <w:p w:rsidR="00BE6E97" w:rsidRPr="00BE6E97" w:rsidRDefault="00BE6E97" w:rsidP="0059786C">
            <w:pPr>
              <w:tabs>
                <w:tab w:val="left" w:pos="4140"/>
              </w:tabs>
              <w:jc w:val="both"/>
              <w:rPr>
                <w:sz w:val="28"/>
                <w:szCs w:val="28"/>
              </w:rPr>
            </w:pPr>
          </w:p>
          <w:p w:rsidR="00867730" w:rsidRDefault="00867730" w:rsidP="00867730">
            <w:pPr>
              <w:tabs>
                <w:tab w:val="left" w:pos="41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КГКУ «Центр занятости населения по Пожарскому муниципальному району (по согласованию).</w:t>
            </w:r>
          </w:p>
          <w:p w:rsidR="00BE6E97" w:rsidRDefault="00BE6E97" w:rsidP="0059786C">
            <w:pPr>
              <w:tabs>
                <w:tab w:val="left" w:pos="4140"/>
              </w:tabs>
              <w:jc w:val="both"/>
              <w:rPr>
                <w:sz w:val="28"/>
                <w:szCs w:val="28"/>
              </w:rPr>
            </w:pPr>
          </w:p>
          <w:p w:rsidR="00BE6E97" w:rsidRDefault="00BE6E97" w:rsidP="0059786C">
            <w:pPr>
              <w:tabs>
                <w:tab w:val="left" w:pos="4140"/>
              </w:tabs>
              <w:jc w:val="both"/>
              <w:rPr>
                <w:sz w:val="28"/>
                <w:szCs w:val="28"/>
              </w:rPr>
            </w:pPr>
          </w:p>
          <w:p w:rsidR="00BE6E97" w:rsidRPr="00AD76C9" w:rsidRDefault="00BE6E97" w:rsidP="0059786C">
            <w:pPr>
              <w:tabs>
                <w:tab w:val="left" w:pos="414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E0256" w:rsidRDefault="006E0256" w:rsidP="00CF59C4">
      <w:pPr>
        <w:jc w:val="right"/>
        <w:rPr>
          <w:sz w:val="28"/>
          <w:szCs w:val="28"/>
        </w:rPr>
      </w:pPr>
    </w:p>
    <w:p w:rsidR="00BE6E97" w:rsidRDefault="00BE6E97" w:rsidP="00CF59C4">
      <w:pPr>
        <w:jc w:val="right"/>
        <w:rPr>
          <w:sz w:val="28"/>
          <w:szCs w:val="28"/>
        </w:rPr>
      </w:pPr>
    </w:p>
    <w:p w:rsidR="00BE6E97" w:rsidRDefault="00BE6E97" w:rsidP="00CF59C4">
      <w:pPr>
        <w:jc w:val="right"/>
        <w:rPr>
          <w:sz w:val="28"/>
          <w:szCs w:val="28"/>
        </w:rPr>
      </w:pPr>
    </w:p>
    <w:p w:rsidR="00BE6E97" w:rsidRDefault="00BE6E97" w:rsidP="00CF59C4">
      <w:pPr>
        <w:jc w:val="right"/>
        <w:rPr>
          <w:sz w:val="28"/>
          <w:szCs w:val="28"/>
        </w:rPr>
      </w:pPr>
    </w:p>
    <w:p w:rsidR="00BE6E97" w:rsidRDefault="00BE6E97" w:rsidP="00CF59C4">
      <w:pPr>
        <w:jc w:val="right"/>
        <w:rPr>
          <w:sz w:val="28"/>
          <w:szCs w:val="28"/>
        </w:rPr>
      </w:pPr>
    </w:p>
    <w:p w:rsidR="00BE6E97" w:rsidRDefault="00BE6E97" w:rsidP="00CF59C4">
      <w:pPr>
        <w:jc w:val="right"/>
        <w:rPr>
          <w:sz w:val="28"/>
          <w:szCs w:val="28"/>
        </w:rPr>
      </w:pPr>
    </w:p>
    <w:p w:rsidR="00BE6E97" w:rsidRDefault="00BE6E97" w:rsidP="00CF59C4">
      <w:pPr>
        <w:jc w:val="right"/>
        <w:rPr>
          <w:sz w:val="28"/>
          <w:szCs w:val="28"/>
        </w:rPr>
      </w:pPr>
    </w:p>
    <w:p w:rsidR="00BE6E97" w:rsidRDefault="00BE6E97" w:rsidP="00CF59C4">
      <w:pPr>
        <w:jc w:val="right"/>
        <w:rPr>
          <w:sz w:val="28"/>
          <w:szCs w:val="28"/>
        </w:rPr>
      </w:pPr>
    </w:p>
    <w:p w:rsidR="00BE6E97" w:rsidRDefault="00BE6E97" w:rsidP="00CF59C4">
      <w:pPr>
        <w:jc w:val="right"/>
        <w:rPr>
          <w:sz w:val="28"/>
          <w:szCs w:val="28"/>
        </w:rPr>
      </w:pPr>
    </w:p>
    <w:p w:rsidR="00BE6E97" w:rsidRDefault="00BE6E97" w:rsidP="00CF59C4">
      <w:pPr>
        <w:jc w:val="right"/>
        <w:rPr>
          <w:sz w:val="28"/>
          <w:szCs w:val="28"/>
        </w:rPr>
      </w:pPr>
    </w:p>
    <w:p w:rsidR="00BE6E97" w:rsidRDefault="00BE6E97" w:rsidP="00CF59C4">
      <w:pPr>
        <w:jc w:val="right"/>
        <w:rPr>
          <w:sz w:val="28"/>
          <w:szCs w:val="28"/>
        </w:rPr>
      </w:pPr>
    </w:p>
    <w:p w:rsidR="00BE6E97" w:rsidRDefault="00BE6E97" w:rsidP="00CF59C4">
      <w:pPr>
        <w:jc w:val="right"/>
        <w:rPr>
          <w:sz w:val="28"/>
          <w:szCs w:val="28"/>
        </w:rPr>
      </w:pPr>
    </w:p>
    <w:p w:rsidR="00BE6E97" w:rsidRDefault="00BE6E97" w:rsidP="00CF59C4">
      <w:pPr>
        <w:jc w:val="right"/>
        <w:rPr>
          <w:sz w:val="28"/>
          <w:szCs w:val="28"/>
        </w:rPr>
      </w:pPr>
    </w:p>
    <w:p w:rsidR="00BE6E97" w:rsidRDefault="00BE6E97" w:rsidP="00CF59C4">
      <w:pPr>
        <w:jc w:val="right"/>
        <w:rPr>
          <w:sz w:val="28"/>
          <w:szCs w:val="28"/>
        </w:rPr>
      </w:pPr>
    </w:p>
    <w:p w:rsidR="00BE6E97" w:rsidRDefault="00BE6E97" w:rsidP="00CF59C4">
      <w:pPr>
        <w:jc w:val="right"/>
        <w:rPr>
          <w:sz w:val="28"/>
          <w:szCs w:val="28"/>
        </w:rPr>
      </w:pPr>
    </w:p>
    <w:p w:rsidR="00BE6E97" w:rsidRDefault="00BE6E97" w:rsidP="00CF59C4">
      <w:pPr>
        <w:jc w:val="right"/>
        <w:rPr>
          <w:sz w:val="28"/>
          <w:szCs w:val="28"/>
        </w:rPr>
      </w:pPr>
    </w:p>
    <w:p w:rsidR="00BE6E97" w:rsidRDefault="00BE6E97" w:rsidP="00CF59C4">
      <w:pPr>
        <w:jc w:val="right"/>
        <w:rPr>
          <w:sz w:val="28"/>
          <w:szCs w:val="28"/>
        </w:rPr>
      </w:pPr>
    </w:p>
    <w:p w:rsidR="00BE6E97" w:rsidRDefault="00BE6E97" w:rsidP="00CF59C4">
      <w:pPr>
        <w:jc w:val="right"/>
        <w:rPr>
          <w:sz w:val="28"/>
          <w:szCs w:val="28"/>
        </w:rPr>
      </w:pPr>
    </w:p>
    <w:p w:rsidR="00BE6E97" w:rsidRDefault="00BE6E97" w:rsidP="00CF59C4">
      <w:pPr>
        <w:jc w:val="right"/>
        <w:rPr>
          <w:sz w:val="28"/>
          <w:szCs w:val="28"/>
        </w:rPr>
      </w:pPr>
    </w:p>
    <w:p w:rsidR="00BE6E97" w:rsidRDefault="00BE6E97" w:rsidP="00CF59C4">
      <w:pPr>
        <w:jc w:val="right"/>
        <w:rPr>
          <w:sz w:val="28"/>
          <w:szCs w:val="28"/>
        </w:rPr>
      </w:pPr>
    </w:p>
    <w:p w:rsidR="00BE6E97" w:rsidRDefault="00BE6E97" w:rsidP="00CF59C4">
      <w:pPr>
        <w:jc w:val="right"/>
        <w:rPr>
          <w:sz w:val="28"/>
          <w:szCs w:val="28"/>
        </w:rPr>
      </w:pPr>
    </w:p>
    <w:p w:rsidR="00BE6E97" w:rsidRDefault="00BE6E97" w:rsidP="00CF59C4">
      <w:pPr>
        <w:jc w:val="right"/>
        <w:rPr>
          <w:sz w:val="28"/>
          <w:szCs w:val="28"/>
        </w:rPr>
      </w:pPr>
    </w:p>
    <w:p w:rsidR="00BE6E97" w:rsidRDefault="00BE6E97" w:rsidP="00CF59C4">
      <w:pPr>
        <w:jc w:val="right"/>
        <w:rPr>
          <w:sz w:val="28"/>
          <w:szCs w:val="28"/>
        </w:rPr>
      </w:pPr>
    </w:p>
    <w:p w:rsidR="00BE6E97" w:rsidRDefault="00BE6E97" w:rsidP="00CF59C4">
      <w:pPr>
        <w:jc w:val="right"/>
        <w:rPr>
          <w:sz w:val="28"/>
          <w:szCs w:val="28"/>
        </w:rPr>
      </w:pPr>
    </w:p>
    <w:p w:rsidR="00BE6E97" w:rsidRDefault="00BE6E97" w:rsidP="00CF59C4">
      <w:pPr>
        <w:jc w:val="right"/>
        <w:rPr>
          <w:sz w:val="28"/>
          <w:szCs w:val="28"/>
        </w:rPr>
      </w:pPr>
    </w:p>
    <w:p w:rsidR="00BE6E97" w:rsidRDefault="00BE6E97" w:rsidP="00CF59C4">
      <w:pPr>
        <w:jc w:val="right"/>
        <w:rPr>
          <w:sz w:val="28"/>
          <w:szCs w:val="28"/>
        </w:rPr>
      </w:pPr>
    </w:p>
    <w:p w:rsidR="00BE6E97" w:rsidRDefault="00BE6E97" w:rsidP="00CF59C4">
      <w:pPr>
        <w:jc w:val="right"/>
        <w:rPr>
          <w:sz w:val="28"/>
          <w:szCs w:val="28"/>
        </w:rPr>
      </w:pPr>
    </w:p>
    <w:p w:rsidR="00BE6E97" w:rsidRDefault="00BE6E97" w:rsidP="00CF59C4">
      <w:pPr>
        <w:jc w:val="right"/>
        <w:rPr>
          <w:sz w:val="28"/>
          <w:szCs w:val="28"/>
        </w:rPr>
      </w:pPr>
    </w:p>
    <w:p w:rsidR="00BE6E97" w:rsidRDefault="00BE6E97" w:rsidP="00CF59C4">
      <w:pPr>
        <w:jc w:val="right"/>
        <w:rPr>
          <w:sz w:val="28"/>
          <w:szCs w:val="28"/>
        </w:rPr>
      </w:pPr>
    </w:p>
    <w:p w:rsidR="00BE6E97" w:rsidRDefault="00BE6E97" w:rsidP="00CF59C4">
      <w:pPr>
        <w:jc w:val="right"/>
        <w:rPr>
          <w:sz w:val="28"/>
          <w:szCs w:val="28"/>
        </w:rPr>
      </w:pPr>
    </w:p>
    <w:p w:rsidR="00BE6E97" w:rsidRDefault="00BE6E97" w:rsidP="00CF59C4">
      <w:pPr>
        <w:jc w:val="right"/>
        <w:rPr>
          <w:sz w:val="28"/>
          <w:szCs w:val="28"/>
        </w:rPr>
      </w:pPr>
    </w:p>
    <w:p w:rsidR="00BE6E97" w:rsidRDefault="00BE6E97" w:rsidP="00CF59C4">
      <w:pPr>
        <w:jc w:val="right"/>
        <w:rPr>
          <w:sz w:val="28"/>
          <w:szCs w:val="28"/>
        </w:rPr>
      </w:pPr>
    </w:p>
    <w:p w:rsidR="00BE6E97" w:rsidRDefault="00BE6E97" w:rsidP="00CF59C4">
      <w:pPr>
        <w:jc w:val="right"/>
        <w:rPr>
          <w:sz w:val="28"/>
          <w:szCs w:val="28"/>
        </w:rPr>
      </w:pPr>
    </w:p>
    <w:p w:rsidR="00BE6E97" w:rsidRDefault="00BE6E97" w:rsidP="00CF59C4">
      <w:pPr>
        <w:jc w:val="right"/>
        <w:rPr>
          <w:sz w:val="28"/>
          <w:szCs w:val="28"/>
        </w:rPr>
      </w:pPr>
    </w:p>
    <w:p w:rsidR="00BE6E97" w:rsidRDefault="00BE6E97" w:rsidP="00CF59C4">
      <w:pPr>
        <w:jc w:val="right"/>
        <w:rPr>
          <w:sz w:val="28"/>
          <w:szCs w:val="28"/>
        </w:rPr>
      </w:pPr>
    </w:p>
    <w:p w:rsidR="00BE6E97" w:rsidRDefault="00BE6E97" w:rsidP="00CF59C4">
      <w:pPr>
        <w:jc w:val="right"/>
        <w:rPr>
          <w:sz w:val="28"/>
          <w:szCs w:val="28"/>
        </w:rPr>
      </w:pPr>
    </w:p>
    <w:p w:rsidR="00BE6E97" w:rsidRDefault="00BE6E97" w:rsidP="00CF59C4">
      <w:pPr>
        <w:jc w:val="right"/>
        <w:rPr>
          <w:sz w:val="28"/>
          <w:szCs w:val="28"/>
        </w:rPr>
      </w:pPr>
    </w:p>
    <w:p w:rsidR="00BE6E97" w:rsidRDefault="00BE6E97" w:rsidP="00CF59C4">
      <w:pPr>
        <w:jc w:val="right"/>
        <w:rPr>
          <w:sz w:val="28"/>
          <w:szCs w:val="28"/>
        </w:rPr>
      </w:pPr>
    </w:p>
    <w:p w:rsidR="00BE6E97" w:rsidRDefault="00BE6E97" w:rsidP="00CF59C4">
      <w:pPr>
        <w:jc w:val="right"/>
        <w:rPr>
          <w:sz w:val="28"/>
          <w:szCs w:val="28"/>
        </w:rPr>
      </w:pPr>
    </w:p>
    <w:p w:rsidR="00BE6E97" w:rsidRDefault="00BE6E97" w:rsidP="00867730">
      <w:pPr>
        <w:rPr>
          <w:sz w:val="28"/>
          <w:szCs w:val="28"/>
        </w:rPr>
      </w:pPr>
    </w:p>
    <w:p w:rsidR="00CF59C4" w:rsidRDefault="00CF59C4" w:rsidP="00CF59C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012F66" w:rsidRDefault="00CF59C4" w:rsidP="00CF59C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 постановлением</w:t>
      </w:r>
      <w:r w:rsidRPr="00932D8C">
        <w:rPr>
          <w:sz w:val="28"/>
          <w:szCs w:val="28"/>
        </w:rPr>
        <w:t xml:space="preserve"> </w:t>
      </w:r>
    </w:p>
    <w:p w:rsidR="00CF59C4" w:rsidRDefault="00CF59C4" w:rsidP="00CF59C4">
      <w:pPr>
        <w:jc w:val="right"/>
        <w:rPr>
          <w:sz w:val="28"/>
          <w:szCs w:val="28"/>
        </w:rPr>
      </w:pPr>
      <w:r w:rsidRPr="00932D8C">
        <w:rPr>
          <w:sz w:val="28"/>
          <w:szCs w:val="28"/>
        </w:rPr>
        <w:t>администрации Пожарского</w:t>
      </w:r>
    </w:p>
    <w:p w:rsidR="00012F66" w:rsidRDefault="00CF59C4" w:rsidP="00CF59C4">
      <w:pPr>
        <w:jc w:val="right"/>
        <w:rPr>
          <w:sz w:val="28"/>
          <w:szCs w:val="28"/>
        </w:rPr>
      </w:pPr>
      <w:r w:rsidRPr="00932D8C">
        <w:rPr>
          <w:sz w:val="28"/>
          <w:szCs w:val="28"/>
        </w:rPr>
        <w:t xml:space="preserve"> муниципального района</w:t>
      </w:r>
    </w:p>
    <w:p w:rsidR="00CF59C4" w:rsidRPr="00932D8C" w:rsidRDefault="00CF59C4" w:rsidP="00CF59C4">
      <w:pPr>
        <w:jc w:val="right"/>
        <w:rPr>
          <w:sz w:val="28"/>
          <w:szCs w:val="28"/>
        </w:rPr>
      </w:pPr>
      <w:r w:rsidRPr="00932D8C">
        <w:rPr>
          <w:sz w:val="28"/>
          <w:szCs w:val="28"/>
        </w:rPr>
        <w:t xml:space="preserve"> Приморского края</w:t>
      </w:r>
    </w:p>
    <w:p w:rsidR="00CF59C4" w:rsidRDefault="00CF59C4" w:rsidP="00CF59C4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________________№ ____</w:t>
      </w:r>
    </w:p>
    <w:p w:rsidR="00CF59C4" w:rsidRDefault="00CF59C4" w:rsidP="00CF59C4">
      <w:pPr>
        <w:jc w:val="right"/>
      </w:pPr>
    </w:p>
    <w:p w:rsidR="00CF59C4" w:rsidRPr="009D50E5" w:rsidRDefault="00012F66" w:rsidP="00CF59C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</w:t>
      </w:r>
      <w:r w:rsidRPr="009D50E5">
        <w:rPr>
          <w:rFonts w:eastAsiaTheme="minorHAnsi"/>
          <w:b/>
          <w:bCs/>
          <w:sz w:val="28"/>
          <w:szCs w:val="28"/>
          <w:lang w:eastAsia="en-US"/>
        </w:rPr>
        <w:t>оложение</w:t>
      </w:r>
    </w:p>
    <w:p w:rsidR="00CF59C4" w:rsidRPr="009D50E5" w:rsidRDefault="00012F66" w:rsidP="00CF59C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D50E5">
        <w:rPr>
          <w:rFonts w:eastAsiaTheme="minorHAnsi"/>
          <w:b/>
          <w:bCs/>
          <w:sz w:val="28"/>
          <w:szCs w:val="28"/>
          <w:lang w:eastAsia="en-US"/>
        </w:rPr>
        <w:t>о межведомственной комиссии по профилактике</w:t>
      </w:r>
    </w:p>
    <w:p w:rsidR="00CF59C4" w:rsidRPr="009D50E5" w:rsidRDefault="00012F66" w:rsidP="00CF59C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D50E5">
        <w:rPr>
          <w:rFonts w:eastAsiaTheme="minorHAnsi"/>
          <w:b/>
          <w:bCs/>
          <w:sz w:val="28"/>
          <w:szCs w:val="28"/>
          <w:lang w:eastAsia="en-US"/>
        </w:rPr>
        <w:t>правонарушений, укреплению законности и правопорядка</w:t>
      </w:r>
    </w:p>
    <w:p w:rsidR="00CF59C4" w:rsidRPr="009D50E5" w:rsidRDefault="00012F66" w:rsidP="00CF59C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при администрации П</w:t>
      </w:r>
      <w:r w:rsidRPr="009D50E5">
        <w:rPr>
          <w:rFonts w:eastAsiaTheme="minorHAnsi"/>
          <w:b/>
          <w:bCs/>
          <w:sz w:val="28"/>
          <w:szCs w:val="28"/>
          <w:lang w:eastAsia="en-US"/>
        </w:rPr>
        <w:t>ожарского муниципального района</w:t>
      </w:r>
    </w:p>
    <w:p w:rsidR="00CF59C4" w:rsidRDefault="00CF59C4" w:rsidP="00CF59C4">
      <w:pPr>
        <w:jc w:val="center"/>
      </w:pPr>
    </w:p>
    <w:p w:rsidR="00CF59C4" w:rsidRPr="009D50E5" w:rsidRDefault="00CF59C4" w:rsidP="00CF59C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9D50E5">
        <w:rPr>
          <w:rFonts w:eastAsiaTheme="minorHAnsi"/>
          <w:sz w:val="28"/>
          <w:szCs w:val="28"/>
          <w:lang w:eastAsia="en-US"/>
        </w:rPr>
        <w:t>I. Общие положения</w:t>
      </w:r>
    </w:p>
    <w:p w:rsidR="00CF59C4" w:rsidRPr="00CF59C4" w:rsidRDefault="00CF59C4" w:rsidP="00CF59C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CF59C4" w:rsidRPr="009D50E5" w:rsidRDefault="00CF59C4" w:rsidP="00CF59C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D50E5">
        <w:rPr>
          <w:rFonts w:eastAsiaTheme="minorHAnsi"/>
          <w:sz w:val="28"/>
          <w:szCs w:val="28"/>
          <w:lang w:eastAsia="en-US"/>
        </w:rPr>
        <w:t xml:space="preserve">1.1. Межведомственная комиссия по профилактике правонарушений, укреплению законности и правопорядка при администрации Пожарского муниципального района (далее - межведомственная комиссия) осуществляет свою деятельность в соответствии с </w:t>
      </w:r>
      <w:hyperlink r:id="rId6" w:history="1">
        <w:r w:rsidRPr="009D50E5">
          <w:rPr>
            <w:rFonts w:eastAsiaTheme="minorHAnsi"/>
            <w:color w:val="0000FF"/>
            <w:sz w:val="28"/>
            <w:szCs w:val="28"/>
            <w:lang w:eastAsia="en-US"/>
          </w:rPr>
          <w:t>Конституцией</w:t>
        </w:r>
      </w:hyperlink>
      <w:r w:rsidRPr="009D50E5">
        <w:rPr>
          <w:rFonts w:eastAsiaTheme="minorHAnsi"/>
          <w:sz w:val="28"/>
          <w:szCs w:val="28"/>
          <w:lang w:eastAsia="en-US"/>
        </w:rPr>
        <w:t xml:space="preserve"> Российской Федерации,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</w:t>
      </w:r>
      <w:r w:rsidR="000B514A">
        <w:rPr>
          <w:rFonts w:eastAsiaTheme="minorHAnsi"/>
          <w:sz w:val="28"/>
          <w:szCs w:val="28"/>
          <w:lang w:eastAsia="en-US"/>
        </w:rPr>
        <w:t xml:space="preserve"> Губернатора Приморского края, А</w:t>
      </w:r>
      <w:r w:rsidRPr="009D50E5">
        <w:rPr>
          <w:rFonts w:eastAsiaTheme="minorHAnsi"/>
          <w:sz w:val="28"/>
          <w:szCs w:val="28"/>
          <w:lang w:eastAsia="en-US"/>
        </w:rPr>
        <w:t xml:space="preserve">дминистрации Приморского края, </w:t>
      </w:r>
      <w:r w:rsidR="00012F66">
        <w:rPr>
          <w:rFonts w:eastAsiaTheme="minorHAnsi"/>
          <w:sz w:val="28"/>
          <w:szCs w:val="28"/>
          <w:lang w:eastAsia="en-US"/>
        </w:rPr>
        <w:t xml:space="preserve">муниципальными правовыми актами </w:t>
      </w:r>
      <w:r w:rsidRPr="009D50E5">
        <w:rPr>
          <w:rFonts w:eastAsiaTheme="minorHAnsi"/>
          <w:sz w:val="28"/>
          <w:szCs w:val="28"/>
          <w:lang w:eastAsia="en-US"/>
        </w:rPr>
        <w:t>Пожарского муниципального района, а также настоящим Положением.</w:t>
      </w:r>
    </w:p>
    <w:p w:rsidR="00CF59C4" w:rsidRPr="009D50E5" w:rsidRDefault="00CF59C4" w:rsidP="00CF59C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D50E5">
        <w:rPr>
          <w:rFonts w:eastAsiaTheme="minorHAnsi"/>
          <w:sz w:val="28"/>
          <w:szCs w:val="28"/>
          <w:lang w:eastAsia="en-US"/>
        </w:rPr>
        <w:t>1.2. Межведомственная комиссия является коллегиальным органом и создается в целях обеспечения взаимодействия органов исполнительной власти</w:t>
      </w:r>
      <w:r w:rsidR="000B514A">
        <w:rPr>
          <w:rFonts w:eastAsiaTheme="minorHAnsi"/>
          <w:sz w:val="28"/>
          <w:szCs w:val="28"/>
          <w:lang w:eastAsia="en-US"/>
        </w:rPr>
        <w:t xml:space="preserve"> осуществляющих свою деятельность на территории Пожарского муниципального района</w:t>
      </w:r>
      <w:r w:rsidRPr="009D50E5">
        <w:rPr>
          <w:rFonts w:eastAsiaTheme="minorHAnsi"/>
          <w:sz w:val="28"/>
          <w:szCs w:val="28"/>
          <w:lang w:eastAsia="en-US"/>
        </w:rPr>
        <w:t>, организаций и учреждений Пожарского муниципального района, осуществляющих работу в сфере профилактики правонарушений, обеспечения безопасных условий жизни населения, правопорядка на территории Пожарского муниципального района.</w:t>
      </w:r>
    </w:p>
    <w:p w:rsidR="00CF59C4" w:rsidRPr="009D50E5" w:rsidRDefault="00CF59C4" w:rsidP="00CF59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F59C4" w:rsidRPr="009D50E5" w:rsidRDefault="00CF59C4" w:rsidP="00CF59C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9D50E5">
        <w:rPr>
          <w:rFonts w:eastAsiaTheme="minorHAnsi"/>
          <w:sz w:val="28"/>
          <w:szCs w:val="28"/>
          <w:lang w:eastAsia="en-US"/>
        </w:rPr>
        <w:t>II. Задачи, функции и права межведомственной комиссии</w:t>
      </w:r>
    </w:p>
    <w:p w:rsidR="00CF59C4" w:rsidRPr="009D50E5" w:rsidRDefault="00CF59C4" w:rsidP="00CF59C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CF59C4" w:rsidRPr="009D50E5" w:rsidRDefault="00CF59C4" w:rsidP="00CF59C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D50E5">
        <w:rPr>
          <w:rFonts w:eastAsiaTheme="minorHAnsi"/>
          <w:sz w:val="28"/>
          <w:szCs w:val="28"/>
          <w:lang w:eastAsia="en-US"/>
        </w:rPr>
        <w:t>2.1. На межведомственную комиссию возлагаются следующие задачи:</w:t>
      </w:r>
    </w:p>
    <w:p w:rsidR="00CF59C4" w:rsidRPr="009D50E5" w:rsidRDefault="00CF59C4" w:rsidP="00CF59C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D50E5">
        <w:rPr>
          <w:rFonts w:eastAsiaTheme="minorHAnsi"/>
          <w:sz w:val="28"/>
          <w:szCs w:val="28"/>
          <w:lang w:eastAsia="en-US"/>
        </w:rPr>
        <w:t>а) обеспечение взаимодействия органов исполнительной власти</w:t>
      </w:r>
      <w:r w:rsidR="000B514A" w:rsidRPr="000B514A">
        <w:rPr>
          <w:rFonts w:eastAsiaTheme="minorHAnsi"/>
          <w:sz w:val="28"/>
          <w:szCs w:val="28"/>
          <w:lang w:eastAsia="en-US"/>
        </w:rPr>
        <w:t xml:space="preserve"> </w:t>
      </w:r>
      <w:r w:rsidR="000B514A">
        <w:rPr>
          <w:rFonts w:eastAsiaTheme="minorHAnsi"/>
          <w:sz w:val="28"/>
          <w:szCs w:val="28"/>
          <w:lang w:eastAsia="en-US"/>
        </w:rPr>
        <w:t>осуществляющих свою деятельность на территории Пожарского муниципального района</w:t>
      </w:r>
      <w:r w:rsidRPr="009D50E5">
        <w:rPr>
          <w:rFonts w:eastAsiaTheme="minorHAnsi"/>
          <w:sz w:val="28"/>
          <w:szCs w:val="28"/>
          <w:lang w:eastAsia="en-US"/>
        </w:rPr>
        <w:t xml:space="preserve">, организаций и учреждений Пожарского </w:t>
      </w:r>
      <w:r w:rsidRPr="009D50E5">
        <w:rPr>
          <w:rFonts w:eastAsiaTheme="minorHAnsi"/>
          <w:sz w:val="28"/>
          <w:szCs w:val="28"/>
          <w:lang w:eastAsia="en-US"/>
        </w:rPr>
        <w:lastRenderedPageBreak/>
        <w:t>муниципального района в сфере профилактики правонарушений, обеспечения безопасных условий жизни населения, правопорядка на территории Пожарского муниципального района;</w:t>
      </w:r>
    </w:p>
    <w:p w:rsidR="00CF59C4" w:rsidRPr="009D50E5" w:rsidRDefault="00CF59C4" w:rsidP="00CF59C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D50E5">
        <w:rPr>
          <w:rFonts w:eastAsiaTheme="minorHAnsi"/>
          <w:sz w:val="28"/>
          <w:szCs w:val="28"/>
          <w:lang w:eastAsia="en-US"/>
        </w:rPr>
        <w:t>б) разработка предложений и рекомендаций по созданию условий для снижения уровня преступности, предупреждения и пресечения правонарушений, устранению причин и условий, способствующих их возникновению;</w:t>
      </w:r>
    </w:p>
    <w:p w:rsidR="00CF59C4" w:rsidRPr="009D50E5" w:rsidRDefault="00CF59C4" w:rsidP="00CF59C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D50E5">
        <w:rPr>
          <w:rFonts w:eastAsiaTheme="minorHAnsi"/>
          <w:sz w:val="28"/>
          <w:szCs w:val="28"/>
          <w:lang w:eastAsia="en-US"/>
        </w:rPr>
        <w:t>в) вовлечение в работу по предупреждению и профилактике правонарушений органов местного самоуправления, организаций всех форм собственности, а также общественных объединений.</w:t>
      </w:r>
    </w:p>
    <w:p w:rsidR="00CF59C4" w:rsidRPr="009D50E5" w:rsidRDefault="00CF59C4" w:rsidP="00CF59C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D50E5">
        <w:rPr>
          <w:rFonts w:eastAsiaTheme="minorHAnsi"/>
          <w:sz w:val="28"/>
          <w:szCs w:val="28"/>
          <w:lang w:eastAsia="en-US"/>
        </w:rPr>
        <w:t>2.2 Для реализации возложенных на нее задач межведомственная комиссия осуществляет следующие функции:</w:t>
      </w:r>
    </w:p>
    <w:p w:rsidR="00CF59C4" w:rsidRPr="009D50E5" w:rsidRDefault="00CF59C4" w:rsidP="00CF59C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D50E5">
        <w:rPr>
          <w:rFonts w:eastAsiaTheme="minorHAnsi"/>
          <w:sz w:val="28"/>
          <w:szCs w:val="28"/>
          <w:lang w:eastAsia="en-US"/>
        </w:rPr>
        <w:t>а) определяет приоритеты направления, цели и задачи профилактики правонарушений с учетом складывающейся криминогенной ситуации, территориальных особенностей и других обстоятельств;</w:t>
      </w:r>
    </w:p>
    <w:p w:rsidR="00CF59C4" w:rsidRPr="009D50E5" w:rsidRDefault="00CF59C4" w:rsidP="00CF59C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D50E5">
        <w:rPr>
          <w:rFonts w:eastAsiaTheme="minorHAnsi"/>
          <w:sz w:val="28"/>
          <w:szCs w:val="28"/>
          <w:lang w:eastAsia="en-US"/>
        </w:rPr>
        <w:t>б) рассматривает ход реализации планов мероприятий по профилактике правонарушений, обеспечению безопасных условий жизни населения и укреплению законности и правопорядка на территории Пожарского муниципального района;</w:t>
      </w:r>
    </w:p>
    <w:p w:rsidR="00CF59C4" w:rsidRPr="009D50E5" w:rsidRDefault="00CF59C4" w:rsidP="00CF59C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D50E5">
        <w:rPr>
          <w:rFonts w:eastAsiaTheme="minorHAnsi"/>
          <w:sz w:val="28"/>
          <w:szCs w:val="28"/>
          <w:lang w:eastAsia="en-US"/>
        </w:rPr>
        <w:t>в) изучает положительный опыт борьбы с преступностью, организации мероприятий по профилактике правонарушений, укреплению законности и правопорядка и разрабатывает предложения по его использованию в деятельности правоохранительных органов, органов местного самоуправления Пожарского муниципального района.</w:t>
      </w:r>
    </w:p>
    <w:p w:rsidR="00CF59C4" w:rsidRPr="009D50E5" w:rsidRDefault="00CF59C4" w:rsidP="00CF59C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D50E5">
        <w:rPr>
          <w:rFonts w:eastAsiaTheme="minorHAnsi"/>
          <w:sz w:val="28"/>
          <w:szCs w:val="28"/>
          <w:lang w:eastAsia="en-US"/>
        </w:rPr>
        <w:t>2.3 Межведомственная комиссия имеет право:</w:t>
      </w:r>
    </w:p>
    <w:p w:rsidR="00CF59C4" w:rsidRPr="0083076E" w:rsidRDefault="00CF59C4" w:rsidP="0083076E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076E">
        <w:rPr>
          <w:rFonts w:ascii="Times New Roman" w:eastAsiaTheme="minorHAnsi" w:hAnsi="Times New Roman" w:cs="Times New Roman"/>
          <w:sz w:val="28"/>
          <w:szCs w:val="28"/>
          <w:lang w:eastAsia="en-US"/>
        </w:rPr>
        <w:t>а)</w:t>
      </w:r>
      <w:r w:rsidR="0083076E" w:rsidRPr="0083076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83076E" w:rsidRPr="00830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запрашивать в установленном порядке от </w:t>
      </w:r>
      <w:r w:rsidR="00654E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органов местного самоуправления Приморского края, </w:t>
      </w:r>
      <w:r w:rsidR="0083076E" w:rsidRPr="0083076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организаций всех форм собственности</w:t>
      </w:r>
      <w:r w:rsidR="00CC193E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расположенных и осуществляющих свою деятельность на территории Пожарского муниципального района</w:t>
      </w:r>
      <w:r w:rsidR="0083076E" w:rsidRPr="00830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информационные материалы, необходимые для всестороннего анализа и подготовки вопросов, вносимых на рассмотрение межведомственной комиссии;</w:t>
      </w:r>
    </w:p>
    <w:p w:rsidR="00CF59C4" w:rsidRPr="009D50E5" w:rsidRDefault="00CF59C4" w:rsidP="00CF59C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D50E5">
        <w:rPr>
          <w:rFonts w:eastAsiaTheme="minorHAnsi"/>
          <w:sz w:val="28"/>
          <w:szCs w:val="28"/>
          <w:lang w:eastAsia="en-US"/>
        </w:rPr>
        <w:t>б) приглашать на свои заседания руководителей и должностных лиц органов</w:t>
      </w:r>
      <w:r w:rsidR="00654E6C">
        <w:rPr>
          <w:rFonts w:eastAsiaTheme="minorHAnsi"/>
          <w:sz w:val="28"/>
          <w:szCs w:val="28"/>
          <w:lang w:eastAsia="en-US"/>
        </w:rPr>
        <w:t xml:space="preserve"> местного самоуправления Пожарского муниципального района</w:t>
      </w:r>
      <w:r w:rsidRPr="009D50E5">
        <w:rPr>
          <w:rFonts w:eastAsiaTheme="minorHAnsi"/>
          <w:sz w:val="28"/>
          <w:szCs w:val="28"/>
          <w:lang w:eastAsia="en-US"/>
        </w:rPr>
        <w:t xml:space="preserve">, </w:t>
      </w:r>
      <w:r w:rsidR="008A0665">
        <w:rPr>
          <w:rFonts w:eastAsiaTheme="minorHAnsi"/>
          <w:sz w:val="28"/>
          <w:szCs w:val="28"/>
          <w:lang w:eastAsia="en-US"/>
        </w:rPr>
        <w:lastRenderedPageBreak/>
        <w:t>территориальных органов федеральны</w:t>
      </w:r>
      <w:r w:rsidR="00F85F1C">
        <w:rPr>
          <w:rFonts w:eastAsiaTheme="minorHAnsi"/>
          <w:sz w:val="28"/>
          <w:szCs w:val="28"/>
          <w:lang w:eastAsia="en-US"/>
        </w:rPr>
        <w:t xml:space="preserve">х органов исполнительной власти, органов исполнительной власти Приморского края и </w:t>
      </w:r>
      <w:r w:rsidRPr="009D50E5">
        <w:rPr>
          <w:rFonts w:eastAsiaTheme="minorHAnsi"/>
          <w:sz w:val="28"/>
          <w:szCs w:val="28"/>
          <w:lang w:eastAsia="en-US"/>
        </w:rPr>
        <w:t>организаций всех форм собственности,</w:t>
      </w:r>
      <w:r w:rsidR="008A0665">
        <w:rPr>
          <w:rFonts w:eastAsiaTheme="minorHAnsi"/>
          <w:sz w:val="28"/>
          <w:szCs w:val="28"/>
          <w:lang w:eastAsia="en-US"/>
        </w:rPr>
        <w:t xml:space="preserve"> осуществляющих свою деятельность на территории Пожарского муниципального района</w:t>
      </w:r>
      <w:r w:rsidRPr="009D50E5">
        <w:rPr>
          <w:rFonts w:eastAsiaTheme="minorHAnsi"/>
          <w:sz w:val="28"/>
          <w:szCs w:val="28"/>
          <w:lang w:eastAsia="en-US"/>
        </w:rPr>
        <w:t>;</w:t>
      </w:r>
    </w:p>
    <w:p w:rsidR="00CF59C4" w:rsidRPr="009D50E5" w:rsidRDefault="00CF59C4" w:rsidP="00CF59C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D50E5">
        <w:rPr>
          <w:rFonts w:eastAsiaTheme="minorHAnsi"/>
          <w:sz w:val="28"/>
          <w:szCs w:val="28"/>
          <w:lang w:eastAsia="en-US"/>
        </w:rPr>
        <w:t>в) создавать временные рабочие группы для подготовки материалов, документов и проектов решений по отдельным вопросам борьбы с преступностью;</w:t>
      </w:r>
    </w:p>
    <w:p w:rsidR="00CF59C4" w:rsidRPr="009D50E5" w:rsidRDefault="00CF59C4" w:rsidP="00CF59C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D50E5">
        <w:rPr>
          <w:rFonts w:eastAsiaTheme="minorHAnsi"/>
          <w:sz w:val="28"/>
          <w:szCs w:val="28"/>
          <w:lang w:eastAsia="en-US"/>
        </w:rPr>
        <w:t xml:space="preserve">г) привлекать должностных лиц и специалистов органов </w:t>
      </w:r>
      <w:r w:rsidR="008A0665"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r w:rsidRPr="009D50E5">
        <w:rPr>
          <w:rFonts w:eastAsiaTheme="minorHAnsi"/>
          <w:sz w:val="28"/>
          <w:szCs w:val="28"/>
          <w:lang w:eastAsia="en-US"/>
        </w:rPr>
        <w:t xml:space="preserve">Пожарского муниципального района, </w:t>
      </w:r>
      <w:r w:rsidR="008A0665">
        <w:rPr>
          <w:rFonts w:eastAsiaTheme="minorHAnsi"/>
          <w:sz w:val="28"/>
          <w:szCs w:val="28"/>
          <w:lang w:eastAsia="en-US"/>
        </w:rPr>
        <w:t>территориальных органов федеральных органов исполнительной власти</w:t>
      </w:r>
      <w:r w:rsidR="00F85F1C">
        <w:rPr>
          <w:rFonts w:eastAsiaTheme="minorHAnsi"/>
          <w:sz w:val="28"/>
          <w:szCs w:val="28"/>
          <w:lang w:eastAsia="en-US"/>
        </w:rPr>
        <w:t>, органов исполнительной власти Приморского края,</w:t>
      </w:r>
      <w:r w:rsidR="00AC408F">
        <w:rPr>
          <w:rFonts w:eastAsiaTheme="minorHAnsi"/>
          <w:sz w:val="28"/>
          <w:szCs w:val="28"/>
          <w:lang w:eastAsia="en-US"/>
        </w:rPr>
        <w:t xml:space="preserve"> осуществляющих свою деятельность на территории Пожарского муниципального района, </w:t>
      </w:r>
      <w:r w:rsidRPr="009D50E5">
        <w:rPr>
          <w:rFonts w:eastAsiaTheme="minorHAnsi"/>
          <w:sz w:val="28"/>
          <w:szCs w:val="28"/>
          <w:lang w:eastAsia="en-US"/>
        </w:rPr>
        <w:t xml:space="preserve">организаций всех форм собственности, расположенных </w:t>
      </w:r>
      <w:r w:rsidR="00AC408F">
        <w:rPr>
          <w:rFonts w:eastAsiaTheme="minorHAnsi"/>
          <w:sz w:val="28"/>
          <w:szCs w:val="28"/>
          <w:lang w:eastAsia="en-US"/>
        </w:rPr>
        <w:t xml:space="preserve">и осуществляющих свою деятельность </w:t>
      </w:r>
      <w:r w:rsidRPr="009D50E5">
        <w:rPr>
          <w:rFonts w:eastAsiaTheme="minorHAnsi"/>
          <w:sz w:val="28"/>
          <w:szCs w:val="28"/>
          <w:lang w:eastAsia="en-US"/>
        </w:rPr>
        <w:t>на территории Пожарского муниципального района (по согласованию с их руководителями) для участия в своей работе;</w:t>
      </w:r>
    </w:p>
    <w:p w:rsidR="00CF59C4" w:rsidRPr="009D50E5" w:rsidRDefault="00CF59C4" w:rsidP="00CF59C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D50E5">
        <w:rPr>
          <w:rFonts w:eastAsiaTheme="minorHAnsi"/>
          <w:sz w:val="28"/>
          <w:szCs w:val="28"/>
          <w:lang w:eastAsia="en-US"/>
        </w:rPr>
        <w:t>д) принимать в пределах своей компетенции решение рекомендательного характера, необходимые для организации и совершенствования взаимодействия между организациями и учреждениями Пожарского муниципального района, осуществляющими работу в сфере профилактики правонарушений, обеспечения безопасных условий жизни населения, правопорядк</w:t>
      </w:r>
      <w:r w:rsidR="009D50E5">
        <w:rPr>
          <w:rFonts w:eastAsiaTheme="minorHAnsi"/>
          <w:sz w:val="28"/>
          <w:szCs w:val="28"/>
          <w:lang w:eastAsia="en-US"/>
        </w:rPr>
        <w:t>а на территории Пожарского</w:t>
      </w:r>
      <w:r w:rsidRPr="009D50E5">
        <w:rPr>
          <w:rFonts w:eastAsiaTheme="minorHAnsi"/>
          <w:sz w:val="28"/>
          <w:szCs w:val="28"/>
          <w:lang w:eastAsia="en-US"/>
        </w:rPr>
        <w:t xml:space="preserve"> муниципального района обмена информацией и опытом работы;</w:t>
      </w:r>
    </w:p>
    <w:p w:rsidR="00AC408F" w:rsidRPr="00AC408F" w:rsidRDefault="00CC193E" w:rsidP="00AC408F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CF59C4" w:rsidRPr="00AC4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AC408F" w:rsidRPr="00AC4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вносить в установленном порядке предложения, требующие решения на уровне органов </w:t>
      </w:r>
      <w:r w:rsidR="00AC4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местного самоуправления Пожарского </w:t>
      </w:r>
      <w:r w:rsidR="00AC408F" w:rsidRPr="00AC408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района.</w:t>
      </w:r>
    </w:p>
    <w:p w:rsidR="009D50E5" w:rsidRPr="009D50E5" w:rsidRDefault="009D50E5" w:rsidP="00CC193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F59C4" w:rsidRPr="009D50E5" w:rsidRDefault="00CF59C4" w:rsidP="00CF59C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9D50E5">
        <w:rPr>
          <w:rFonts w:eastAsiaTheme="minorHAnsi"/>
          <w:sz w:val="28"/>
          <w:szCs w:val="28"/>
          <w:lang w:eastAsia="en-US"/>
        </w:rPr>
        <w:t>III. Порядок формирования и деятельности</w:t>
      </w:r>
    </w:p>
    <w:p w:rsidR="00CF59C4" w:rsidRPr="009D50E5" w:rsidRDefault="00CF59C4" w:rsidP="00CF59C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50E5">
        <w:rPr>
          <w:rFonts w:eastAsiaTheme="minorHAnsi"/>
          <w:sz w:val="28"/>
          <w:szCs w:val="28"/>
          <w:lang w:eastAsia="en-US"/>
        </w:rPr>
        <w:t>межведомственной комиссии</w:t>
      </w:r>
    </w:p>
    <w:p w:rsidR="00CF59C4" w:rsidRPr="009D50E5" w:rsidRDefault="00CF59C4" w:rsidP="00CF59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F59C4" w:rsidRPr="009D50E5" w:rsidRDefault="00CF59C4" w:rsidP="00CF59C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D50E5">
        <w:rPr>
          <w:rFonts w:eastAsiaTheme="minorHAnsi"/>
          <w:sz w:val="28"/>
          <w:szCs w:val="28"/>
          <w:lang w:eastAsia="en-US"/>
        </w:rPr>
        <w:t xml:space="preserve">3.1. Межведомственная комиссия создается </w:t>
      </w:r>
      <w:r w:rsidR="009D50E5">
        <w:rPr>
          <w:rFonts w:eastAsiaTheme="minorHAnsi"/>
          <w:sz w:val="28"/>
          <w:szCs w:val="28"/>
          <w:lang w:eastAsia="en-US"/>
        </w:rPr>
        <w:t>администрацией Пожарского</w:t>
      </w:r>
      <w:r w:rsidRPr="009D50E5">
        <w:rPr>
          <w:rFonts w:eastAsiaTheme="minorHAnsi"/>
          <w:sz w:val="28"/>
          <w:szCs w:val="28"/>
          <w:lang w:eastAsia="en-US"/>
        </w:rPr>
        <w:t xml:space="preserve"> муниципального района. Положение о межведомственной комиссии</w:t>
      </w:r>
      <w:r w:rsidR="00CC193E">
        <w:rPr>
          <w:rFonts w:eastAsiaTheme="minorHAnsi"/>
          <w:sz w:val="28"/>
          <w:szCs w:val="28"/>
          <w:lang w:eastAsia="en-US"/>
        </w:rPr>
        <w:t>,</w:t>
      </w:r>
      <w:r w:rsidRPr="009D50E5">
        <w:rPr>
          <w:rFonts w:eastAsiaTheme="minorHAnsi"/>
          <w:sz w:val="28"/>
          <w:szCs w:val="28"/>
          <w:lang w:eastAsia="en-US"/>
        </w:rPr>
        <w:t xml:space="preserve"> ее состав утверждаются постановлением администрации Пожарского муниципального района</w:t>
      </w:r>
      <w:r w:rsidR="00CC193E">
        <w:rPr>
          <w:rFonts w:eastAsiaTheme="minorHAnsi"/>
          <w:sz w:val="28"/>
          <w:szCs w:val="28"/>
          <w:lang w:eastAsia="en-US"/>
        </w:rPr>
        <w:t xml:space="preserve"> Приморского края</w:t>
      </w:r>
      <w:r w:rsidRPr="009D50E5">
        <w:rPr>
          <w:rFonts w:eastAsiaTheme="minorHAnsi"/>
          <w:sz w:val="28"/>
          <w:szCs w:val="28"/>
          <w:lang w:eastAsia="en-US"/>
        </w:rPr>
        <w:t>.</w:t>
      </w:r>
    </w:p>
    <w:p w:rsidR="00CF59C4" w:rsidRPr="009D50E5" w:rsidRDefault="00CF59C4" w:rsidP="00CF59C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D50E5">
        <w:rPr>
          <w:rFonts w:eastAsiaTheme="minorHAnsi"/>
          <w:sz w:val="28"/>
          <w:szCs w:val="28"/>
          <w:lang w:eastAsia="en-US"/>
        </w:rPr>
        <w:lastRenderedPageBreak/>
        <w:t xml:space="preserve">3.2. Заседание межведомственной комиссии проводятся по мере необходимости, </w:t>
      </w:r>
      <w:r w:rsidR="00F85F1C">
        <w:rPr>
          <w:rFonts w:eastAsiaTheme="minorHAnsi"/>
          <w:sz w:val="28"/>
          <w:szCs w:val="28"/>
          <w:lang w:eastAsia="en-US"/>
        </w:rPr>
        <w:t>но не реже двух раз в год</w:t>
      </w:r>
      <w:r w:rsidRPr="009D50E5">
        <w:rPr>
          <w:rFonts w:eastAsiaTheme="minorHAnsi"/>
          <w:sz w:val="28"/>
          <w:szCs w:val="28"/>
          <w:lang w:eastAsia="en-US"/>
        </w:rPr>
        <w:t>.</w:t>
      </w:r>
    </w:p>
    <w:p w:rsidR="00CF59C4" w:rsidRPr="009D50E5" w:rsidRDefault="00CF59C4" w:rsidP="00CF59C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D50E5">
        <w:rPr>
          <w:rFonts w:eastAsiaTheme="minorHAnsi"/>
          <w:sz w:val="28"/>
          <w:szCs w:val="28"/>
          <w:lang w:eastAsia="en-US"/>
        </w:rPr>
        <w:t>3.3. Заседания межведомственной комиссии ведет председатель комиссии, а в его отсутствие - заместитель председателя.</w:t>
      </w:r>
    </w:p>
    <w:p w:rsidR="00CF59C4" w:rsidRPr="009D50E5" w:rsidRDefault="00CC193E" w:rsidP="00CF59C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 Председатель к</w:t>
      </w:r>
      <w:r w:rsidR="00CF59C4" w:rsidRPr="009D50E5">
        <w:rPr>
          <w:rFonts w:eastAsiaTheme="minorHAnsi"/>
          <w:sz w:val="28"/>
          <w:szCs w:val="28"/>
          <w:lang w:eastAsia="en-US"/>
        </w:rPr>
        <w:t>омиссии осуществ</w:t>
      </w:r>
      <w:r>
        <w:rPr>
          <w:rFonts w:eastAsiaTheme="minorHAnsi"/>
          <w:sz w:val="28"/>
          <w:szCs w:val="28"/>
          <w:lang w:eastAsia="en-US"/>
        </w:rPr>
        <w:t>ляет руководство деятельностью к</w:t>
      </w:r>
      <w:r w:rsidR="00CF59C4" w:rsidRPr="009D50E5">
        <w:rPr>
          <w:rFonts w:eastAsiaTheme="minorHAnsi"/>
          <w:sz w:val="28"/>
          <w:szCs w:val="28"/>
          <w:lang w:eastAsia="en-US"/>
        </w:rPr>
        <w:t>омиссии, определяет повестку дн</w:t>
      </w:r>
      <w:r>
        <w:rPr>
          <w:rFonts w:eastAsiaTheme="minorHAnsi"/>
          <w:sz w:val="28"/>
          <w:szCs w:val="28"/>
          <w:lang w:eastAsia="en-US"/>
        </w:rPr>
        <w:t>я заседаний комиссии, утверждает принятые к</w:t>
      </w:r>
      <w:r w:rsidR="00CF59C4" w:rsidRPr="009D50E5">
        <w:rPr>
          <w:rFonts w:eastAsiaTheme="minorHAnsi"/>
          <w:sz w:val="28"/>
          <w:szCs w:val="28"/>
          <w:lang w:eastAsia="en-US"/>
        </w:rPr>
        <w:t>омиссией решения, распреде</w:t>
      </w:r>
      <w:r>
        <w:rPr>
          <w:rFonts w:eastAsiaTheme="minorHAnsi"/>
          <w:sz w:val="28"/>
          <w:szCs w:val="28"/>
          <w:lang w:eastAsia="en-US"/>
        </w:rPr>
        <w:t>ляет обязанности между членами к</w:t>
      </w:r>
      <w:r w:rsidR="00CF59C4" w:rsidRPr="009D50E5">
        <w:rPr>
          <w:rFonts w:eastAsiaTheme="minorHAnsi"/>
          <w:sz w:val="28"/>
          <w:szCs w:val="28"/>
          <w:lang w:eastAsia="en-US"/>
        </w:rPr>
        <w:t>омиссии.</w:t>
      </w:r>
    </w:p>
    <w:p w:rsidR="00CF59C4" w:rsidRPr="009D50E5" w:rsidRDefault="00CC193E" w:rsidP="00CF59C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3.5. Секретарь к</w:t>
      </w:r>
      <w:r w:rsidR="00CF59C4" w:rsidRPr="009D50E5">
        <w:rPr>
          <w:rFonts w:eastAsiaTheme="minorHAnsi"/>
          <w:sz w:val="28"/>
          <w:szCs w:val="28"/>
          <w:lang w:eastAsia="en-US"/>
        </w:rPr>
        <w:t>омиссии формирует</w:t>
      </w:r>
      <w:r>
        <w:rPr>
          <w:rFonts w:eastAsiaTheme="minorHAnsi"/>
          <w:sz w:val="28"/>
          <w:szCs w:val="28"/>
          <w:lang w:eastAsia="en-US"/>
        </w:rPr>
        <w:t xml:space="preserve"> повестку очередного заседания комиссии, доводит ее до членов к</w:t>
      </w:r>
      <w:r w:rsidR="00CF59C4" w:rsidRPr="009D50E5">
        <w:rPr>
          <w:rFonts w:eastAsiaTheme="minorHAnsi"/>
          <w:sz w:val="28"/>
          <w:szCs w:val="28"/>
          <w:lang w:eastAsia="en-US"/>
        </w:rPr>
        <w:t>омиссии, осуществляет техническую подготовку решен</w:t>
      </w:r>
      <w:r>
        <w:rPr>
          <w:rFonts w:eastAsiaTheme="minorHAnsi"/>
          <w:sz w:val="28"/>
          <w:szCs w:val="28"/>
          <w:lang w:eastAsia="en-US"/>
        </w:rPr>
        <w:t>ий к</w:t>
      </w:r>
      <w:r w:rsidR="00CF59C4" w:rsidRPr="009D50E5">
        <w:rPr>
          <w:rFonts w:eastAsiaTheme="minorHAnsi"/>
          <w:sz w:val="28"/>
          <w:szCs w:val="28"/>
          <w:lang w:eastAsia="en-US"/>
        </w:rPr>
        <w:t>омиссии и контроль, за их выполнением.</w:t>
      </w:r>
    </w:p>
    <w:p w:rsidR="00CF59C4" w:rsidRPr="009D50E5" w:rsidRDefault="00CF59C4" w:rsidP="00CF59C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D50E5">
        <w:rPr>
          <w:rFonts w:eastAsiaTheme="minorHAnsi"/>
          <w:sz w:val="28"/>
          <w:szCs w:val="28"/>
          <w:lang w:eastAsia="en-US"/>
        </w:rPr>
        <w:t>3.6. Межведомственная комиссия правомочна при наличии на заседании не менее половины членов ее состава.</w:t>
      </w:r>
    </w:p>
    <w:p w:rsidR="00CF59C4" w:rsidRPr="009D50E5" w:rsidRDefault="00CF59C4" w:rsidP="00CF59C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D50E5">
        <w:rPr>
          <w:rFonts w:eastAsiaTheme="minorHAnsi"/>
          <w:sz w:val="28"/>
          <w:szCs w:val="28"/>
          <w:lang w:eastAsia="en-US"/>
        </w:rPr>
        <w:t>3.7. Присутствие членов межведомственной комиссии на ее заседании обязательно. В случае, если член межведомственной комиссии не может участвовать в заседании, полномочия делегируются исполняющему его обязанности должностному лицу.</w:t>
      </w:r>
    </w:p>
    <w:p w:rsidR="00CF59C4" w:rsidRPr="009D50E5" w:rsidRDefault="00CF59C4" w:rsidP="00CF59C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D50E5">
        <w:rPr>
          <w:rFonts w:eastAsiaTheme="minorHAnsi"/>
          <w:sz w:val="28"/>
          <w:szCs w:val="28"/>
          <w:lang w:eastAsia="en-US"/>
        </w:rPr>
        <w:t>3.8. Деятельность межведомственной комиссии осуществляется по рабочим планам, утвержденным председателем комиссии.</w:t>
      </w:r>
    </w:p>
    <w:p w:rsidR="00CF59C4" w:rsidRPr="009D50E5" w:rsidRDefault="00CF59C4" w:rsidP="00CF59C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D50E5">
        <w:rPr>
          <w:rFonts w:eastAsiaTheme="minorHAnsi"/>
          <w:sz w:val="28"/>
          <w:szCs w:val="28"/>
          <w:lang w:eastAsia="en-US"/>
        </w:rPr>
        <w:t>3.9. Решения межведомственной комиссии принимаются простым большинством голосов ее членов, присутствующих на заседании, оформляются протоколом и подписываются председателем комиссии или его заместителем.</w:t>
      </w:r>
    </w:p>
    <w:p w:rsidR="00CF59C4" w:rsidRPr="009D50E5" w:rsidRDefault="00CF59C4" w:rsidP="00CF59C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D50E5">
        <w:rPr>
          <w:rFonts w:eastAsiaTheme="minorHAnsi"/>
          <w:sz w:val="28"/>
          <w:szCs w:val="28"/>
          <w:lang w:eastAsia="en-US"/>
        </w:rPr>
        <w:t>3.10. Члены межведомственной комиссии обладают равными правами при обсуждении вопросов и принятии решений. Каждый член межведомственной комиссии имеет право изложить письменно свое особое мнение по рассматриваемому вопросу, которое подлежит обязательному приобщению к протоколу заседания.</w:t>
      </w:r>
    </w:p>
    <w:p w:rsidR="00CF59C4" w:rsidRPr="009D50E5" w:rsidRDefault="00CF59C4" w:rsidP="00CF59C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F59C4" w:rsidRDefault="00CF59C4" w:rsidP="00CF59C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</w:p>
    <w:p w:rsidR="00CF59C4" w:rsidRPr="00CF59C4" w:rsidRDefault="00CF59C4" w:rsidP="00CF59C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___________________________________________</w:t>
      </w:r>
    </w:p>
    <w:p w:rsidR="00CF59C4" w:rsidRPr="00CF59C4" w:rsidRDefault="00CF59C4" w:rsidP="00CF59C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</w:p>
    <w:p w:rsidR="00CF59C4" w:rsidRDefault="00CF59C4" w:rsidP="00CF59C4">
      <w:pPr>
        <w:jc w:val="center"/>
      </w:pPr>
    </w:p>
    <w:sectPr w:rsidR="00CF59C4" w:rsidSect="006E0256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4238C"/>
    <w:multiLevelType w:val="hybridMultilevel"/>
    <w:tmpl w:val="B0CAC97C"/>
    <w:lvl w:ilvl="0" w:tplc="920C4984">
      <w:start w:val="1"/>
      <w:numFmt w:val="decimal"/>
      <w:lvlText w:val="%1."/>
      <w:lvlJc w:val="left"/>
      <w:pPr>
        <w:ind w:left="94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80"/>
    <w:rsid w:val="00012F66"/>
    <w:rsid w:val="00030F3C"/>
    <w:rsid w:val="000B514A"/>
    <w:rsid w:val="00164BBD"/>
    <w:rsid w:val="001F1B67"/>
    <w:rsid w:val="00202496"/>
    <w:rsid w:val="00221B8A"/>
    <w:rsid w:val="002A5EE6"/>
    <w:rsid w:val="002B5829"/>
    <w:rsid w:val="002C7B9E"/>
    <w:rsid w:val="003B6B5F"/>
    <w:rsid w:val="00654E6C"/>
    <w:rsid w:val="006E0256"/>
    <w:rsid w:val="0083076E"/>
    <w:rsid w:val="00867730"/>
    <w:rsid w:val="008A0665"/>
    <w:rsid w:val="008A6043"/>
    <w:rsid w:val="009D50E5"/>
    <w:rsid w:val="00A80E49"/>
    <w:rsid w:val="00AC408F"/>
    <w:rsid w:val="00AE2D2F"/>
    <w:rsid w:val="00B3784A"/>
    <w:rsid w:val="00BE6E97"/>
    <w:rsid w:val="00BE6F39"/>
    <w:rsid w:val="00CC193E"/>
    <w:rsid w:val="00CF59C4"/>
    <w:rsid w:val="00D62D80"/>
    <w:rsid w:val="00E206EB"/>
    <w:rsid w:val="00F57680"/>
    <w:rsid w:val="00F8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4D9ED-6B8F-416C-8692-78A0463C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84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37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378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06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6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C7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E96E066098C28B3DC6AD5CA38AFDB0669C3D5CA4F8C33A5D3F21f2a1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DanilovaOP</dc:creator>
  <cp:keywords/>
  <dc:description/>
  <cp:lastModifiedBy>AdminAPMR</cp:lastModifiedBy>
  <cp:revision>25</cp:revision>
  <cp:lastPrinted>2016-07-05T00:17:00Z</cp:lastPrinted>
  <dcterms:created xsi:type="dcterms:W3CDTF">2016-05-20T07:01:00Z</dcterms:created>
  <dcterms:modified xsi:type="dcterms:W3CDTF">2017-01-19T04:32:00Z</dcterms:modified>
</cp:coreProperties>
</file>