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FC" w:rsidRDefault="00F516FC" w:rsidP="00F5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почетных </w:t>
      </w:r>
      <w:proofErr w:type="gramStart"/>
      <w:r>
        <w:rPr>
          <w:b/>
          <w:sz w:val="28"/>
          <w:szCs w:val="28"/>
        </w:rPr>
        <w:t>граждан  Пожарского</w:t>
      </w:r>
      <w:proofErr w:type="gramEnd"/>
      <w:r>
        <w:rPr>
          <w:b/>
          <w:sz w:val="28"/>
          <w:szCs w:val="28"/>
        </w:rPr>
        <w:t xml:space="preserve"> муниципального района</w:t>
      </w:r>
    </w:p>
    <w:p w:rsidR="00F516FC" w:rsidRDefault="00F516FC" w:rsidP="00F516FC">
      <w:pPr>
        <w:jc w:val="center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12"/>
        <w:gridCol w:w="4536"/>
        <w:gridCol w:w="2632"/>
      </w:tblGrid>
      <w:tr w:rsidR="00F516FC" w:rsidTr="00F516FC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spellStart"/>
            <w:r>
              <w:t>Евстратьев</w:t>
            </w:r>
            <w:proofErr w:type="spellEnd"/>
            <w:r>
              <w:t xml:space="preserve"> Иван </w:t>
            </w:r>
          </w:p>
          <w:p w:rsidR="00F516FC" w:rsidRDefault="00F516FC">
            <w:r>
              <w:t xml:space="preserve">Васильевич 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Председатель колхоза «Наша нива» 1952-1960 годы, участник ВОВ, депутат </w:t>
            </w:r>
            <w:proofErr w:type="spellStart"/>
            <w:r>
              <w:t>Губеровского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«Решение № 21 от </w:t>
            </w:r>
            <w:proofErr w:type="gramStart"/>
            <w:r>
              <w:t>31.10.1967  пятой</w:t>
            </w:r>
            <w:proofErr w:type="gramEnd"/>
            <w:r>
              <w:t xml:space="preserve"> сессии Пожарского районного Совета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spellStart"/>
            <w:proofErr w:type="gramStart"/>
            <w:r>
              <w:t>Кузюков</w:t>
            </w:r>
            <w:proofErr w:type="spellEnd"/>
            <w:r>
              <w:t xml:space="preserve">  Сергей</w:t>
            </w:r>
            <w:proofErr w:type="gramEnd"/>
          </w:p>
          <w:p w:rsidR="00F516FC" w:rsidRDefault="00F516FC">
            <w:r>
              <w:t xml:space="preserve"> Степанович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gramStart"/>
            <w:r>
              <w:t>Пчеловод  2</w:t>
            </w:r>
            <w:proofErr w:type="gramEnd"/>
            <w:r>
              <w:t xml:space="preserve"> отделения совхоза «Ласточка», в зимнее время заготовил больше всех дров для вдов и  малоимущих жителей Пожарского района в 1965-1966 годы, председатель, депутат  </w:t>
            </w:r>
            <w:proofErr w:type="spellStart"/>
            <w:r>
              <w:t>Игнатьевского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«Решение № 21 от </w:t>
            </w:r>
            <w:proofErr w:type="gramStart"/>
            <w:r>
              <w:t>31.10.1967  пятой</w:t>
            </w:r>
            <w:proofErr w:type="gramEnd"/>
            <w:r>
              <w:t xml:space="preserve"> сессии Пожарского районного Совета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spellStart"/>
            <w:r>
              <w:t>Марчишин</w:t>
            </w:r>
            <w:proofErr w:type="spellEnd"/>
            <w:r>
              <w:t xml:space="preserve"> Дмитрий </w:t>
            </w:r>
          </w:p>
          <w:p w:rsidR="00F516FC" w:rsidRDefault="00F516FC">
            <w:pPr>
              <w:rPr>
                <w:b/>
              </w:rPr>
            </w:pPr>
            <w:r>
              <w:t>Васильевич</w:t>
            </w:r>
            <w:r>
              <w:rPr>
                <w:b/>
              </w:rPr>
              <w:t xml:space="preserve"> 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Заместитель председателя Пожарского райисполкома 1939-1941 годы, председатель Пожарского Райпо1945-1978годы, </w:t>
            </w:r>
            <w:proofErr w:type="gramStart"/>
            <w:r>
              <w:t>участник  Гражданской</w:t>
            </w:r>
            <w:proofErr w:type="gramEnd"/>
            <w:r>
              <w:t xml:space="preserve"> и   ВОВ, председатель Совета ветеранов </w:t>
            </w:r>
            <w:proofErr w:type="spellStart"/>
            <w:r>
              <w:t>Губеровского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«Решение № 21 от </w:t>
            </w:r>
            <w:proofErr w:type="gramStart"/>
            <w:r>
              <w:t>31.10.1967  пятой</w:t>
            </w:r>
            <w:proofErr w:type="gramEnd"/>
            <w:r>
              <w:t xml:space="preserve"> сессии Пожарского районного Совета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Рак Леонтий </w:t>
            </w:r>
          </w:p>
          <w:p w:rsidR="00F516FC" w:rsidRDefault="00F516FC">
            <w:r>
              <w:t>Илларионович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Педагог Профессионально- технического </w:t>
            </w:r>
            <w:proofErr w:type="gramStart"/>
            <w:r>
              <w:t>училища  с.</w:t>
            </w:r>
            <w:proofErr w:type="gramEnd"/>
            <w:r>
              <w:t xml:space="preserve"> Пожарское - 1929-1969 годы, наставник, участник  Гражданской и   ВОВ, стремился каждому ребенку оставшемуся без отца дать профессию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«Решение № 21 от </w:t>
            </w:r>
            <w:proofErr w:type="gramStart"/>
            <w:r>
              <w:t>31.10.1967  пятой</w:t>
            </w:r>
            <w:proofErr w:type="gramEnd"/>
            <w:r>
              <w:t xml:space="preserve"> сессии Пожарского районного Совета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spellStart"/>
            <w:r>
              <w:t>Шибнев</w:t>
            </w:r>
            <w:proofErr w:type="spellEnd"/>
            <w:r>
              <w:t xml:space="preserve"> Борис </w:t>
            </w:r>
          </w:p>
          <w:p w:rsidR="00F516FC" w:rsidRDefault="00F516FC">
            <w:r>
              <w:t>Константинович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Педагог, директор </w:t>
            </w:r>
            <w:proofErr w:type="spellStart"/>
            <w:r>
              <w:t>Сяинской</w:t>
            </w:r>
            <w:proofErr w:type="spellEnd"/>
            <w:r>
              <w:t xml:space="preserve">, </w:t>
            </w:r>
            <w:proofErr w:type="spellStart"/>
            <w:r>
              <w:t>Верхнеперевальской</w:t>
            </w:r>
            <w:proofErr w:type="spellEnd"/>
            <w:r>
              <w:t xml:space="preserve"> </w:t>
            </w:r>
            <w:proofErr w:type="gramStart"/>
            <w:r>
              <w:t>школ,  создатель</w:t>
            </w:r>
            <w:proofErr w:type="gramEnd"/>
            <w:r>
              <w:t xml:space="preserve"> и директор музея природы </w:t>
            </w:r>
            <w:proofErr w:type="spellStart"/>
            <w:r>
              <w:t>с.Верхний</w:t>
            </w:r>
            <w:proofErr w:type="spellEnd"/>
            <w:r>
              <w:t xml:space="preserve"> Перевал, Почетный доктор биологии  ДВ РАН 1988-2004 годы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118 от 10.09.2002 Пожарского районного Совета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Филь Григорий </w:t>
            </w:r>
          </w:p>
          <w:p w:rsidR="00F516FC" w:rsidRDefault="00F516FC">
            <w:r>
              <w:t>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Продолжатель знаменитой династии «Филь» в Пожарском районе, директор совхоза «</w:t>
            </w:r>
            <w:proofErr w:type="spellStart"/>
            <w:r>
              <w:t>Лучегорский</w:t>
            </w:r>
            <w:proofErr w:type="spellEnd"/>
            <w:r>
              <w:t xml:space="preserve">» 1970-2009 годы, депутат районного Совета,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Совета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Решение № 206 от 13.09.2003 Пожарского районного Совета народных депутатов</w:t>
            </w: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Смолейчук</w:t>
            </w:r>
            <w:proofErr w:type="spellEnd"/>
            <w:r>
              <w:t xml:space="preserve"> Иван </w:t>
            </w:r>
          </w:p>
          <w:p w:rsidR="00F516FC" w:rsidRDefault="00F516FC">
            <w:r>
              <w:t>Моисеевич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Педагог, заведующий районным отделом народного образования</w:t>
            </w:r>
          </w:p>
          <w:p w:rsidR="00F516FC" w:rsidRDefault="00F516FC">
            <w:r>
              <w:t>1969-1993 годы, наставник, возродил пионерское движение в Пожарском районе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282 от 06.09.2004 Пожарского районного Совет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Лебедев Виталий </w:t>
            </w:r>
          </w:p>
          <w:p w:rsidR="00F516FC" w:rsidRDefault="00F516FC">
            <w:r>
              <w:t xml:space="preserve">Константинович 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Педагог, автор стихов о Пожарском районе, депутат Думы Пожарского района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282 от 06.09.2004 Пожарского районного Совет народных депутатов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9</w:t>
            </w:r>
          </w:p>
          <w:p w:rsidR="00F516FC" w:rsidRDefault="00F516FC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Мащенко Яков </w:t>
            </w:r>
          </w:p>
          <w:p w:rsidR="00F516FC" w:rsidRDefault="00F516FC">
            <w:r>
              <w:t>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Шахтер, полный кавалер трех </w:t>
            </w:r>
            <w:proofErr w:type="gramStart"/>
            <w:r>
              <w:t>степеней  «</w:t>
            </w:r>
            <w:proofErr w:type="gramEnd"/>
            <w:r>
              <w:t>Шахтерской Славы», наставник, ветеран труда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191 от 11.09.2008г. Думы Пожарского муниципального района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Тилла</w:t>
            </w:r>
            <w:proofErr w:type="spellEnd"/>
            <w:r>
              <w:t xml:space="preserve"> </w:t>
            </w:r>
            <w:proofErr w:type="spellStart"/>
            <w:r>
              <w:t>Юхан</w:t>
            </w:r>
            <w:proofErr w:type="spellEnd"/>
            <w:r>
              <w:t xml:space="preserve"> </w:t>
            </w:r>
          </w:p>
          <w:p w:rsidR="00F516FC" w:rsidRDefault="00F516FC">
            <w:proofErr w:type="spellStart"/>
            <w:r>
              <w:t>Иоханнесович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spellStart"/>
            <w:r>
              <w:t>Первостроитель</w:t>
            </w:r>
            <w:proofErr w:type="spell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Лучегорск</w:t>
            </w:r>
            <w:proofErr w:type="spellEnd"/>
            <w:r>
              <w:t>,</w:t>
            </w:r>
            <w:r>
              <w:rPr>
                <w:b/>
              </w:rPr>
              <w:t xml:space="preserve"> </w:t>
            </w:r>
            <w:r>
              <w:t>начальник «Строительного управления Приморской ГРЭС», «Заслуженный работник «ЕЭС России»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Решение № </w:t>
            </w:r>
            <w:proofErr w:type="gramStart"/>
            <w:r>
              <w:t>734  от</w:t>
            </w:r>
            <w:proofErr w:type="gramEnd"/>
          </w:p>
          <w:p w:rsidR="00F516FC" w:rsidRDefault="00F516FC">
            <w:pPr>
              <w:jc w:val="center"/>
            </w:pPr>
            <w:r>
              <w:t xml:space="preserve"> 08.09.2009</w:t>
            </w:r>
          </w:p>
          <w:p w:rsidR="00F516FC" w:rsidRDefault="00F516FC">
            <w:pPr>
              <w:jc w:val="center"/>
            </w:pPr>
            <w:r>
              <w:t xml:space="preserve">Думы Пожарского муниципального района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Морев</w:t>
            </w:r>
            <w:proofErr w:type="spellEnd"/>
            <w:r>
              <w:t xml:space="preserve"> Юрий </w:t>
            </w:r>
          </w:p>
          <w:p w:rsidR="00F516FC" w:rsidRDefault="00F516FC">
            <w:r>
              <w:t>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Директор «</w:t>
            </w:r>
            <w:proofErr w:type="spellStart"/>
            <w:r>
              <w:t>Лучегорского</w:t>
            </w:r>
            <w:proofErr w:type="spellEnd"/>
            <w:r>
              <w:t xml:space="preserve"> угольного разреза», глава администрации </w:t>
            </w:r>
            <w:proofErr w:type="spellStart"/>
            <w:r>
              <w:t>Лучегорского</w:t>
            </w:r>
            <w:proofErr w:type="spellEnd"/>
            <w:r>
              <w:t xml:space="preserve"> городского поселения дважды, «Заслуженный шахтер РФ»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734 от</w:t>
            </w:r>
          </w:p>
          <w:p w:rsidR="00F516FC" w:rsidRDefault="00F516FC">
            <w:pPr>
              <w:jc w:val="center"/>
            </w:pPr>
            <w:r>
              <w:t xml:space="preserve"> 08.09.2009</w:t>
            </w:r>
          </w:p>
          <w:p w:rsidR="00F516FC" w:rsidRDefault="00F516FC">
            <w:pPr>
              <w:jc w:val="center"/>
            </w:pPr>
            <w:r>
              <w:t xml:space="preserve">Думы Пожарского муниципального района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roofErr w:type="gramStart"/>
            <w:r>
              <w:t>Четверик  Иван</w:t>
            </w:r>
            <w:proofErr w:type="gramEnd"/>
            <w:r>
              <w:t xml:space="preserve"> </w:t>
            </w:r>
          </w:p>
          <w:p w:rsidR="00F516FC" w:rsidRDefault="00F516FC">
            <w:r>
              <w:t>Павлович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Педагог, участник ВОВ, вел поисковую работу по истории Гражданской войны на ДВ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Решением № 03/</w:t>
            </w:r>
            <w:proofErr w:type="spellStart"/>
            <w:r>
              <w:t>нпа</w:t>
            </w:r>
            <w:proofErr w:type="spellEnd"/>
            <w:r>
              <w:t xml:space="preserve"> </w:t>
            </w:r>
          </w:p>
          <w:p w:rsidR="00F516FC" w:rsidRDefault="00F516FC">
            <w:pPr>
              <w:jc w:val="center"/>
            </w:pPr>
            <w:r>
              <w:t xml:space="preserve">от 13.04.2010Думы Пожарского муниципального района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Ахметчанова</w:t>
            </w:r>
            <w:proofErr w:type="spellEnd"/>
            <w:r>
              <w:t xml:space="preserve"> Любовь </w:t>
            </w:r>
          </w:p>
          <w:p w:rsidR="00F516FC" w:rsidRDefault="00F516FC">
            <w: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Заведующая отделом культуры, директор дворца культуры «Энергетик», директор краеведческого музея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 xml:space="preserve">Решение № 320/ </w:t>
            </w:r>
            <w:proofErr w:type="spellStart"/>
            <w:r>
              <w:t>нпа</w:t>
            </w:r>
            <w:proofErr w:type="spellEnd"/>
          </w:p>
          <w:p w:rsidR="00F516FC" w:rsidRDefault="00F516FC">
            <w:pPr>
              <w:jc w:val="center"/>
            </w:pPr>
            <w:r>
              <w:t xml:space="preserve">от 31.08.2012 Думы Пожарского муниципального района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Рыбникова Валентина </w:t>
            </w:r>
          </w:p>
          <w:p w:rsidR="00F516FC" w:rsidRDefault="00F516FC">
            <w:r>
              <w:t>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Педагог математики, директор </w:t>
            </w:r>
            <w:proofErr w:type="gramStart"/>
            <w:r>
              <w:t>школы  с.</w:t>
            </w:r>
            <w:proofErr w:type="gramEnd"/>
            <w:r>
              <w:t xml:space="preserve"> Верхний Перевал, заведующая  отделом народного образования Пожарского </w:t>
            </w:r>
            <w:proofErr w:type="spellStart"/>
            <w:r>
              <w:t>района,«Заслуженный</w:t>
            </w:r>
            <w:proofErr w:type="spellEnd"/>
            <w:r>
              <w:t xml:space="preserve"> учитель РФ»  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 320/</w:t>
            </w:r>
            <w:proofErr w:type="spellStart"/>
            <w:r>
              <w:t>нпа</w:t>
            </w:r>
            <w:proofErr w:type="spellEnd"/>
            <w:r>
              <w:t xml:space="preserve"> </w:t>
            </w:r>
          </w:p>
          <w:p w:rsidR="00F516FC" w:rsidRDefault="00F516FC">
            <w:pPr>
              <w:jc w:val="center"/>
            </w:pPr>
            <w:r>
              <w:t xml:space="preserve">от 31.08.2012Думы Пожарского муниципального района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39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 Вальтер </w:t>
            </w:r>
          </w:p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  <w:r>
              <w:rPr>
                <w:b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(годы жизни </w:t>
            </w:r>
          </w:p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25.07.1937 -  06.02.2005)</w:t>
            </w:r>
          </w:p>
          <w:p w:rsidR="00F516FC" w:rsidRDefault="00F516F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Директор Приморской ГРЭС, генеральный директор Закрытого акционерного общества «</w:t>
            </w:r>
            <w:proofErr w:type="spellStart"/>
            <w:r>
              <w:t>Лучегорский</w:t>
            </w:r>
            <w:proofErr w:type="spellEnd"/>
            <w:r>
              <w:t xml:space="preserve"> </w:t>
            </w:r>
            <w:proofErr w:type="spellStart"/>
            <w:r>
              <w:t>топливно</w:t>
            </w:r>
            <w:proofErr w:type="spellEnd"/>
            <w:r>
              <w:t xml:space="preserve"> - энергетический комплекс» депутат Пожарского районного Совета народных депутатов, член бюро Пожарского РК </w:t>
            </w:r>
            <w:proofErr w:type="gramStart"/>
            <w:r>
              <w:t xml:space="preserve">КПСС,   </w:t>
            </w:r>
            <w:proofErr w:type="gramEnd"/>
            <w:r>
              <w:t xml:space="preserve">депутат 1 съезда  народных депутатов Верховного Совета СССР,  депутат Приморской краевой Думы 1 созыва от </w:t>
            </w:r>
            <w:proofErr w:type="spellStart"/>
            <w:r>
              <w:t>Дальнереченского</w:t>
            </w:r>
            <w:proofErr w:type="spellEnd"/>
            <w:r>
              <w:t>, Красноармейского и Пожарского районов, советник губернатора Приморского края</w:t>
            </w:r>
          </w:p>
          <w:p w:rsidR="00F516FC" w:rsidRDefault="00F516FC"/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№ 200/</w:t>
            </w:r>
            <w:proofErr w:type="spellStart"/>
            <w:r>
              <w:rPr>
                <w:sz w:val="22"/>
                <w:szCs w:val="22"/>
              </w:rPr>
              <w:t>нпа</w:t>
            </w:r>
            <w:proofErr w:type="spellEnd"/>
            <w:r>
              <w:rPr>
                <w:sz w:val="22"/>
                <w:szCs w:val="22"/>
              </w:rPr>
              <w:t xml:space="preserve"> от 27.08.2013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Думы Пожарского муниципального района 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(посмертно)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Кирпичев Виктор Стефанович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профсоюзного комитета Приморской ГРЭС, заместитель генерального директора Закрытого акционерного общества «</w:t>
            </w:r>
            <w:proofErr w:type="spellStart"/>
            <w:r>
              <w:rPr>
                <w:lang w:eastAsia="en-US"/>
              </w:rPr>
              <w:t>Лучегорский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топливно</w:t>
            </w:r>
            <w:proofErr w:type="spellEnd"/>
            <w:r>
              <w:rPr>
                <w:lang w:eastAsia="en-US"/>
              </w:rPr>
              <w:t xml:space="preserve"> - энергетический </w:t>
            </w:r>
            <w:proofErr w:type="gramStart"/>
            <w:r>
              <w:rPr>
                <w:lang w:eastAsia="en-US"/>
              </w:rPr>
              <w:t>комплекс»  по</w:t>
            </w:r>
            <w:proofErr w:type="gramEnd"/>
            <w:r>
              <w:rPr>
                <w:lang w:eastAsia="en-US"/>
              </w:rPr>
              <w:t xml:space="preserve"> социальным вопросам, председатель Думы Пожарского муниципального района 2010-2015 годы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№ 263 от 21.008.2014 Думы Пожарского муниципального района</w:t>
            </w:r>
          </w:p>
        </w:tc>
      </w:tr>
      <w:tr w:rsidR="00F516FC" w:rsidTr="00F516FC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Зибаев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ПМР, </w:t>
            </w:r>
            <w:proofErr w:type="gramStart"/>
            <w:r>
              <w:rPr>
                <w:lang w:eastAsia="en-US"/>
              </w:rPr>
              <w:t>начальник  КГКУ</w:t>
            </w:r>
            <w:proofErr w:type="gramEnd"/>
            <w:r>
              <w:rPr>
                <w:lang w:eastAsia="en-US"/>
              </w:rPr>
              <w:t xml:space="preserve"> 23 ОПС  по охране пожарной безопасности</w:t>
            </w:r>
          </w:p>
          <w:p w:rsidR="00F516FC" w:rsidRDefault="00F516FC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№ 262 от 21.008.2014 Думы Пожарского муниципального района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</w:p>
        </w:tc>
      </w:tr>
      <w:tr w:rsidR="00F516FC" w:rsidTr="00F516FC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Милуш Виктор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Приморской ГРЭС, кандидат технических наук, генеральный директор ОАО «Дальневосточная генерирующая кампания», депутат 2 созывов Законодательного собрания Приморского края, меценат, при его содействии и финансовой помощи построены церковь в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Лучегорск</w:t>
            </w:r>
            <w:proofErr w:type="spellEnd"/>
            <w:r>
              <w:rPr>
                <w:lang w:eastAsia="en-US"/>
              </w:rPr>
              <w:t xml:space="preserve">, часовня на заставе </w:t>
            </w:r>
            <w:proofErr w:type="spellStart"/>
            <w:proofErr w:type="gramStart"/>
            <w:r>
              <w:rPr>
                <w:lang w:eastAsia="en-US"/>
              </w:rPr>
              <w:t>Нижне</w:t>
            </w:r>
            <w:proofErr w:type="spellEnd"/>
            <w:r>
              <w:rPr>
                <w:lang w:eastAsia="en-US"/>
              </w:rPr>
              <w:t xml:space="preserve">  -</w:t>
            </w:r>
            <w:proofErr w:type="gramEnd"/>
            <w:r>
              <w:rPr>
                <w:lang w:eastAsia="en-US"/>
              </w:rPr>
              <w:t xml:space="preserve"> Михайловка в память о погибших на острове </w:t>
            </w:r>
            <w:proofErr w:type="spellStart"/>
            <w:r>
              <w:rPr>
                <w:lang w:eastAsia="en-US"/>
              </w:rPr>
              <w:t>Даманский</w:t>
            </w:r>
            <w:proofErr w:type="spellEnd"/>
            <w:r>
              <w:rPr>
                <w:lang w:eastAsia="en-US"/>
              </w:rPr>
              <w:t>, Заслуженный энергетик Союза независимых государств</w:t>
            </w:r>
          </w:p>
          <w:p w:rsidR="00F516FC" w:rsidRDefault="00F516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№ </w:t>
            </w:r>
            <w:proofErr w:type="gramStart"/>
            <w:r>
              <w:rPr>
                <w:sz w:val="22"/>
                <w:szCs w:val="22"/>
              </w:rPr>
              <w:t>357  от</w:t>
            </w:r>
            <w:proofErr w:type="gramEnd"/>
            <w:r>
              <w:rPr>
                <w:sz w:val="22"/>
                <w:szCs w:val="22"/>
              </w:rPr>
              <w:t xml:space="preserve"> 28.08.2015г.НПА Думы Пожарского муниципального района</w:t>
            </w:r>
          </w:p>
        </w:tc>
      </w:tr>
      <w:tr w:rsidR="00F516FC" w:rsidTr="00F516FC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Каргина Людмила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Главная медсестра КГБУЗ «Пожарская центральная районная больница», председатель профсоюзной организации медицинских работников, председатель Совета медицинских </w:t>
            </w:r>
            <w:proofErr w:type="gramStart"/>
            <w:r>
              <w:rPr>
                <w:lang w:eastAsia="en-US"/>
              </w:rPr>
              <w:t>сестер,  за</w:t>
            </w:r>
            <w:proofErr w:type="gramEnd"/>
            <w:r>
              <w:rPr>
                <w:lang w:eastAsia="en-US"/>
              </w:rPr>
              <w:t xml:space="preserve"> отличный труд дважды фотопортрет занесен на районную доску почета Пожарского района, Ударник коммунистического труда, Заслуженный работник здравоохранения Российской Федерации, ветеран труда, награждена медалью «За трудовое отличие».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№ </w:t>
            </w:r>
            <w:proofErr w:type="gramStart"/>
            <w:r>
              <w:rPr>
                <w:sz w:val="22"/>
                <w:szCs w:val="22"/>
              </w:rPr>
              <w:t>357  от</w:t>
            </w:r>
            <w:proofErr w:type="gramEnd"/>
            <w:r>
              <w:rPr>
                <w:sz w:val="22"/>
                <w:szCs w:val="22"/>
              </w:rPr>
              <w:t xml:space="preserve"> 28.08.2015г.НПА Думы Пожарского муниципального района</w:t>
            </w:r>
          </w:p>
        </w:tc>
      </w:tr>
      <w:tr w:rsidR="00F516FC" w:rsidTr="00F516FC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Вагина Татьяна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 МБОУ СОШ №2, имеет звания «Старший учитель», «Отличник народного просвещения</w:t>
            </w:r>
            <w:proofErr w:type="gramStart"/>
            <w:r>
              <w:rPr>
                <w:lang w:eastAsia="en-US"/>
              </w:rPr>
              <w:t>»,  «</w:t>
            </w:r>
            <w:proofErr w:type="gramEnd"/>
            <w:r>
              <w:rPr>
                <w:lang w:eastAsia="en-US"/>
              </w:rPr>
              <w:t xml:space="preserve">Учитель года 1991», «Заслуженный учитель 2001г.» занесена в Книгу почета отрасли образования Пожарского района,  45 лет педагогический стаж в одной  школе </w:t>
            </w:r>
          </w:p>
          <w:p w:rsidR="00F516FC" w:rsidRDefault="00F516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№ </w:t>
            </w:r>
            <w:proofErr w:type="gramStart"/>
            <w:r>
              <w:rPr>
                <w:sz w:val="22"/>
                <w:szCs w:val="22"/>
              </w:rPr>
              <w:t>134  от</w:t>
            </w:r>
            <w:proofErr w:type="gramEnd"/>
            <w:r>
              <w:rPr>
                <w:sz w:val="22"/>
                <w:szCs w:val="22"/>
              </w:rPr>
              <w:t xml:space="preserve"> 06.09.2016г.НПА Думы Пожарского муниципального района</w:t>
            </w:r>
          </w:p>
        </w:tc>
      </w:tr>
      <w:tr w:rsidR="00F516FC" w:rsidTr="00F516F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Ширко</w:t>
            </w:r>
            <w:proofErr w:type="spellEnd"/>
            <w:r>
              <w:rPr>
                <w:lang w:eastAsia="en-US"/>
              </w:rPr>
              <w:t xml:space="preserve"> Владимир Аркадьевич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Электромонтер, водитель, начальник производства Автоколонны №1950, директор, генеральный директор Национального охотничьего хозяйства «Бикин», </w:t>
            </w:r>
            <w:proofErr w:type="gramStart"/>
            <w:r>
              <w:rPr>
                <w:lang w:eastAsia="en-US"/>
              </w:rPr>
              <w:t>директор  ООО</w:t>
            </w:r>
            <w:proofErr w:type="gramEnd"/>
            <w:r>
              <w:rPr>
                <w:lang w:eastAsia="en-US"/>
              </w:rPr>
              <w:t xml:space="preserve">  «Территория традиционного природопользования  национального лесоохотничьего хозяйства «Бикин», содержит за счет предприятия дорогу от села Ясеневый до с. Красный Яр, постоянный спонсор школы, клуба, библиотеки в с. Красный Яр, оказывает постоянную помощь семьям попавшим в социальную трудную ситуацию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Решением № 107-</w:t>
            </w:r>
            <w:proofErr w:type="gramStart"/>
            <w:r>
              <w:rPr>
                <w:sz w:val="22"/>
                <w:szCs w:val="22"/>
                <w:lang w:eastAsia="en-US"/>
              </w:rPr>
              <w:t>нпа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29.08.2017г. Думы Пожарского муниципального района</w:t>
            </w:r>
          </w:p>
        </w:tc>
      </w:tr>
    </w:tbl>
    <w:p w:rsidR="00F516FC" w:rsidRDefault="00F516FC" w:rsidP="00F516FC">
      <w:pPr>
        <w:jc w:val="center"/>
      </w:pPr>
    </w:p>
    <w:p w:rsidR="00F516FC" w:rsidRDefault="00F516FC" w:rsidP="00F5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почетных граждан </w:t>
      </w:r>
      <w:proofErr w:type="spellStart"/>
      <w:r>
        <w:rPr>
          <w:b/>
          <w:sz w:val="28"/>
          <w:szCs w:val="28"/>
        </w:rPr>
        <w:t>Лучегорского</w:t>
      </w:r>
      <w:proofErr w:type="spellEnd"/>
      <w:r>
        <w:rPr>
          <w:b/>
          <w:sz w:val="28"/>
          <w:szCs w:val="28"/>
        </w:rPr>
        <w:t xml:space="preserve"> городского поселения в Пожарском муниципальном районе</w:t>
      </w:r>
    </w:p>
    <w:p w:rsidR="00F516FC" w:rsidRDefault="00F516FC" w:rsidP="00F516FC">
      <w:pPr>
        <w:jc w:val="center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913"/>
        <w:gridCol w:w="4155"/>
        <w:gridCol w:w="3013"/>
      </w:tblGrid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</w:tr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Продан Петр </w:t>
            </w:r>
          </w:p>
          <w:p w:rsidR="00F516FC" w:rsidRDefault="00F516FC">
            <w:r>
              <w:t>Александрович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Хирург, главный врач Пожарской районной больницы 1984-2000г.</w:t>
            </w:r>
          </w:p>
          <w:p w:rsidR="00F516FC" w:rsidRDefault="00F516FC">
            <w:r>
              <w:t>«Отличник здравоохранения» СССР, Почетный донор, ветеран труда</w:t>
            </w:r>
          </w:p>
          <w:p w:rsidR="00F516FC" w:rsidRDefault="00F516FC">
            <w:pPr>
              <w:jc w:val="center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№296</w:t>
            </w:r>
          </w:p>
          <w:p w:rsidR="00F516FC" w:rsidRDefault="00F516FC">
            <w:pPr>
              <w:jc w:val="center"/>
            </w:pPr>
            <w:r>
              <w:t xml:space="preserve">29.05.2008 Муниципального комитета </w:t>
            </w:r>
            <w:proofErr w:type="spellStart"/>
            <w:r>
              <w:t>Лучегорского</w:t>
            </w:r>
            <w:proofErr w:type="spellEnd"/>
            <w:r>
              <w:t xml:space="preserve"> городского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Ванин Иван</w:t>
            </w:r>
          </w:p>
          <w:p w:rsidR="00F516FC" w:rsidRDefault="00F516FC">
            <w:r>
              <w:t xml:space="preserve"> Афанасьевич, умер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Первостроитель</w:t>
            </w:r>
            <w:proofErr w:type="spellEnd"/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Лучегорск</w:t>
            </w:r>
            <w:proofErr w:type="spellEnd"/>
            <w:r>
              <w:t xml:space="preserve">, автор книги о строительстве </w:t>
            </w:r>
            <w:proofErr w:type="spellStart"/>
            <w:r>
              <w:t>п.Лучегорск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Решение №22.19.01.2011</w:t>
            </w:r>
          </w:p>
          <w:p w:rsidR="00F516FC" w:rsidRDefault="00F516FC">
            <w:pPr>
              <w:jc w:val="center"/>
            </w:pPr>
            <w:r>
              <w:t xml:space="preserve">Муниципального комитета </w:t>
            </w:r>
            <w:proofErr w:type="spellStart"/>
            <w:r>
              <w:t>Лучегорского</w:t>
            </w:r>
            <w:proofErr w:type="spellEnd"/>
            <w:r>
              <w:t xml:space="preserve"> городского поселения </w:t>
            </w:r>
          </w:p>
        </w:tc>
      </w:tr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Акулова Лидия Павловна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Первостроитель</w:t>
            </w:r>
            <w:proofErr w:type="spellEnd"/>
            <w:r>
              <w:t xml:space="preserve">, начальник 3 участка Строительного управления Приморской </w:t>
            </w:r>
            <w:proofErr w:type="gramStart"/>
            <w:r>
              <w:t>ГРЭС( единственная</w:t>
            </w:r>
            <w:proofErr w:type="gramEnd"/>
            <w:r>
              <w:t xml:space="preserve"> женщина начальник участка с численностью более 700 чел, где в </w:t>
            </w:r>
            <w:proofErr w:type="spellStart"/>
            <w:r>
              <w:t>большенстве</w:t>
            </w:r>
            <w:proofErr w:type="spellEnd"/>
            <w:r>
              <w:t xml:space="preserve"> преобладали условно- осужденные), наставник, лектор, ветеран труда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Решение №33.19.01.2016</w:t>
            </w:r>
          </w:p>
          <w:p w:rsidR="00F516FC" w:rsidRDefault="00F516FC">
            <w:pPr>
              <w:jc w:val="center"/>
            </w:pPr>
            <w:r>
              <w:t xml:space="preserve">Муниципального комитета </w:t>
            </w:r>
            <w:proofErr w:type="spellStart"/>
            <w:r>
              <w:t>Лучегорского</w:t>
            </w:r>
            <w:proofErr w:type="spellEnd"/>
            <w:r>
              <w:t xml:space="preserve"> городского поселения</w:t>
            </w:r>
          </w:p>
        </w:tc>
      </w:tr>
      <w:tr w:rsidR="00F516FC" w:rsidTr="00F516FC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Аксенова Ольга Дмитриевна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Старший – преподаватель школы «Самбо» 1981-по </w:t>
            </w:r>
            <w:proofErr w:type="spellStart"/>
            <w:r>
              <w:t>н.в</w:t>
            </w:r>
            <w:proofErr w:type="spellEnd"/>
            <w:r>
              <w:t>., мастер спорта, судья международной категории по Самбо «Заслуженный работник физической культуры РФ», «Лучший тренер 2007 Дальневосточного федерального округа</w:t>
            </w:r>
            <w:proofErr w:type="gramStart"/>
            <w:r>
              <w:t>»,  награждена</w:t>
            </w:r>
            <w:proofErr w:type="gramEnd"/>
            <w:r>
              <w:t xml:space="preserve"> медалью «80 лет Госкомспорту РФ», ветеран труда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Решение №33.19.01.2016</w:t>
            </w:r>
          </w:p>
          <w:p w:rsidR="00F516FC" w:rsidRDefault="00F516FC">
            <w:pPr>
              <w:jc w:val="center"/>
            </w:pPr>
            <w:r>
              <w:t xml:space="preserve">Муниципального комитета </w:t>
            </w:r>
            <w:proofErr w:type="spellStart"/>
            <w:r>
              <w:t>Лучегорского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F516FC" w:rsidRDefault="00F516FC" w:rsidP="00F5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почетных </w:t>
      </w:r>
      <w:proofErr w:type="gramStart"/>
      <w:r>
        <w:rPr>
          <w:b/>
          <w:sz w:val="28"/>
          <w:szCs w:val="28"/>
        </w:rPr>
        <w:t xml:space="preserve">граждан  </w:t>
      </w:r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ветлогорского</w:t>
      </w:r>
      <w:proofErr w:type="spellEnd"/>
      <w:r>
        <w:rPr>
          <w:b/>
          <w:sz w:val="28"/>
          <w:szCs w:val="28"/>
        </w:rPr>
        <w:t xml:space="preserve"> сельского поселения в Пожарском муниципальном районе</w:t>
      </w:r>
    </w:p>
    <w:p w:rsidR="00F516FC" w:rsidRDefault="00F516FC" w:rsidP="00F516FC">
      <w:pPr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88"/>
        <w:gridCol w:w="4119"/>
        <w:gridCol w:w="3075"/>
      </w:tblGrid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Хомяков</w:t>
            </w:r>
            <w:r w:rsidRPr="00F516FC">
              <w:t xml:space="preserve"> </w:t>
            </w:r>
            <w:r>
              <w:t xml:space="preserve">Василий </w:t>
            </w:r>
          </w:p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Григорьевич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(годы жизни </w:t>
            </w:r>
          </w:p>
          <w:p w:rsidR="00F516FC" w:rsidRDefault="00F516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1954 -  1989) </w:t>
            </w:r>
          </w:p>
          <w:p w:rsidR="00F516FC" w:rsidRDefault="00F516FC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Первопроходец, основатель «</w:t>
            </w:r>
            <w:proofErr w:type="spellStart"/>
            <w:r>
              <w:t>Лермонтовского</w:t>
            </w:r>
            <w:proofErr w:type="spellEnd"/>
            <w:r>
              <w:t xml:space="preserve"> Горно- обогатительного комбината», инженер, металлург - разработчик                                      </w:t>
            </w:r>
            <w:proofErr w:type="gramStart"/>
            <w:r>
              <w:t xml:space="preserve">   «</w:t>
            </w:r>
            <w:proofErr w:type="spellStart"/>
            <w:proofErr w:type="gramEnd"/>
            <w:r>
              <w:t>Лермонтовского</w:t>
            </w:r>
            <w:proofErr w:type="spellEnd"/>
            <w:r>
              <w:t xml:space="preserve">» месторождения, первый начальник </w:t>
            </w:r>
            <w:proofErr w:type="spellStart"/>
            <w:r>
              <w:t>Лермонтовского</w:t>
            </w:r>
            <w:proofErr w:type="spellEnd"/>
            <w:r>
              <w:t xml:space="preserve">» ГОК,  в честь него названа улица в  </w:t>
            </w:r>
            <w:proofErr w:type="spellStart"/>
            <w:r>
              <w:t>п.Светлогорье</w:t>
            </w:r>
            <w:proofErr w:type="spellEnd"/>
            <w:r>
              <w:t xml:space="preserve"> 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№22</w:t>
            </w:r>
          </w:p>
          <w:p w:rsidR="00F516FC" w:rsidRDefault="00F516FC">
            <w:pPr>
              <w:jc w:val="center"/>
            </w:pPr>
            <w:r>
              <w:t xml:space="preserve">29.03.2012Муниципального комитета Светлогорского сельского поселения </w:t>
            </w:r>
          </w:p>
          <w:p w:rsidR="00F516FC" w:rsidRDefault="00F516FC">
            <w:pPr>
              <w:jc w:val="center"/>
            </w:pPr>
            <w:r>
              <w:t>(посмертно)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Нагаслаев</w:t>
            </w:r>
            <w:proofErr w:type="spellEnd"/>
            <w:r>
              <w:t xml:space="preserve"> Петр </w:t>
            </w:r>
          </w:p>
          <w:p w:rsidR="00F516FC" w:rsidRDefault="00F516FC">
            <w:proofErr w:type="spellStart"/>
            <w:r>
              <w:t>Орбодоевич</w:t>
            </w:r>
            <w:proofErr w:type="spellEnd"/>
            <w:r>
              <w:t xml:space="preserve">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Главный </w:t>
            </w:r>
            <w:proofErr w:type="gramStart"/>
            <w:r>
              <w:t>обогатитель  «</w:t>
            </w:r>
            <w:proofErr w:type="spellStart"/>
            <w:proofErr w:type="gramEnd"/>
            <w:r>
              <w:t>Лермонтовского</w:t>
            </w:r>
            <w:proofErr w:type="spellEnd"/>
            <w:r>
              <w:t>» ГОК, горный инженер - металлург, профессионал горного дела, труженик тыла,</w:t>
            </w:r>
          </w:p>
          <w:p w:rsidR="00F516FC" w:rsidRDefault="00F516FC">
            <w:r>
              <w:t>ветеран труда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№22</w:t>
            </w:r>
          </w:p>
          <w:p w:rsidR="00F516FC" w:rsidRDefault="00F516FC">
            <w:pPr>
              <w:jc w:val="center"/>
            </w:pPr>
            <w:r>
              <w:t xml:space="preserve">29.03.2012Муниципального комитета Светлогорского сельского поселения </w:t>
            </w:r>
          </w:p>
          <w:p w:rsidR="00F516FC" w:rsidRDefault="00F516FC">
            <w:pPr>
              <w:jc w:val="center"/>
            </w:pPr>
          </w:p>
        </w:tc>
      </w:tr>
    </w:tbl>
    <w:p w:rsidR="00F516FC" w:rsidRDefault="00F516FC" w:rsidP="00F516FC">
      <w:pPr>
        <w:jc w:val="center"/>
      </w:pPr>
    </w:p>
    <w:p w:rsidR="00F516FC" w:rsidRDefault="00F516FC" w:rsidP="00F51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почетных граждан </w:t>
      </w:r>
      <w:proofErr w:type="spellStart"/>
      <w:r>
        <w:rPr>
          <w:b/>
          <w:sz w:val="28"/>
          <w:szCs w:val="28"/>
        </w:rPr>
        <w:t>Нагорненского</w:t>
      </w:r>
      <w:proofErr w:type="spellEnd"/>
      <w:r>
        <w:rPr>
          <w:b/>
          <w:sz w:val="28"/>
          <w:szCs w:val="28"/>
        </w:rPr>
        <w:t xml:space="preserve"> сельского поселения в Пожарском муниципальном районе</w:t>
      </w:r>
    </w:p>
    <w:p w:rsidR="00F516FC" w:rsidRDefault="00F516FC" w:rsidP="00F516FC">
      <w:pPr>
        <w:jc w:val="center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57"/>
        <w:gridCol w:w="4250"/>
        <w:gridCol w:w="3075"/>
      </w:tblGrid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Быченко Михаил</w:t>
            </w:r>
          </w:p>
          <w:p w:rsidR="00F516FC" w:rsidRDefault="00F516FC">
            <w:r>
              <w:t xml:space="preserve"> Федосеевич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>Труженик тыла в годы ВОВ,</w:t>
            </w:r>
          </w:p>
          <w:p w:rsidR="00F516FC" w:rsidRDefault="00F516FC">
            <w:r>
              <w:t>председатель Совета ветеранов с. Нагорное, первооткрыватель ветеранского движения в Пожарском районе, пчеловод пчелосовхоза «</w:t>
            </w:r>
            <w:proofErr w:type="spellStart"/>
            <w:r>
              <w:t>Губеровский</w:t>
            </w:r>
            <w:proofErr w:type="spellEnd"/>
            <w:r>
              <w:t xml:space="preserve">», ветеран труда 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Иваненко Степан</w:t>
            </w:r>
          </w:p>
          <w:p w:rsidR="00F516FC" w:rsidRDefault="00F516FC">
            <w:r>
              <w:t xml:space="preserve"> Семенович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Труженик тыла в годы ВОВ, всю свою жизнь проработал трактористом в с. Нагорное. В 1960-1970-е годы была учреждена в колхозах Пожарского </w:t>
            </w:r>
            <w:proofErr w:type="gramStart"/>
            <w:r>
              <w:t>района  премия</w:t>
            </w:r>
            <w:proofErr w:type="gramEnd"/>
            <w:r>
              <w:t xml:space="preserve"> имени «Степана Иваненко», награжден орденом «Трудовой славы», 4 медалями, и др. знаками отличия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Короткевич Ольга Александровна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Педагог школы с. Нагорное, председатель профсоюзного комитета совхоза «</w:t>
            </w:r>
            <w:proofErr w:type="spellStart"/>
            <w:r>
              <w:t>Лучегорский</w:t>
            </w:r>
            <w:proofErr w:type="spellEnd"/>
            <w:r>
              <w:t xml:space="preserve">», председатель сельского Совета с. Нагорное, депутат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МусийченкоОльга</w:t>
            </w:r>
            <w:proofErr w:type="spellEnd"/>
            <w:r>
              <w:t xml:space="preserve"> Николаевна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Педагог школы с. Нагорное, председатель Совета </w:t>
            </w:r>
            <w:proofErr w:type="gramStart"/>
            <w:r>
              <w:t>ветеранов  с.</w:t>
            </w:r>
            <w:proofErr w:type="gramEnd"/>
            <w:r>
              <w:t xml:space="preserve"> Нагорное, ветеран труда, отличник просвещения РСФСР, СССР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Решение №62</w:t>
            </w:r>
          </w:p>
          <w:p w:rsidR="00F516FC" w:rsidRDefault="00F516FC">
            <w:pPr>
              <w:jc w:val="center"/>
            </w:pPr>
            <w:r>
              <w:t xml:space="preserve">10.07.2012Муниципального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Мусийченко</w:t>
            </w:r>
            <w:proofErr w:type="spellEnd"/>
            <w:r>
              <w:t xml:space="preserve"> Борис </w:t>
            </w:r>
          </w:p>
          <w:p w:rsidR="00F516FC" w:rsidRDefault="00F516FC">
            <w:r>
              <w:t>Ефимович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Учитель труда в </w:t>
            </w:r>
            <w:proofErr w:type="spellStart"/>
            <w:r>
              <w:t>Большесиланской</w:t>
            </w:r>
            <w:proofErr w:type="spellEnd"/>
            <w:r>
              <w:t xml:space="preserve"> школе, столяр - станочник, шофер совхоза «</w:t>
            </w:r>
            <w:proofErr w:type="spellStart"/>
            <w:r>
              <w:t>Лучегорский</w:t>
            </w:r>
            <w:proofErr w:type="spellEnd"/>
            <w:r>
              <w:t xml:space="preserve">», ветеран труда, награжден Орденом «Дружбы народов»  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 xml:space="preserve">Филь Григорий </w:t>
            </w:r>
          </w:p>
          <w:p w:rsidR="00F516FC" w:rsidRDefault="00F516FC">
            <w:r>
              <w:t>Васильевич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Директор совхоза «</w:t>
            </w:r>
            <w:proofErr w:type="spellStart"/>
            <w:r>
              <w:t>Лучегорский</w:t>
            </w:r>
            <w:proofErr w:type="spellEnd"/>
            <w:r>
              <w:t>» 1970-2009 годы, почетный гражданин Пожарского района, депутат районного и сельского Советов, меценат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 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Щипун</w:t>
            </w:r>
            <w:proofErr w:type="spellEnd"/>
            <w:r>
              <w:t xml:space="preserve"> Нина </w:t>
            </w:r>
          </w:p>
          <w:p w:rsidR="00F516FC" w:rsidRDefault="00F516FC">
            <w:r>
              <w:t>Петровна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Заведующая клубом с. Большой </w:t>
            </w:r>
            <w:proofErr w:type="spellStart"/>
            <w:r>
              <w:t>Силан</w:t>
            </w:r>
            <w:proofErr w:type="spellEnd"/>
            <w:r>
              <w:t>, прачка совхоза «</w:t>
            </w:r>
            <w:proofErr w:type="spellStart"/>
            <w:r>
              <w:t>Лучегорский</w:t>
            </w:r>
            <w:proofErr w:type="spellEnd"/>
            <w:r>
              <w:t xml:space="preserve">», кастелянша детского сада, ветеран труда, награждена медалью к 100-летию со дня рождения </w:t>
            </w:r>
            <w:proofErr w:type="spellStart"/>
            <w:r>
              <w:t>В.И.Ленина</w:t>
            </w:r>
            <w:proofErr w:type="spellEnd"/>
            <w:r>
              <w:t>, в 1970г. занесена на районную доску Почета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№121/а</w:t>
            </w:r>
          </w:p>
          <w:p w:rsidR="00F516FC" w:rsidRDefault="00F516FC">
            <w:pPr>
              <w:jc w:val="center"/>
            </w:pPr>
            <w:r>
              <w:t xml:space="preserve">31.08.2007Муниципального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roofErr w:type="spellStart"/>
            <w:r>
              <w:t>Животок</w:t>
            </w:r>
            <w:proofErr w:type="spellEnd"/>
            <w:r>
              <w:t xml:space="preserve"> Ольга Геннадьевна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r>
              <w:t xml:space="preserve">Педагог английского языка, стаж педагогической работы 33 года, директор МБОУ СОШ №5 с. Нагорное, депутат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Совета, МК </w:t>
            </w:r>
            <w:proofErr w:type="spellStart"/>
            <w:r>
              <w:t>Нагорненского</w:t>
            </w:r>
            <w:proofErr w:type="spellEnd"/>
            <w:r>
              <w:t xml:space="preserve"> </w:t>
            </w:r>
            <w:proofErr w:type="spellStart"/>
            <w:r>
              <w:t>селького</w:t>
            </w:r>
            <w:proofErr w:type="spellEnd"/>
            <w:r>
              <w:t xml:space="preserve"> поселения, член Совета директоров при управлении образования ПМР, Почетный работник образования РФ, член Общественной палаты при Думе ПМР, ветеран педагогического труда</w:t>
            </w:r>
          </w:p>
          <w:p w:rsidR="00F516FC" w:rsidRDefault="00F516F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№16/</w:t>
            </w:r>
          </w:p>
          <w:p w:rsidR="00F516FC" w:rsidRDefault="00F516FC">
            <w:pPr>
              <w:jc w:val="center"/>
            </w:pPr>
            <w:r>
              <w:t xml:space="preserve">22.12.2015Муниципального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  <w:tr w:rsidR="00F516FC" w:rsidTr="00F516FC">
        <w:trPr>
          <w:trHeight w:val="1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pPr>
              <w:jc w:val="center"/>
            </w:pPr>
            <w: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Иваненко Олег Степанович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FC" w:rsidRDefault="00F516FC">
            <w:r>
              <w:t>Тракторист совхоза «</w:t>
            </w:r>
            <w:proofErr w:type="spellStart"/>
            <w:r>
              <w:t>Лучегорский</w:t>
            </w:r>
            <w:proofErr w:type="spellEnd"/>
            <w:r>
              <w:t>», водитель «</w:t>
            </w:r>
            <w:proofErr w:type="spellStart"/>
            <w:r>
              <w:t>Лучегорского</w:t>
            </w:r>
            <w:proofErr w:type="spellEnd"/>
            <w:r>
              <w:t>» угольного разреза, фермер крестьянско- фермерского хозяйства с. Нагорное, награжден орденом «Трудовая слава» 3 степени, меценат, помогает школе, клубу, пенсионерам, библиотеке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FC" w:rsidRDefault="00F516FC">
            <w:pPr>
              <w:jc w:val="center"/>
            </w:pPr>
            <w:r>
              <w:t>Решение №69/</w:t>
            </w:r>
          </w:p>
          <w:p w:rsidR="00F516FC" w:rsidRDefault="00F516FC">
            <w:pPr>
              <w:jc w:val="center"/>
            </w:pPr>
            <w:r>
              <w:t xml:space="preserve">21.08.2017Муниципального комитета </w:t>
            </w:r>
            <w:proofErr w:type="spellStart"/>
            <w:r>
              <w:t>Нагорненского</w:t>
            </w:r>
            <w:proofErr w:type="spellEnd"/>
            <w:r>
              <w:t xml:space="preserve"> сельского поселения </w:t>
            </w:r>
          </w:p>
          <w:p w:rsidR="00F516FC" w:rsidRDefault="00F516FC">
            <w:pPr>
              <w:jc w:val="center"/>
            </w:pPr>
          </w:p>
        </w:tc>
      </w:tr>
    </w:tbl>
    <w:p w:rsidR="00F516FC" w:rsidRDefault="00F516FC" w:rsidP="00F516FC">
      <w:pPr>
        <w:jc w:val="center"/>
      </w:pPr>
    </w:p>
    <w:p w:rsidR="00F516FC" w:rsidRDefault="00F516FC" w:rsidP="00F516FC"/>
    <w:p w:rsidR="00F516FC" w:rsidRDefault="00F516FC" w:rsidP="00F516FC"/>
    <w:p w:rsidR="00F516FC" w:rsidRDefault="00F516FC" w:rsidP="00F516FC"/>
    <w:p w:rsidR="00F516FC" w:rsidRDefault="00F516FC" w:rsidP="00F516FC"/>
    <w:p w:rsidR="00F516FC" w:rsidRDefault="00F516FC" w:rsidP="00F516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Л.В.Маликова</w:t>
      </w:r>
      <w:proofErr w:type="spellEnd"/>
      <w:r>
        <w:rPr>
          <w:sz w:val="22"/>
          <w:szCs w:val="22"/>
        </w:rPr>
        <w:t xml:space="preserve"> </w:t>
      </w:r>
    </w:p>
    <w:p w:rsidR="00F516FC" w:rsidRDefault="00F516FC" w:rsidP="00F516FC">
      <w:pPr>
        <w:rPr>
          <w:sz w:val="22"/>
          <w:szCs w:val="22"/>
        </w:rPr>
      </w:pPr>
      <w:r>
        <w:rPr>
          <w:sz w:val="22"/>
          <w:szCs w:val="22"/>
        </w:rPr>
        <w:t>84235733784</w:t>
      </w:r>
    </w:p>
    <w:p w:rsidR="00BB04A4" w:rsidRPr="00F516FC" w:rsidRDefault="00BB04A4" w:rsidP="00F516FC">
      <w:bookmarkStart w:id="0" w:name="_GoBack"/>
      <w:bookmarkEnd w:id="0"/>
    </w:p>
    <w:sectPr w:rsidR="00BB04A4" w:rsidRPr="00F5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6"/>
    <w:rsid w:val="00AD2D96"/>
    <w:rsid w:val="00BB04A4"/>
    <w:rsid w:val="00F5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546C-FD53-4D17-907A-B58AC82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Archive1</dc:creator>
  <cp:keywords/>
  <dc:description/>
  <cp:lastModifiedBy>Archive1</cp:lastModifiedBy>
  <cp:revision>2</cp:revision>
  <dcterms:created xsi:type="dcterms:W3CDTF">2017-10-13T08:33:00Z</dcterms:created>
  <dcterms:modified xsi:type="dcterms:W3CDTF">2017-10-13T08:33:00Z</dcterms:modified>
</cp:coreProperties>
</file>