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1E0"/>
      </w:tblPr>
      <w:tblGrid>
        <w:gridCol w:w="2816"/>
        <w:gridCol w:w="4135"/>
        <w:gridCol w:w="1379"/>
        <w:gridCol w:w="1417"/>
      </w:tblGrid>
      <w:tr w:rsidR="004275F4" w:rsidRPr="00001994" w:rsidTr="00B67AA5">
        <w:tc>
          <w:tcPr>
            <w:tcW w:w="9747" w:type="dxa"/>
            <w:gridSpan w:val="4"/>
          </w:tcPr>
          <w:p w:rsidR="004275F4" w:rsidRDefault="001D0AAF" w:rsidP="00B67A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275F4" w:rsidRDefault="004275F4" w:rsidP="00B67AA5">
            <w:pPr>
              <w:jc w:val="center"/>
            </w:pPr>
          </w:p>
          <w:p w:rsidR="004275F4" w:rsidRDefault="004275F4" w:rsidP="00B67AA5">
            <w:pPr>
              <w:jc w:val="center"/>
            </w:pPr>
          </w:p>
          <w:p w:rsidR="004275F4" w:rsidRPr="00001994" w:rsidRDefault="004275F4" w:rsidP="00B67AA5">
            <w:pPr>
              <w:jc w:val="center"/>
            </w:pPr>
          </w:p>
        </w:tc>
      </w:tr>
      <w:tr w:rsidR="004275F4" w:rsidRPr="00001994" w:rsidTr="00B67AA5">
        <w:tc>
          <w:tcPr>
            <w:tcW w:w="9747" w:type="dxa"/>
            <w:gridSpan w:val="4"/>
          </w:tcPr>
          <w:p w:rsidR="00CA7FB1" w:rsidRDefault="00CA7FB1" w:rsidP="00B67AA5">
            <w:pPr>
              <w:spacing w:line="360" w:lineRule="auto"/>
              <w:jc w:val="center"/>
              <w:rPr>
                <w:b/>
                <w:bCs/>
                <w:sz w:val="32"/>
              </w:rPr>
            </w:pPr>
          </w:p>
          <w:p w:rsidR="004275F4" w:rsidRPr="0071123B" w:rsidRDefault="004275F4" w:rsidP="00B67AA5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71123B">
              <w:rPr>
                <w:b/>
                <w:bCs/>
                <w:sz w:val="32"/>
              </w:rPr>
              <w:t>АДМИНИСТРАЦИЯ</w:t>
            </w:r>
          </w:p>
          <w:p w:rsidR="004275F4" w:rsidRPr="0071123B" w:rsidRDefault="004275F4" w:rsidP="00B67AA5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71123B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4275F4" w:rsidRPr="0071123B" w:rsidRDefault="004275F4" w:rsidP="00B67AA5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71123B">
              <w:rPr>
                <w:b/>
                <w:bCs/>
                <w:sz w:val="32"/>
              </w:rPr>
              <w:t>ПРИМОРСКОГО  КРАЯ</w:t>
            </w:r>
          </w:p>
          <w:p w:rsidR="004275F4" w:rsidRPr="0071123B" w:rsidRDefault="004275F4" w:rsidP="00B67AA5">
            <w:pPr>
              <w:jc w:val="center"/>
              <w:rPr>
                <w:sz w:val="32"/>
                <w:szCs w:val="32"/>
              </w:rPr>
            </w:pPr>
          </w:p>
        </w:tc>
      </w:tr>
      <w:tr w:rsidR="004275F4" w:rsidRPr="00001994" w:rsidTr="00B67AA5">
        <w:tc>
          <w:tcPr>
            <w:tcW w:w="9747" w:type="dxa"/>
            <w:gridSpan w:val="4"/>
          </w:tcPr>
          <w:p w:rsidR="004275F4" w:rsidRDefault="004275F4" w:rsidP="00B67AA5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 О  С  Т  А  Н  О  В  Л  Е  Н  И  Е</w:t>
            </w:r>
          </w:p>
          <w:p w:rsidR="002849D5" w:rsidRDefault="002849D5" w:rsidP="002849D5"/>
          <w:p w:rsidR="004275F4" w:rsidRPr="00001994" w:rsidRDefault="004275F4" w:rsidP="00B67AA5">
            <w:pPr>
              <w:jc w:val="center"/>
            </w:pPr>
          </w:p>
        </w:tc>
      </w:tr>
      <w:tr w:rsidR="004275F4" w:rsidRPr="00AD24B0" w:rsidTr="00B67AA5">
        <w:tc>
          <w:tcPr>
            <w:tcW w:w="2816" w:type="dxa"/>
          </w:tcPr>
          <w:p w:rsidR="004275F4" w:rsidRPr="00947DDB" w:rsidRDefault="00542F87" w:rsidP="00D570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февраля 2013 года</w:t>
            </w:r>
          </w:p>
        </w:tc>
        <w:tc>
          <w:tcPr>
            <w:tcW w:w="4135" w:type="dxa"/>
          </w:tcPr>
          <w:p w:rsidR="004275F4" w:rsidRPr="00AD24B0" w:rsidRDefault="004275F4" w:rsidP="00B67AA5">
            <w:pPr>
              <w:jc w:val="center"/>
              <w:rPr>
                <w:b/>
                <w:sz w:val="21"/>
                <w:szCs w:val="21"/>
              </w:rPr>
            </w:pPr>
            <w:r w:rsidRPr="00AD24B0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379" w:type="dxa"/>
          </w:tcPr>
          <w:p w:rsidR="004275F4" w:rsidRPr="00947DDB" w:rsidRDefault="004275F4" w:rsidP="00B67AA5">
            <w:pPr>
              <w:jc w:val="right"/>
              <w:rPr>
                <w:b/>
                <w:sz w:val="28"/>
                <w:szCs w:val="28"/>
              </w:rPr>
            </w:pPr>
            <w:r w:rsidRPr="00947DDB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417" w:type="dxa"/>
          </w:tcPr>
          <w:p w:rsidR="004275F4" w:rsidRPr="00947DDB" w:rsidRDefault="00542F87" w:rsidP="00D570EE">
            <w:pPr>
              <w:ind w:left="-6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76-па</w:t>
            </w:r>
          </w:p>
        </w:tc>
      </w:tr>
    </w:tbl>
    <w:p w:rsidR="004275F4" w:rsidRDefault="004275F4" w:rsidP="004275F4"/>
    <w:p w:rsidR="00D968E1" w:rsidRDefault="00D968E1">
      <w:pPr>
        <w:pStyle w:val="ConsPlusTitle"/>
        <w:jc w:val="center"/>
        <w:rPr>
          <w:sz w:val="20"/>
          <w:szCs w:val="20"/>
        </w:rPr>
      </w:pPr>
    </w:p>
    <w:p w:rsidR="004B2883" w:rsidRDefault="004B2883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Об установлении</w:t>
      </w:r>
      <w:r w:rsidR="00034E74">
        <w:rPr>
          <w:sz w:val="28"/>
          <w:szCs w:val="28"/>
        </w:rPr>
        <w:t xml:space="preserve"> мест </w:t>
      </w:r>
      <w:r>
        <w:rPr>
          <w:sz w:val="28"/>
          <w:szCs w:val="28"/>
        </w:rPr>
        <w:t>произво</w:t>
      </w:r>
      <w:r w:rsidR="00A91B7B">
        <w:rPr>
          <w:sz w:val="28"/>
          <w:szCs w:val="28"/>
        </w:rPr>
        <w:t>д</w:t>
      </w:r>
      <w:r>
        <w:rPr>
          <w:sz w:val="28"/>
          <w:szCs w:val="28"/>
        </w:rPr>
        <w:t>с</w:t>
      </w:r>
      <w:r w:rsidR="00A91B7B">
        <w:rPr>
          <w:sz w:val="28"/>
          <w:szCs w:val="28"/>
        </w:rPr>
        <w:t>т</w:t>
      </w:r>
      <w:r>
        <w:rPr>
          <w:sz w:val="28"/>
          <w:szCs w:val="28"/>
        </w:rPr>
        <w:t xml:space="preserve">ва регулярных работ и регулярных мероприятий в пределах пятикилометровой полосы местности или до рубежа </w:t>
      </w:r>
      <w:r w:rsidR="00A91B7B">
        <w:rPr>
          <w:sz w:val="28"/>
          <w:szCs w:val="28"/>
        </w:rPr>
        <w:t>инженерно-технических сооружений в случаях, если он</w:t>
      </w:r>
      <w:r w:rsidR="00D570EE">
        <w:rPr>
          <w:sz w:val="28"/>
          <w:szCs w:val="28"/>
        </w:rPr>
        <w:t xml:space="preserve">и </w:t>
      </w:r>
      <w:r w:rsidR="00A91B7B">
        <w:rPr>
          <w:sz w:val="28"/>
          <w:szCs w:val="28"/>
        </w:rPr>
        <w:t>расположен</w:t>
      </w:r>
      <w:r w:rsidR="00D570EE">
        <w:rPr>
          <w:sz w:val="28"/>
          <w:szCs w:val="28"/>
        </w:rPr>
        <w:t>ы</w:t>
      </w:r>
      <w:r w:rsidR="00A91B7B">
        <w:rPr>
          <w:sz w:val="28"/>
          <w:szCs w:val="28"/>
        </w:rPr>
        <w:t xml:space="preserve"> за пределами пятикилометровой полосы местности</w:t>
      </w:r>
      <w:r w:rsidR="00F0287D" w:rsidRPr="00F0287D">
        <w:rPr>
          <w:sz w:val="28"/>
          <w:szCs w:val="28"/>
        </w:rPr>
        <w:t xml:space="preserve"> </w:t>
      </w:r>
      <w:r w:rsidR="00F0287D">
        <w:rPr>
          <w:sz w:val="28"/>
          <w:szCs w:val="28"/>
        </w:rPr>
        <w:t>на территории Пожарского муниципального района</w:t>
      </w:r>
    </w:p>
    <w:p w:rsidR="00A91B7B" w:rsidRDefault="00A91B7B">
      <w:pPr>
        <w:pStyle w:val="ConsPlusTitle"/>
        <w:jc w:val="center"/>
        <w:rPr>
          <w:sz w:val="28"/>
          <w:szCs w:val="28"/>
        </w:rPr>
      </w:pPr>
    </w:p>
    <w:p w:rsidR="00EC6034" w:rsidRPr="00282714" w:rsidRDefault="00EC6034">
      <w:pPr>
        <w:widowControl w:val="0"/>
        <w:autoSpaceDE w:val="0"/>
        <w:autoSpaceDN w:val="0"/>
        <w:adjustRightInd w:val="0"/>
        <w:jc w:val="center"/>
        <w:rPr>
          <w:color w:val="008000"/>
          <w:sz w:val="20"/>
          <w:szCs w:val="20"/>
        </w:rPr>
      </w:pPr>
    </w:p>
    <w:p w:rsidR="007A101C" w:rsidRDefault="00EC6034" w:rsidP="007A101C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596A6F">
        <w:rPr>
          <w:sz w:val="28"/>
          <w:szCs w:val="28"/>
        </w:rPr>
        <w:t>В соответствии с</w:t>
      </w:r>
      <w:r w:rsidR="00716F62">
        <w:rPr>
          <w:sz w:val="28"/>
          <w:szCs w:val="28"/>
        </w:rPr>
        <w:t xml:space="preserve"> законом Российской </w:t>
      </w:r>
      <w:r w:rsidR="00EC1D8F">
        <w:rPr>
          <w:sz w:val="28"/>
          <w:szCs w:val="28"/>
        </w:rPr>
        <w:t>Федерации  от 01</w:t>
      </w:r>
      <w:r w:rsidR="00C36DE5">
        <w:rPr>
          <w:sz w:val="28"/>
          <w:szCs w:val="28"/>
        </w:rPr>
        <w:t xml:space="preserve"> апреля </w:t>
      </w:r>
      <w:r w:rsidR="00EC1D8F">
        <w:rPr>
          <w:sz w:val="28"/>
          <w:szCs w:val="28"/>
        </w:rPr>
        <w:t>1993</w:t>
      </w:r>
      <w:r w:rsidR="00C36DE5">
        <w:rPr>
          <w:sz w:val="28"/>
          <w:szCs w:val="28"/>
        </w:rPr>
        <w:t xml:space="preserve"> года</w:t>
      </w:r>
      <w:r w:rsidR="00EC1D8F">
        <w:rPr>
          <w:sz w:val="28"/>
          <w:szCs w:val="28"/>
        </w:rPr>
        <w:t xml:space="preserve"> </w:t>
      </w:r>
      <w:r w:rsidR="00C36DE5">
        <w:rPr>
          <w:sz w:val="28"/>
          <w:szCs w:val="28"/>
        </w:rPr>
        <w:t>№</w:t>
      </w:r>
      <w:r w:rsidR="00EC1D8F">
        <w:rPr>
          <w:sz w:val="28"/>
          <w:szCs w:val="28"/>
        </w:rPr>
        <w:t xml:space="preserve"> 4730-1</w:t>
      </w:r>
      <w:r w:rsidR="00C36DE5">
        <w:rPr>
          <w:sz w:val="28"/>
          <w:szCs w:val="28"/>
        </w:rPr>
        <w:t xml:space="preserve"> «</w:t>
      </w:r>
      <w:r w:rsidR="00EC1D8F">
        <w:rPr>
          <w:sz w:val="28"/>
          <w:szCs w:val="28"/>
        </w:rPr>
        <w:t>О Государственной границе Российской Федерации</w:t>
      </w:r>
      <w:r w:rsidR="00C36DE5">
        <w:rPr>
          <w:sz w:val="28"/>
          <w:szCs w:val="28"/>
        </w:rPr>
        <w:t xml:space="preserve">», приказом Федеральной службы безопасности Российской Федерации </w:t>
      </w:r>
      <w:r w:rsidR="00EF7467">
        <w:rPr>
          <w:sz w:val="28"/>
          <w:szCs w:val="28"/>
        </w:rPr>
        <w:t xml:space="preserve">от 15 октября 2012 </w:t>
      </w:r>
      <w:r w:rsidR="00D570EE">
        <w:rPr>
          <w:sz w:val="28"/>
          <w:szCs w:val="28"/>
        </w:rPr>
        <w:t xml:space="preserve">года </w:t>
      </w:r>
      <w:r w:rsidR="00EF7467">
        <w:rPr>
          <w:sz w:val="28"/>
          <w:szCs w:val="28"/>
        </w:rPr>
        <w:t>№ 515 «Об утверждении Правил пограничного режима»</w:t>
      </w:r>
      <w:r w:rsidR="007A101C">
        <w:rPr>
          <w:sz w:val="28"/>
          <w:szCs w:val="28"/>
        </w:rPr>
        <w:t>, Уставом Пожарского муниципального района, администрация Пожарского муниципального района Приморского края</w:t>
      </w:r>
    </w:p>
    <w:p w:rsidR="00FA4E66" w:rsidRDefault="00FA4E66" w:rsidP="000A794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</w:p>
    <w:p w:rsidR="00EC6034" w:rsidRPr="00596A6F" w:rsidRDefault="00B67AA5" w:rsidP="00FA4E66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 w:rsidRPr="00596A6F">
        <w:rPr>
          <w:sz w:val="28"/>
          <w:szCs w:val="28"/>
        </w:rPr>
        <w:t>ПОСТАНОВЛЯЕТ:</w:t>
      </w:r>
    </w:p>
    <w:p w:rsidR="0063364C" w:rsidRDefault="0063364C" w:rsidP="000A794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596A6F">
        <w:rPr>
          <w:sz w:val="28"/>
          <w:szCs w:val="28"/>
        </w:rPr>
        <w:t xml:space="preserve">1. Утвердить </w:t>
      </w:r>
      <w:r w:rsidR="001F5B01">
        <w:rPr>
          <w:sz w:val="28"/>
          <w:szCs w:val="28"/>
        </w:rPr>
        <w:t xml:space="preserve">Перечень </w:t>
      </w:r>
      <w:r w:rsidR="003B77E5">
        <w:rPr>
          <w:sz w:val="28"/>
          <w:szCs w:val="28"/>
        </w:rPr>
        <w:t>мест регулярных работ, общественно-политических, культурных мероприятий в пределах пятикилометровой полосы местности или до рубежа инженерно-технических сооружений в случаях, если он</w:t>
      </w:r>
      <w:r w:rsidR="00D570EE">
        <w:rPr>
          <w:sz w:val="28"/>
          <w:szCs w:val="28"/>
        </w:rPr>
        <w:t>и</w:t>
      </w:r>
      <w:r w:rsidR="003B77E5">
        <w:rPr>
          <w:sz w:val="28"/>
          <w:szCs w:val="28"/>
        </w:rPr>
        <w:t xml:space="preserve"> расположен</w:t>
      </w:r>
      <w:r w:rsidR="00D570EE">
        <w:rPr>
          <w:sz w:val="28"/>
          <w:szCs w:val="28"/>
        </w:rPr>
        <w:t>ы</w:t>
      </w:r>
      <w:r w:rsidR="003B77E5">
        <w:rPr>
          <w:sz w:val="28"/>
          <w:szCs w:val="28"/>
        </w:rPr>
        <w:t xml:space="preserve"> за пределами пятикилометровой полосы местности на территории Пожарского муниципального района:</w:t>
      </w:r>
    </w:p>
    <w:p w:rsidR="003B77E5" w:rsidRDefault="003B77E5" w:rsidP="000A794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участок отделения «</w:t>
      </w:r>
      <w:proofErr w:type="spellStart"/>
      <w:r>
        <w:rPr>
          <w:sz w:val="28"/>
          <w:szCs w:val="28"/>
        </w:rPr>
        <w:t>Д</w:t>
      </w:r>
      <w:r w:rsidR="00EF3391">
        <w:rPr>
          <w:sz w:val="28"/>
          <w:szCs w:val="28"/>
        </w:rPr>
        <w:t>а</w:t>
      </w:r>
      <w:r>
        <w:rPr>
          <w:sz w:val="28"/>
          <w:szCs w:val="28"/>
        </w:rPr>
        <w:t>манское</w:t>
      </w:r>
      <w:proofErr w:type="spellEnd"/>
      <w:r>
        <w:rPr>
          <w:sz w:val="28"/>
          <w:szCs w:val="28"/>
        </w:rPr>
        <w:t>»</w:t>
      </w:r>
      <w:r w:rsidR="00680A0C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памятник героям </w:t>
      </w:r>
      <w:proofErr w:type="gramStart"/>
      <w:r>
        <w:rPr>
          <w:sz w:val="28"/>
          <w:szCs w:val="28"/>
        </w:rPr>
        <w:t>пограничникам</w:t>
      </w:r>
      <w:proofErr w:type="gramEnd"/>
      <w:r>
        <w:rPr>
          <w:sz w:val="28"/>
          <w:szCs w:val="28"/>
        </w:rPr>
        <w:t xml:space="preserve"> павшим в боях за </w:t>
      </w:r>
      <w:r w:rsidR="00F52A4E">
        <w:rPr>
          <w:sz w:val="28"/>
          <w:szCs w:val="28"/>
        </w:rPr>
        <w:t>остров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</w:t>
      </w:r>
      <w:r w:rsidR="00EF3391">
        <w:rPr>
          <w:sz w:val="28"/>
          <w:szCs w:val="28"/>
        </w:rPr>
        <w:t>а</w:t>
      </w:r>
      <w:r>
        <w:rPr>
          <w:sz w:val="28"/>
          <w:szCs w:val="28"/>
        </w:rPr>
        <w:t>манский</w:t>
      </w:r>
      <w:proofErr w:type="spellEnd"/>
      <w:r>
        <w:rPr>
          <w:sz w:val="28"/>
          <w:szCs w:val="28"/>
        </w:rPr>
        <w:t>;</w:t>
      </w:r>
    </w:p>
    <w:p w:rsidR="003B77E5" w:rsidRDefault="003B77E5" w:rsidP="000A794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участок отделения </w:t>
      </w:r>
      <w:r w:rsidR="00EF3391"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нп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E4696">
        <w:rPr>
          <w:sz w:val="28"/>
          <w:szCs w:val="28"/>
        </w:rPr>
        <w:t>Нижнемихайловское</w:t>
      </w:r>
      <w:proofErr w:type="spellEnd"/>
      <w:r>
        <w:rPr>
          <w:sz w:val="28"/>
          <w:szCs w:val="28"/>
        </w:rPr>
        <w:t xml:space="preserve"> – мемориальный комплекс</w:t>
      </w:r>
      <w:r w:rsidR="00680A0C">
        <w:rPr>
          <w:sz w:val="28"/>
          <w:szCs w:val="28"/>
        </w:rPr>
        <w:t xml:space="preserve"> </w:t>
      </w:r>
      <w:r w:rsidR="001E4696">
        <w:rPr>
          <w:sz w:val="28"/>
          <w:szCs w:val="28"/>
        </w:rPr>
        <w:t>(памятник и часовня погибшим войнам пограничникам</w:t>
      </w:r>
      <w:r w:rsidR="00680A0C">
        <w:rPr>
          <w:sz w:val="28"/>
          <w:szCs w:val="28"/>
        </w:rPr>
        <w:t>)</w:t>
      </w:r>
      <w:r w:rsidR="00EF3391">
        <w:rPr>
          <w:sz w:val="28"/>
          <w:szCs w:val="28"/>
        </w:rPr>
        <w:t>.</w:t>
      </w:r>
    </w:p>
    <w:p w:rsidR="00655A63" w:rsidRDefault="00655A63" w:rsidP="000A794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Утвердить Перечень мест любительского лова рыбы:</w:t>
      </w:r>
    </w:p>
    <w:p w:rsidR="00F94058" w:rsidRDefault="00655A63" w:rsidP="000A794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7E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участке отделения в </w:t>
      </w:r>
      <w:proofErr w:type="spellStart"/>
      <w:r>
        <w:rPr>
          <w:sz w:val="28"/>
          <w:szCs w:val="28"/>
        </w:rPr>
        <w:t>нп</w:t>
      </w:r>
      <w:proofErr w:type="spellEnd"/>
      <w:r>
        <w:rPr>
          <w:sz w:val="28"/>
          <w:szCs w:val="28"/>
        </w:rPr>
        <w:t xml:space="preserve"> Емельяновка </w:t>
      </w:r>
      <w:r w:rsidR="00F94058">
        <w:rPr>
          <w:sz w:val="28"/>
          <w:szCs w:val="28"/>
        </w:rPr>
        <w:t xml:space="preserve">– в районе моста через реку </w:t>
      </w:r>
      <w:proofErr w:type="gramStart"/>
      <w:r w:rsidR="00F94058">
        <w:rPr>
          <w:sz w:val="28"/>
          <w:szCs w:val="28"/>
        </w:rPr>
        <w:t>Черная</w:t>
      </w:r>
      <w:proofErr w:type="gramEnd"/>
      <w:r w:rsidR="00F94058">
        <w:rPr>
          <w:sz w:val="28"/>
          <w:szCs w:val="28"/>
        </w:rPr>
        <w:t>;</w:t>
      </w:r>
    </w:p>
    <w:p w:rsidR="00813F7A" w:rsidRDefault="00F94058" w:rsidP="000A794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участке отделения в </w:t>
      </w:r>
      <w:proofErr w:type="spellStart"/>
      <w:r>
        <w:rPr>
          <w:sz w:val="28"/>
          <w:szCs w:val="28"/>
        </w:rPr>
        <w:t>нп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Тар</w:t>
      </w:r>
      <w:r w:rsidR="00EF3391">
        <w:rPr>
          <w:sz w:val="28"/>
          <w:szCs w:val="28"/>
        </w:rPr>
        <w:t>т</w:t>
      </w:r>
      <w:r>
        <w:rPr>
          <w:sz w:val="28"/>
          <w:szCs w:val="28"/>
        </w:rPr>
        <w:t>ышевка</w:t>
      </w:r>
      <w:proofErr w:type="spellEnd"/>
      <w:r>
        <w:rPr>
          <w:sz w:val="28"/>
          <w:szCs w:val="28"/>
        </w:rPr>
        <w:t xml:space="preserve"> </w:t>
      </w:r>
      <w:r w:rsidR="00813F7A">
        <w:rPr>
          <w:sz w:val="28"/>
          <w:szCs w:val="28"/>
        </w:rPr>
        <w:t xml:space="preserve"> </w:t>
      </w:r>
      <w:r w:rsidR="00680A0C">
        <w:rPr>
          <w:sz w:val="28"/>
          <w:szCs w:val="28"/>
        </w:rPr>
        <w:t>–</w:t>
      </w:r>
      <w:r w:rsidR="006F7E2E">
        <w:rPr>
          <w:sz w:val="28"/>
          <w:szCs w:val="28"/>
        </w:rPr>
        <w:t xml:space="preserve"> залив </w:t>
      </w:r>
      <w:proofErr w:type="spellStart"/>
      <w:r w:rsidR="006F7E2E">
        <w:rPr>
          <w:sz w:val="28"/>
          <w:szCs w:val="28"/>
        </w:rPr>
        <w:t>Та</w:t>
      </w:r>
      <w:r w:rsidR="00EF3391">
        <w:rPr>
          <w:sz w:val="28"/>
          <w:szCs w:val="28"/>
        </w:rPr>
        <w:t>р</w:t>
      </w:r>
      <w:r w:rsidR="006F7E2E">
        <w:rPr>
          <w:sz w:val="28"/>
          <w:szCs w:val="28"/>
        </w:rPr>
        <w:t>тышевский</w:t>
      </w:r>
      <w:proofErr w:type="spellEnd"/>
      <w:r w:rsidR="006F7E2E">
        <w:rPr>
          <w:sz w:val="28"/>
          <w:szCs w:val="28"/>
        </w:rPr>
        <w:t xml:space="preserve"> (от водоносной станции до устья ручья Ереми</w:t>
      </w:r>
      <w:r w:rsidR="00680A0C">
        <w:rPr>
          <w:sz w:val="28"/>
          <w:szCs w:val="28"/>
        </w:rPr>
        <w:t>н</w:t>
      </w:r>
      <w:r w:rsidR="006F7E2E">
        <w:rPr>
          <w:sz w:val="28"/>
          <w:szCs w:val="28"/>
        </w:rPr>
        <w:t>).</w:t>
      </w:r>
    </w:p>
    <w:p w:rsidR="006F7E2E" w:rsidRDefault="006F7E2E" w:rsidP="000A794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 время </w:t>
      </w:r>
      <w:r w:rsidR="00FD5118">
        <w:rPr>
          <w:sz w:val="28"/>
          <w:szCs w:val="28"/>
        </w:rPr>
        <w:t>въезда, выезда (прохода)</w:t>
      </w:r>
      <w:r>
        <w:rPr>
          <w:sz w:val="28"/>
          <w:szCs w:val="28"/>
        </w:rPr>
        <w:t xml:space="preserve"> </w:t>
      </w:r>
      <w:r w:rsidR="00FD5118">
        <w:rPr>
          <w:sz w:val="28"/>
          <w:szCs w:val="28"/>
        </w:rPr>
        <w:t>за линию рубежа</w:t>
      </w:r>
      <w:r w:rsidR="001F5B01">
        <w:rPr>
          <w:sz w:val="28"/>
          <w:szCs w:val="28"/>
        </w:rPr>
        <w:t xml:space="preserve"> инженерно-технических сооружений </w:t>
      </w:r>
      <w:r w:rsidR="00F72EE9">
        <w:rPr>
          <w:sz w:val="28"/>
          <w:szCs w:val="28"/>
        </w:rPr>
        <w:t xml:space="preserve">с 08.00 до 09.00 и с 19.00 до 20.00 </w:t>
      </w:r>
      <w:r w:rsidR="00785173">
        <w:rPr>
          <w:sz w:val="28"/>
          <w:szCs w:val="28"/>
        </w:rPr>
        <w:t>через ворота инженерно-технических сооружений</w:t>
      </w:r>
      <w:r w:rsidR="0094068E">
        <w:rPr>
          <w:sz w:val="28"/>
          <w:szCs w:val="28"/>
        </w:rPr>
        <w:t xml:space="preserve"> отделений в</w:t>
      </w:r>
      <w:r w:rsidR="00785173">
        <w:rPr>
          <w:sz w:val="28"/>
          <w:szCs w:val="28"/>
        </w:rPr>
        <w:t xml:space="preserve"> </w:t>
      </w:r>
      <w:proofErr w:type="spellStart"/>
      <w:r w:rsidR="00785173">
        <w:rPr>
          <w:sz w:val="28"/>
          <w:szCs w:val="28"/>
        </w:rPr>
        <w:t>нп</w:t>
      </w:r>
      <w:proofErr w:type="spellEnd"/>
      <w:r w:rsidR="00785173">
        <w:rPr>
          <w:sz w:val="28"/>
          <w:szCs w:val="28"/>
        </w:rPr>
        <w:t xml:space="preserve"> </w:t>
      </w:r>
      <w:proofErr w:type="spellStart"/>
      <w:r w:rsidR="009C106F">
        <w:rPr>
          <w:sz w:val="28"/>
          <w:szCs w:val="28"/>
        </w:rPr>
        <w:t>Нижнемихайловское</w:t>
      </w:r>
      <w:proofErr w:type="spellEnd"/>
      <w:r w:rsidR="009C106F">
        <w:rPr>
          <w:sz w:val="28"/>
          <w:szCs w:val="28"/>
        </w:rPr>
        <w:t>,</w:t>
      </w:r>
      <w:r w:rsidR="009C106F" w:rsidRPr="009C106F">
        <w:rPr>
          <w:sz w:val="28"/>
          <w:szCs w:val="28"/>
        </w:rPr>
        <w:t xml:space="preserve"> </w:t>
      </w:r>
      <w:proofErr w:type="gramStart"/>
      <w:r w:rsidR="0094068E">
        <w:rPr>
          <w:sz w:val="28"/>
          <w:szCs w:val="28"/>
        </w:rPr>
        <w:t>в</w:t>
      </w:r>
      <w:proofErr w:type="gramEnd"/>
      <w:r w:rsidR="0094068E">
        <w:rPr>
          <w:sz w:val="28"/>
          <w:szCs w:val="28"/>
        </w:rPr>
        <w:t xml:space="preserve"> </w:t>
      </w:r>
      <w:proofErr w:type="spellStart"/>
      <w:r w:rsidR="009C106F">
        <w:rPr>
          <w:sz w:val="28"/>
          <w:szCs w:val="28"/>
        </w:rPr>
        <w:t>нп</w:t>
      </w:r>
      <w:proofErr w:type="spellEnd"/>
      <w:r w:rsidR="009C106F">
        <w:rPr>
          <w:sz w:val="28"/>
          <w:szCs w:val="28"/>
        </w:rPr>
        <w:t xml:space="preserve"> Емельяновка, </w:t>
      </w:r>
      <w:r w:rsidR="0094068E">
        <w:rPr>
          <w:sz w:val="28"/>
          <w:szCs w:val="28"/>
        </w:rPr>
        <w:t xml:space="preserve">в </w:t>
      </w:r>
      <w:proofErr w:type="spellStart"/>
      <w:r w:rsidR="009C106F">
        <w:rPr>
          <w:sz w:val="28"/>
          <w:szCs w:val="28"/>
        </w:rPr>
        <w:t>нп</w:t>
      </w:r>
      <w:proofErr w:type="spellEnd"/>
      <w:r w:rsidR="0094068E">
        <w:rPr>
          <w:sz w:val="28"/>
          <w:szCs w:val="28"/>
        </w:rPr>
        <w:t xml:space="preserve"> </w:t>
      </w:r>
      <w:proofErr w:type="spellStart"/>
      <w:r w:rsidR="0094068E">
        <w:rPr>
          <w:sz w:val="28"/>
          <w:szCs w:val="28"/>
        </w:rPr>
        <w:t>Тар</w:t>
      </w:r>
      <w:r w:rsidR="00EF3391">
        <w:rPr>
          <w:sz w:val="28"/>
          <w:szCs w:val="28"/>
        </w:rPr>
        <w:t>т</w:t>
      </w:r>
      <w:r w:rsidR="0094068E">
        <w:rPr>
          <w:sz w:val="28"/>
          <w:szCs w:val="28"/>
        </w:rPr>
        <w:t>ышевка</w:t>
      </w:r>
      <w:proofErr w:type="spellEnd"/>
      <w:r w:rsidR="00680A0C">
        <w:rPr>
          <w:sz w:val="28"/>
          <w:szCs w:val="28"/>
        </w:rPr>
        <w:t>.</w:t>
      </w:r>
    </w:p>
    <w:p w:rsidR="000A7948" w:rsidRPr="003D274D" w:rsidRDefault="00800CB7" w:rsidP="000A7948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A7948">
        <w:rPr>
          <w:sz w:val="28"/>
          <w:szCs w:val="28"/>
        </w:rPr>
        <w:t>. Отделу организационно-кадровой работы и делопроизводств</w:t>
      </w:r>
      <w:r w:rsidR="00AF24B1">
        <w:rPr>
          <w:sz w:val="28"/>
          <w:szCs w:val="28"/>
        </w:rPr>
        <w:t>а</w:t>
      </w:r>
      <w:r w:rsidR="000A7948">
        <w:rPr>
          <w:sz w:val="28"/>
          <w:szCs w:val="28"/>
        </w:rPr>
        <w:t xml:space="preserve"> администрации Пожарского муниципального района </w:t>
      </w:r>
      <w:r w:rsidR="000A7948" w:rsidRPr="003D274D">
        <w:rPr>
          <w:sz w:val="28"/>
          <w:szCs w:val="28"/>
        </w:rPr>
        <w:t>опубликовать настоящее постановление в</w:t>
      </w:r>
      <w:r w:rsidR="000A7948">
        <w:rPr>
          <w:sz w:val="28"/>
          <w:szCs w:val="28"/>
        </w:rPr>
        <w:t xml:space="preserve"> газете «Победа» и </w:t>
      </w:r>
      <w:r w:rsidR="000A7948" w:rsidRPr="003D274D">
        <w:rPr>
          <w:sz w:val="28"/>
          <w:szCs w:val="28"/>
        </w:rPr>
        <w:t xml:space="preserve">разместить на официальном сайте администрации </w:t>
      </w:r>
      <w:r w:rsidR="000A7948">
        <w:rPr>
          <w:sz w:val="28"/>
          <w:szCs w:val="28"/>
        </w:rPr>
        <w:t>Пожарского муниципального района</w:t>
      </w:r>
      <w:r w:rsidR="0094068E">
        <w:rPr>
          <w:sz w:val="28"/>
          <w:szCs w:val="28"/>
        </w:rPr>
        <w:t xml:space="preserve"> Приморского края</w:t>
      </w:r>
      <w:r w:rsidR="000A7948" w:rsidRPr="003D274D">
        <w:rPr>
          <w:sz w:val="28"/>
          <w:szCs w:val="28"/>
        </w:rPr>
        <w:t>.</w:t>
      </w:r>
    </w:p>
    <w:p w:rsidR="000A7948" w:rsidRPr="003D274D" w:rsidRDefault="00800CB7" w:rsidP="000A7948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A7948" w:rsidRPr="003D274D">
        <w:rPr>
          <w:sz w:val="28"/>
          <w:szCs w:val="28"/>
        </w:rPr>
        <w:t>. Контроль за исполнением настоящего постановления возложить на руководителя аппарата администрации</w:t>
      </w:r>
      <w:r w:rsidR="001D0AAF">
        <w:rPr>
          <w:sz w:val="28"/>
          <w:szCs w:val="28"/>
        </w:rPr>
        <w:t xml:space="preserve"> Пожарского муниципального района</w:t>
      </w:r>
      <w:r w:rsidR="00C21B42">
        <w:rPr>
          <w:sz w:val="28"/>
          <w:szCs w:val="28"/>
        </w:rPr>
        <w:t xml:space="preserve"> Мельник О.М</w:t>
      </w:r>
      <w:r w:rsidR="000A7948" w:rsidRPr="003D274D">
        <w:rPr>
          <w:sz w:val="28"/>
          <w:szCs w:val="28"/>
        </w:rPr>
        <w:t>.</w:t>
      </w:r>
    </w:p>
    <w:p w:rsidR="00282714" w:rsidRDefault="00282714">
      <w:pPr>
        <w:widowControl w:val="0"/>
        <w:autoSpaceDE w:val="0"/>
        <w:autoSpaceDN w:val="0"/>
        <w:adjustRightInd w:val="0"/>
        <w:ind w:firstLine="540"/>
        <w:jc w:val="both"/>
      </w:pPr>
    </w:p>
    <w:p w:rsidR="009726E1" w:rsidRDefault="009726E1">
      <w:pPr>
        <w:widowControl w:val="0"/>
        <w:autoSpaceDE w:val="0"/>
        <w:autoSpaceDN w:val="0"/>
        <w:adjustRightInd w:val="0"/>
        <w:ind w:firstLine="540"/>
        <w:jc w:val="both"/>
      </w:pPr>
    </w:p>
    <w:p w:rsidR="009726E1" w:rsidRDefault="009726E1">
      <w:pPr>
        <w:widowControl w:val="0"/>
        <w:autoSpaceDE w:val="0"/>
        <w:autoSpaceDN w:val="0"/>
        <w:adjustRightInd w:val="0"/>
        <w:ind w:firstLine="540"/>
        <w:jc w:val="both"/>
      </w:pPr>
    </w:p>
    <w:p w:rsidR="00282714" w:rsidRDefault="00282714">
      <w:pPr>
        <w:widowControl w:val="0"/>
        <w:autoSpaceDE w:val="0"/>
        <w:autoSpaceDN w:val="0"/>
        <w:adjustRightInd w:val="0"/>
        <w:ind w:firstLine="540"/>
        <w:jc w:val="both"/>
      </w:pPr>
    </w:p>
    <w:p w:rsidR="000A7948" w:rsidRPr="005F1568" w:rsidRDefault="0094068E" w:rsidP="000A7948">
      <w:pPr>
        <w:rPr>
          <w:sz w:val="28"/>
          <w:szCs w:val="28"/>
        </w:rPr>
      </w:pPr>
      <w:r>
        <w:rPr>
          <w:sz w:val="28"/>
          <w:szCs w:val="28"/>
        </w:rPr>
        <w:t>И.о. г</w:t>
      </w:r>
      <w:r w:rsidR="000A7948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0A7948">
        <w:rPr>
          <w:sz w:val="28"/>
          <w:szCs w:val="28"/>
        </w:rPr>
        <w:t xml:space="preserve"> </w:t>
      </w:r>
      <w:r w:rsidR="000A7948" w:rsidRPr="005F1568">
        <w:rPr>
          <w:sz w:val="28"/>
          <w:szCs w:val="28"/>
        </w:rPr>
        <w:t xml:space="preserve">Пожарского муниципального района </w:t>
      </w:r>
      <w:r w:rsidR="000A7948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Т</w:t>
      </w:r>
      <w:r w:rsidR="000A7948">
        <w:rPr>
          <w:sz w:val="28"/>
          <w:szCs w:val="28"/>
        </w:rPr>
        <w:t xml:space="preserve">.В. </w:t>
      </w:r>
      <w:r>
        <w:rPr>
          <w:sz w:val="28"/>
          <w:szCs w:val="28"/>
        </w:rPr>
        <w:t>Бирюкова</w:t>
      </w:r>
    </w:p>
    <w:p w:rsidR="00CA7FB1" w:rsidRDefault="00CA7FB1">
      <w:pPr>
        <w:widowControl w:val="0"/>
        <w:autoSpaceDE w:val="0"/>
        <w:autoSpaceDN w:val="0"/>
        <w:adjustRightInd w:val="0"/>
        <w:jc w:val="right"/>
        <w:outlineLvl w:val="0"/>
      </w:pPr>
    </w:p>
    <w:p w:rsidR="00CA7FB1" w:rsidRDefault="00CA7FB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sectPr w:rsidR="009726E1" w:rsidSect="00AF24B1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EC6034"/>
    <w:rsid w:val="00007FBB"/>
    <w:rsid w:val="00016EC9"/>
    <w:rsid w:val="0002160A"/>
    <w:rsid w:val="00025104"/>
    <w:rsid w:val="00034E74"/>
    <w:rsid w:val="00041BEB"/>
    <w:rsid w:val="000431CE"/>
    <w:rsid w:val="00056E28"/>
    <w:rsid w:val="00061BE2"/>
    <w:rsid w:val="00087194"/>
    <w:rsid w:val="000920B8"/>
    <w:rsid w:val="000A280A"/>
    <w:rsid w:val="000A5A42"/>
    <w:rsid w:val="000A7948"/>
    <w:rsid w:val="000C2163"/>
    <w:rsid w:val="000C4130"/>
    <w:rsid w:val="000E376F"/>
    <w:rsid w:val="000E4644"/>
    <w:rsid w:val="000F6721"/>
    <w:rsid w:val="00104C52"/>
    <w:rsid w:val="001237A4"/>
    <w:rsid w:val="0012625D"/>
    <w:rsid w:val="00127BDA"/>
    <w:rsid w:val="00135C54"/>
    <w:rsid w:val="001438D0"/>
    <w:rsid w:val="00150A79"/>
    <w:rsid w:val="001523C2"/>
    <w:rsid w:val="001542AB"/>
    <w:rsid w:val="00154C59"/>
    <w:rsid w:val="001748A3"/>
    <w:rsid w:val="00191D55"/>
    <w:rsid w:val="001B2E8B"/>
    <w:rsid w:val="001B30F8"/>
    <w:rsid w:val="001C5059"/>
    <w:rsid w:val="001C5459"/>
    <w:rsid w:val="001D0AAF"/>
    <w:rsid w:val="001D2C2C"/>
    <w:rsid w:val="001E0C4D"/>
    <w:rsid w:val="001E4696"/>
    <w:rsid w:val="001E7695"/>
    <w:rsid w:val="001F022C"/>
    <w:rsid w:val="001F5B01"/>
    <w:rsid w:val="001F68DB"/>
    <w:rsid w:val="00204EFF"/>
    <w:rsid w:val="00207782"/>
    <w:rsid w:val="002144F8"/>
    <w:rsid w:val="0022053A"/>
    <w:rsid w:val="00221FE7"/>
    <w:rsid w:val="002262C9"/>
    <w:rsid w:val="00226B68"/>
    <w:rsid w:val="00226D18"/>
    <w:rsid w:val="002301A7"/>
    <w:rsid w:val="0024548C"/>
    <w:rsid w:val="0024693E"/>
    <w:rsid w:val="002506F5"/>
    <w:rsid w:val="00252E4C"/>
    <w:rsid w:val="00253F21"/>
    <w:rsid w:val="002574D4"/>
    <w:rsid w:val="00276E1C"/>
    <w:rsid w:val="0027710B"/>
    <w:rsid w:val="00280D8F"/>
    <w:rsid w:val="00282714"/>
    <w:rsid w:val="002849D5"/>
    <w:rsid w:val="00287D53"/>
    <w:rsid w:val="00297EF6"/>
    <w:rsid w:val="002C1544"/>
    <w:rsid w:val="002D5EE2"/>
    <w:rsid w:val="002E0E8A"/>
    <w:rsid w:val="002E5831"/>
    <w:rsid w:val="002E7287"/>
    <w:rsid w:val="002F04E1"/>
    <w:rsid w:val="00300FD2"/>
    <w:rsid w:val="00306445"/>
    <w:rsid w:val="00311A09"/>
    <w:rsid w:val="00311C8F"/>
    <w:rsid w:val="00321621"/>
    <w:rsid w:val="00324E65"/>
    <w:rsid w:val="00327559"/>
    <w:rsid w:val="00334382"/>
    <w:rsid w:val="00355F71"/>
    <w:rsid w:val="003576B8"/>
    <w:rsid w:val="00360E99"/>
    <w:rsid w:val="0036239D"/>
    <w:rsid w:val="00363B02"/>
    <w:rsid w:val="0036589E"/>
    <w:rsid w:val="0037116D"/>
    <w:rsid w:val="00377AB4"/>
    <w:rsid w:val="00382AD4"/>
    <w:rsid w:val="003832FC"/>
    <w:rsid w:val="00386106"/>
    <w:rsid w:val="00390956"/>
    <w:rsid w:val="00393A0B"/>
    <w:rsid w:val="00396AD2"/>
    <w:rsid w:val="00397D99"/>
    <w:rsid w:val="003A743C"/>
    <w:rsid w:val="003A7A91"/>
    <w:rsid w:val="003B3E06"/>
    <w:rsid w:val="003B5E13"/>
    <w:rsid w:val="003B77E5"/>
    <w:rsid w:val="003D423B"/>
    <w:rsid w:val="003D5974"/>
    <w:rsid w:val="003E64AC"/>
    <w:rsid w:val="003F670E"/>
    <w:rsid w:val="00400672"/>
    <w:rsid w:val="00403957"/>
    <w:rsid w:val="00406CC2"/>
    <w:rsid w:val="00424114"/>
    <w:rsid w:val="00424BAF"/>
    <w:rsid w:val="00425BD2"/>
    <w:rsid w:val="004275F4"/>
    <w:rsid w:val="00430C40"/>
    <w:rsid w:val="00444C4B"/>
    <w:rsid w:val="004833E1"/>
    <w:rsid w:val="0048616D"/>
    <w:rsid w:val="00492536"/>
    <w:rsid w:val="00492B6F"/>
    <w:rsid w:val="00495378"/>
    <w:rsid w:val="004B2883"/>
    <w:rsid w:val="004B6112"/>
    <w:rsid w:val="004C302C"/>
    <w:rsid w:val="004C5803"/>
    <w:rsid w:val="004C5C13"/>
    <w:rsid w:val="004C6D20"/>
    <w:rsid w:val="004D0107"/>
    <w:rsid w:val="004D1B81"/>
    <w:rsid w:val="004F0C8B"/>
    <w:rsid w:val="004F7A54"/>
    <w:rsid w:val="00503445"/>
    <w:rsid w:val="00524869"/>
    <w:rsid w:val="005255E4"/>
    <w:rsid w:val="00525C51"/>
    <w:rsid w:val="00532CE7"/>
    <w:rsid w:val="00537977"/>
    <w:rsid w:val="00542F87"/>
    <w:rsid w:val="00546300"/>
    <w:rsid w:val="005526C6"/>
    <w:rsid w:val="005747FC"/>
    <w:rsid w:val="00582B9E"/>
    <w:rsid w:val="00596A6F"/>
    <w:rsid w:val="005A3790"/>
    <w:rsid w:val="005C4D7B"/>
    <w:rsid w:val="005C6C3D"/>
    <w:rsid w:val="005C738F"/>
    <w:rsid w:val="005E0BD8"/>
    <w:rsid w:val="005E3797"/>
    <w:rsid w:val="005E4D0C"/>
    <w:rsid w:val="005F410A"/>
    <w:rsid w:val="006140E5"/>
    <w:rsid w:val="0062571A"/>
    <w:rsid w:val="00625DBA"/>
    <w:rsid w:val="00630A09"/>
    <w:rsid w:val="0063364C"/>
    <w:rsid w:val="006359DE"/>
    <w:rsid w:val="00640D74"/>
    <w:rsid w:val="006446A2"/>
    <w:rsid w:val="00651878"/>
    <w:rsid w:val="00655A63"/>
    <w:rsid w:val="00656B6E"/>
    <w:rsid w:val="00661664"/>
    <w:rsid w:val="00680A0C"/>
    <w:rsid w:val="006848C9"/>
    <w:rsid w:val="006A1EC1"/>
    <w:rsid w:val="006A44A5"/>
    <w:rsid w:val="006B76F8"/>
    <w:rsid w:val="006C337E"/>
    <w:rsid w:val="006C5398"/>
    <w:rsid w:val="006C5617"/>
    <w:rsid w:val="006C63CE"/>
    <w:rsid w:val="006D560B"/>
    <w:rsid w:val="006D5710"/>
    <w:rsid w:val="006D7010"/>
    <w:rsid w:val="006D7EBF"/>
    <w:rsid w:val="006E0239"/>
    <w:rsid w:val="006E5AC2"/>
    <w:rsid w:val="006F2786"/>
    <w:rsid w:val="006F3414"/>
    <w:rsid w:val="006F5222"/>
    <w:rsid w:val="006F7E2E"/>
    <w:rsid w:val="007072A4"/>
    <w:rsid w:val="00710E10"/>
    <w:rsid w:val="007127E7"/>
    <w:rsid w:val="00716F62"/>
    <w:rsid w:val="00721CCA"/>
    <w:rsid w:val="00722971"/>
    <w:rsid w:val="00731C13"/>
    <w:rsid w:val="00731E43"/>
    <w:rsid w:val="0073317B"/>
    <w:rsid w:val="00742759"/>
    <w:rsid w:val="00743F60"/>
    <w:rsid w:val="00750AA0"/>
    <w:rsid w:val="007552C9"/>
    <w:rsid w:val="00774FD9"/>
    <w:rsid w:val="00777F68"/>
    <w:rsid w:val="00785173"/>
    <w:rsid w:val="00787658"/>
    <w:rsid w:val="00790F8D"/>
    <w:rsid w:val="00791993"/>
    <w:rsid w:val="00797709"/>
    <w:rsid w:val="007A101C"/>
    <w:rsid w:val="007B0EA1"/>
    <w:rsid w:val="007C07D0"/>
    <w:rsid w:val="007C28F2"/>
    <w:rsid w:val="007D470A"/>
    <w:rsid w:val="00800CB7"/>
    <w:rsid w:val="00813F7A"/>
    <w:rsid w:val="0082293A"/>
    <w:rsid w:val="00841BEB"/>
    <w:rsid w:val="00853CAA"/>
    <w:rsid w:val="0085402B"/>
    <w:rsid w:val="008720CA"/>
    <w:rsid w:val="008746BF"/>
    <w:rsid w:val="00883054"/>
    <w:rsid w:val="00886D0C"/>
    <w:rsid w:val="00890CD5"/>
    <w:rsid w:val="00890F1A"/>
    <w:rsid w:val="00894513"/>
    <w:rsid w:val="00895025"/>
    <w:rsid w:val="008A5F7B"/>
    <w:rsid w:val="008B5EAD"/>
    <w:rsid w:val="008C3468"/>
    <w:rsid w:val="008C34C4"/>
    <w:rsid w:val="008C3A76"/>
    <w:rsid w:val="008C3E83"/>
    <w:rsid w:val="008D7ADA"/>
    <w:rsid w:val="008F12E0"/>
    <w:rsid w:val="008F5983"/>
    <w:rsid w:val="008F70E4"/>
    <w:rsid w:val="00904D68"/>
    <w:rsid w:val="00905841"/>
    <w:rsid w:val="00916494"/>
    <w:rsid w:val="0092059E"/>
    <w:rsid w:val="0092094A"/>
    <w:rsid w:val="009246AB"/>
    <w:rsid w:val="0092793F"/>
    <w:rsid w:val="009359FE"/>
    <w:rsid w:val="0094068E"/>
    <w:rsid w:val="00946313"/>
    <w:rsid w:val="00947DDB"/>
    <w:rsid w:val="00950B16"/>
    <w:rsid w:val="00960A13"/>
    <w:rsid w:val="00961F16"/>
    <w:rsid w:val="00966720"/>
    <w:rsid w:val="00967D22"/>
    <w:rsid w:val="009725B2"/>
    <w:rsid w:val="009726E1"/>
    <w:rsid w:val="00982828"/>
    <w:rsid w:val="00983FCA"/>
    <w:rsid w:val="009907E6"/>
    <w:rsid w:val="0099615E"/>
    <w:rsid w:val="009A05DC"/>
    <w:rsid w:val="009A0979"/>
    <w:rsid w:val="009A5F81"/>
    <w:rsid w:val="009A7290"/>
    <w:rsid w:val="009A7D2B"/>
    <w:rsid w:val="009B22F3"/>
    <w:rsid w:val="009B2577"/>
    <w:rsid w:val="009C106F"/>
    <w:rsid w:val="009C5074"/>
    <w:rsid w:val="009C5EC9"/>
    <w:rsid w:val="009E19C5"/>
    <w:rsid w:val="009E34FF"/>
    <w:rsid w:val="009F22A6"/>
    <w:rsid w:val="009F5FEA"/>
    <w:rsid w:val="00A1021A"/>
    <w:rsid w:val="00A24DB4"/>
    <w:rsid w:val="00A424F0"/>
    <w:rsid w:val="00A52B77"/>
    <w:rsid w:val="00A52CDC"/>
    <w:rsid w:val="00A558EF"/>
    <w:rsid w:val="00A603A1"/>
    <w:rsid w:val="00A60A6B"/>
    <w:rsid w:val="00A61345"/>
    <w:rsid w:val="00A6354E"/>
    <w:rsid w:val="00A67271"/>
    <w:rsid w:val="00A718E0"/>
    <w:rsid w:val="00A91B7B"/>
    <w:rsid w:val="00AA512E"/>
    <w:rsid w:val="00AB4124"/>
    <w:rsid w:val="00AB44FB"/>
    <w:rsid w:val="00AE2CB7"/>
    <w:rsid w:val="00AF1042"/>
    <w:rsid w:val="00AF24B1"/>
    <w:rsid w:val="00AF3156"/>
    <w:rsid w:val="00AF3B45"/>
    <w:rsid w:val="00AF42B6"/>
    <w:rsid w:val="00AF5580"/>
    <w:rsid w:val="00AF5FCA"/>
    <w:rsid w:val="00B020E0"/>
    <w:rsid w:val="00B04217"/>
    <w:rsid w:val="00B0579D"/>
    <w:rsid w:val="00B104B3"/>
    <w:rsid w:val="00B157DF"/>
    <w:rsid w:val="00B17FEB"/>
    <w:rsid w:val="00B2050D"/>
    <w:rsid w:val="00B326EF"/>
    <w:rsid w:val="00B4108D"/>
    <w:rsid w:val="00B411F2"/>
    <w:rsid w:val="00B5181E"/>
    <w:rsid w:val="00B67AA5"/>
    <w:rsid w:val="00B712DC"/>
    <w:rsid w:val="00B85D79"/>
    <w:rsid w:val="00BA5029"/>
    <w:rsid w:val="00BB1933"/>
    <w:rsid w:val="00BB7987"/>
    <w:rsid w:val="00BD1395"/>
    <w:rsid w:val="00BD16D0"/>
    <w:rsid w:val="00BD7680"/>
    <w:rsid w:val="00BF766A"/>
    <w:rsid w:val="00C037F4"/>
    <w:rsid w:val="00C21B42"/>
    <w:rsid w:val="00C2481F"/>
    <w:rsid w:val="00C25476"/>
    <w:rsid w:val="00C25945"/>
    <w:rsid w:val="00C36DE5"/>
    <w:rsid w:val="00C44FE6"/>
    <w:rsid w:val="00C6053A"/>
    <w:rsid w:val="00C746BC"/>
    <w:rsid w:val="00C82E10"/>
    <w:rsid w:val="00C83951"/>
    <w:rsid w:val="00C91C80"/>
    <w:rsid w:val="00C9234D"/>
    <w:rsid w:val="00C9264B"/>
    <w:rsid w:val="00CA14BF"/>
    <w:rsid w:val="00CA7FB1"/>
    <w:rsid w:val="00CB1359"/>
    <w:rsid w:val="00CC2C45"/>
    <w:rsid w:val="00CC37DD"/>
    <w:rsid w:val="00CD3F5A"/>
    <w:rsid w:val="00CE394E"/>
    <w:rsid w:val="00CE5D2D"/>
    <w:rsid w:val="00CE69F7"/>
    <w:rsid w:val="00D0333B"/>
    <w:rsid w:val="00D159CC"/>
    <w:rsid w:val="00D27620"/>
    <w:rsid w:val="00D34BD5"/>
    <w:rsid w:val="00D36ABB"/>
    <w:rsid w:val="00D570EE"/>
    <w:rsid w:val="00D95350"/>
    <w:rsid w:val="00D968E1"/>
    <w:rsid w:val="00DC732F"/>
    <w:rsid w:val="00DD509F"/>
    <w:rsid w:val="00DE35E4"/>
    <w:rsid w:val="00DE3FD3"/>
    <w:rsid w:val="00DF0E47"/>
    <w:rsid w:val="00DF294F"/>
    <w:rsid w:val="00E03504"/>
    <w:rsid w:val="00E145C4"/>
    <w:rsid w:val="00E151B3"/>
    <w:rsid w:val="00E30B1E"/>
    <w:rsid w:val="00E500D8"/>
    <w:rsid w:val="00E5067C"/>
    <w:rsid w:val="00E659F6"/>
    <w:rsid w:val="00E86E1D"/>
    <w:rsid w:val="00E87C98"/>
    <w:rsid w:val="00E93926"/>
    <w:rsid w:val="00EA14F7"/>
    <w:rsid w:val="00EA3CBE"/>
    <w:rsid w:val="00EB25B4"/>
    <w:rsid w:val="00EC1D8F"/>
    <w:rsid w:val="00EC6034"/>
    <w:rsid w:val="00EE5341"/>
    <w:rsid w:val="00EE6425"/>
    <w:rsid w:val="00EF3391"/>
    <w:rsid w:val="00EF7467"/>
    <w:rsid w:val="00F0287D"/>
    <w:rsid w:val="00F10D1D"/>
    <w:rsid w:val="00F26390"/>
    <w:rsid w:val="00F315F9"/>
    <w:rsid w:val="00F35244"/>
    <w:rsid w:val="00F370D1"/>
    <w:rsid w:val="00F412DF"/>
    <w:rsid w:val="00F52A4E"/>
    <w:rsid w:val="00F5676C"/>
    <w:rsid w:val="00F61B23"/>
    <w:rsid w:val="00F72EE9"/>
    <w:rsid w:val="00F77743"/>
    <w:rsid w:val="00F8579F"/>
    <w:rsid w:val="00F94058"/>
    <w:rsid w:val="00FA16A5"/>
    <w:rsid w:val="00FA4E66"/>
    <w:rsid w:val="00FD5118"/>
    <w:rsid w:val="00FE0038"/>
    <w:rsid w:val="00FE01F7"/>
    <w:rsid w:val="00FE3735"/>
    <w:rsid w:val="00FF2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275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C603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C6034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3">
    <w:name w:val="Table Grid"/>
    <w:basedOn w:val="a1"/>
    <w:rsid w:val="00630A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630A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656B6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656B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УССУРИЙСКОГО ГОРОДСКОГО ОКРУГА</vt:lpstr>
    </vt:vector>
  </TitlesOfParts>
  <Company>MoBIL GROUP</Company>
  <LinksUpToDate>false</LinksUpToDate>
  <CharactersWithSpaces>2354</CharactersWithSpaces>
  <SharedDoc>false</SharedDoc>
  <HLinks>
    <vt:vector size="30" baseType="variant">
      <vt:variant>
        <vt:i4>1245267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consultantplus://offline/ref=6F6722D893AB10A7BB4061572EEA03C311D6540BFF889C7BB58C6F2B7FC37186DE9D345C8B90600C8359A7Z3q8F</vt:lpwstr>
      </vt:variant>
      <vt:variant>
        <vt:lpwstr/>
      </vt:variant>
      <vt:variant>
        <vt:i4>4391007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consultantplus://offline/ref=340DC6352AFF97BD8FA3A44D04BE4B8A5635A2D133E2C48040472D693F69AB79342C903F12B34C8FEC602DF0B7A</vt:lpwstr>
      </vt:variant>
      <vt:variant>
        <vt:lpwstr/>
      </vt:variant>
      <vt:variant>
        <vt:i4>8323170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consultantplus://offline/ref=6F6722D893AB10A7BB407F5A38865DCC10DD0801F38A952CEDD3347628CA7BD199D26D1ECF9D610DZ8q1F</vt:lpwstr>
      </vt:variant>
      <vt:variant>
        <vt:lpwstr/>
      </vt:variant>
      <vt:variant>
        <vt:i4>5242974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consultantplus://offline/ref=F3E8582795C22748CFA2DA38A89D1170250932BEC6A0F3F757F489E461c451X</vt:lpwstr>
      </vt:variant>
      <vt:variant>
        <vt:lpwstr/>
      </vt:variant>
      <vt:variant>
        <vt:i4>8323135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consultantplus://offline/ref=6F6722D893AB10A7BB407F5A38865DCC10DF0B0FFE8E952CEDD3347628CA7BD199D26D1ECF9D600CZ8q7F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УССУРИЙСКОГО ГОРОДСКОГО ОКРУГА</dc:title>
  <dc:subject/>
  <dc:creator>№2</dc:creator>
  <cp:keywords/>
  <dc:description/>
  <cp:lastModifiedBy>Admin</cp:lastModifiedBy>
  <cp:revision>14</cp:revision>
  <cp:lastPrinted>2013-02-14T07:43:00Z</cp:lastPrinted>
  <dcterms:created xsi:type="dcterms:W3CDTF">2012-10-29T05:42:00Z</dcterms:created>
  <dcterms:modified xsi:type="dcterms:W3CDTF">2013-02-14T07:44:00Z</dcterms:modified>
</cp:coreProperties>
</file>