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119"/>
        <w:gridCol w:w="4135"/>
        <w:gridCol w:w="1617"/>
        <w:gridCol w:w="1179"/>
      </w:tblGrid>
      <w:tr w:rsidR="00F57F95" w:rsidRPr="00F57F95" w:rsidTr="00C90ECD">
        <w:tc>
          <w:tcPr>
            <w:tcW w:w="10050" w:type="dxa"/>
            <w:gridSpan w:val="4"/>
            <w:shd w:val="clear" w:color="auto" w:fill="auto"/>
          </w:tcPr>
          <w:p w:rsidR="00F57F95" w:rsidRPr="00F57F95" w:rsidRDefault="00F57F95" w:rsidP="00F57F95">
            <w:pPr>
              <w:jc w:val="right"/>
              <w:rPr>
                <w:sz w:val="26"/>
                <w:szCs w:val="20"/>
              </w:rPr>
            </w:pPr>
            <w:r w:rsidRPr="00F57F95">
              <w:rPr>
                <w:noProof/>
                <w:sz w:val="26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243758BB" wp14:editId="7A53C50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7F95">
              <w:rPr>
                <w:sz w:val="26"/>
                <w:szCs w:val="20"/>
              </w:rPr>
              <w:t xml:space="preserve">                          </w:t>
            </w:r>
            <w:r>
              <w:rPr>
                <w:sz w:val="26"/>
                <w:szCs w:val="20"/>
              </w:rPr>
              <w:t xml:space="preserve">                   </w:t>
            </w:r>
          </w:p>
          <w:p w:rsidR="00F57F95" w:rsidRPr="00F57F95" w:rsidRDefault="00F57F95" w:rsidP="00F57F95">
            <w:pPr>
              <w:jc w:val="right"/>
              <w:rPr>
                <w:sz w:val="26"/>
                <w:szCs w:val="20"/>
              </w:rPr>
            </w:pPr>
            <w:r w:rsidRPr="00F57F95">
              <w:rPr>
                <w:sz w:val="26"/>
                <w:szCs w:val="20"/>
              </w:rPr>
              <w:t xml:space="preserve">                                                                                     </w:t>
            </w:r>
            <w:r>
              <w:rPr>
                <w:sz w:val="26"/>
                <w:szCs w:val="20"/>
              </w:rPr>
              <w:t xml:space="preserve">                      </w:t>
            </w:r>
          </w:p>
          <w:p w:rsidR="00F57F95" w:rsidRPr="00F57F95" w:rsidRDefault="00F57F95" w:rsidP="00F57F95">
            <w:pPr>
              <w:jc w:val="center"/>
              <w:rPr>
                <w:sz w:val="26"/>
                <w:szCs w:val="20"/>
              </w:rPr>
            </w:pPr>
          </w:p>
          <w:p w:rsidR="00F57F95" w:rsidRPr="00F57F95" w:rsidRDefault="00F57F95" w:rsidP="00F57F95">
            <w:pPr>
              <w:spacing w:line="360" w:lineRule="auto"/>
              <w:rPr>
                <w:b/>
                <w:bCs/>
                <w:sz w:val="32"/>
                <w:szCs w:val="20"/>
              </w:rPr>
            </w:pPr>
          </w:p>
        </w:tc>
      </w:tr>
      <w:tr w:rsidR="00F57F95" w:rsidRPr="00F57F95" w:rsidTr="00C90ECD">
        <w:tc>
          <w:tcPr>
            <w:tcW w:w="10050" w:type="dxa"/>
            <w:gridSpan w:val="4"/>
            <w:shd w:val="clear" w:color="auto" w:fill="auto"/>
          </w:tcPr>
          <w:p w:rsidR="00F57F95" w:rsidRPr="00F57F95" w:rsidRDefault="00F57F95" w:rsidP="00F57F95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F57F95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F57F95" w:rsidRPr="00F57F95" w:rsidRDefault="00F57F95" w:rsidP="00F57F95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F57F95">
              <w:rPr>
                <w:b/>
                <w:bCs/>
                <w:sz w:val="32"/>
                <w:szCs w:val="20"/>
              </w:rPr>
              <w:t>ПОЖАРСКОГО МУНИЦИПАЛЬНОГО ОКРУГА</w:t>
            </w:r>
          </w:p>
          <w:p w:rsidR="00F57F95" w:rsidRPr="00F57F95" w:rsidRDefault="00F57F95" w:rsidP="00F57F95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F57F95">
              <w:rPr>
                <w:b/>
                <w:bCs/>
                <w:sz w:val="32"/>
                <w:szCs w:val="20"/>
              </w:rPr>
              <w:t>ПРИМОРСКОГО  КРАЯ</w:t>
            </w:r>
          </w:p>
          <w:p w:rsidR="00F57F95" w:rsidRPr="00F57F95" w:rsidRDefault="00F57F95" w:rsidP="00F57F95">
            <w:pPr>
              <w:jc w:val="center"/>
              <w:rPr>
                <w:sz w:val="32"/>
                <w:szCs w:val="32"/>
              </w:rPr>
            </w:pPr>
          </w:p>
        </w:tc>
      </w:tr>
      <w:tr w:rsidR="00F57F95" w:rsidRPr="00F57F95" w:rsidTr="00C90ECD">
        <w:tc>
          <w:tcPr>
            <w:tcW w:w="10050" w:type="dxa"/>
            <w:gridSpan w:val="4"/>
            <w:shd w:val="clear" w:color="auto" w:fill="auto"/>
          </w:tcPr>
          <w:p w:rsidR="00F57F95" w:rsidRPr="00F57F95" w:rsidRDefault="00F57F95" w:rsidP="00F57F95">
            <w:pPr>
              <w:jc w:val="center"/>
              <w:rPr>
                <w:sz w:val="26"/>
                <w:szCs w:val="20"/>
              </w:rPr>
            </w:pPr>
            <w:r w:rsidRPr="00F57F95">
              <w:rPr>
                <w:sz w:val="26"/>
                <w:szCs w:val="20"/>
              </w:rPr>
              <w:t>П  О  С  Т  А  Н  О  В  Л  Е  Н  И  Е</w:t>
            </w:r>
          </w:p>
          <w:p w:rsidR="00F57F95" w:rsidRPr="00F57F95" w:rsidRDefault="00F57F95" w:rsidP="00F57F95">
            <w:pPr>
              <w:jc w:val="center"/>
              <w:rPr>
                <w:sz w:val="26"/>
                <w:szCs w:val="20"/>
              </w:rPr>
            </w:pPr>
          </w:p>
          <w:p w:rsidR="00F57F95" w:rsidRPr="00F57F95" w:rsidRDefault="00F57F95" w:rsidP="00F57F95">
            <w:pPr>
              <w:jc w:val="center"/>
              <w:rPr>
                <w:sz w:val="26"/>
                <w:szCs w:val="20"/>
              </w:rPr>
            </w:pPr>
          </w:p>
        </w:tc>
      </w:tr>
      <w:tr w:rsidR="00F57F95" w:rsidRPr="00F57F95" w:rsidTr="00C90ECD">
        <w:tc>
          <w:tcPr>
            <w:tcW w:w="3119" w:type="dxa"/>
            <w:shd w:val="clear" w:color="auto" w:fill="auto"/>
          </w:tcPr>
          <w:p w:rsidR="00F57F95" w:rsidRPr="00F57F95" w:rsidRDefault="00F57F95" w:rsidP="00F57F95">
            <w:pPr>
              <w:rPr>
                <w:sz w:val="26"/>
                <w:szCs w:val="20"/>
              </w:rPr>
            </w:pPr>
            <w:r w:rsidRPr="00F57F95">
              <w:rPr>
                <w:sz w:val="26"/>
                <w:szCs w:val="20"/>
              </w:rPr>
              <w:t>_</w:t>
            </w:r>
            <w:r w:rsidR="00C90ECD" w:rsidRPr="00C90ECD">
              <w:rPr>
                <w:sz w:val="26"/>
                <w:szCs w:val="20"/>
                <w:u w:val="single"/>
              </w:rPr>
              <w:t>25 января 2023 года</w:t>
            </w:r>
            <w:r w:rsidR="00C90ECD">
              <w:rPr>
                <w:sz w:val="26"/>
                <w:szCs w:val="20"/>
              </w:rPr>
              <w:t>_</w:t>
            </w:r>
          </w:p>
        </w:tc>
        <w:tc>
          <w:tcPr>
            <w:tcW w:w="4135" w:type="dxa"/>
            <w:shd w:val="clear" w:color="auto" w:fill="auto"/>
          </w:tcPr>
          <w:p w:rsidR="00F57F95" w:rsidRPr="00F57F95" w:rsidRDefault="00F57F95" w:rsidP="00F57F95">
            <w:pPr>
              <w:jc w:val="center"/>
              <w:rPr>
                <w:sz w:val="21"/>
                <w:szCs w:val="21"/>
              </w:rPr>
            </w:pPr>
            <w:r w:rsidRPr="00F57F95">
              <w:rPr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F57F95" w:rsidRPr="00F57F95" w:rsidRDefault="00F57F95" w:rsidP="00F57F95">
            <w:pPr>
              <w:jc w:val="right"/>
            </w:pPr>
            <w:r w:rsidRPr="00F57F95">
              <w:t>№</w:t>
            </w:r>
          </w:p>
        </w:tc>
        <w:tc>
          <w:tcPr>
            <w:tcW w:w="1179" w:type="dxa"/>
            <w:shd w:val="clear" w:color="auto" w:fill="auto"/>
          </w:tcPr>
          <w:p w:rsidR="00F57F95" w:rsidRPr="00F57F95" w:rsidRDefault="00F57F95" w:rsidP="00F57F95">
            <w:pPr>
              <w:rPr>
                <w:sz w:val="26"/>
                <w:szCs w:val="20"/>
              </w:rPr>
            </w:pPr>
            <w:r w:rsidRPr="00F57F95">
              <w:rPr>
                <w:sz w:val="26"/>
                <w:szCs w:val="20"/>
              </w:rPr>
              <w:t>_</w:t>
            </w:r>
            <w:r w:rsidR="00C90ECD" w:rsidRPr="00C90ECD">
              <w:rPr>
                <w:sz w:val="26"/>
                <w:szCs w:val="20"/>
                <w:u w:val="single"/>
              </w:rPr>
              <w:t>34-па</w:t>
            </w:r>
            <w:r w:rsidR="00C90ECD">
              <w:rPr>
                <w:sz w:val="26"/>
                <w:szCs w:val="20"/>
              </w:rPr>
              <w:t>_</w:t>
            </w:r>
          </w:p>
        </w:tc>
      </w:tr>
    </w:tbl>
    <w:p w:rsidR="005A0DD6" w:rsidRPr="00207C6A" w:rsidRDefault="005A0DD6" w:rsidP="005A0DD6">
      <w:pPr>
        <w:rPr>
          <w:sz w:val="10"/>
          <w:szCs w:val="10"/>
        </w:rPr>
      </w:pPr>
    </w:p>
    <w:p w:rsidR="005A0DD6" w:rsidRDefault="005A0DD6" w:rsidP="005A0DD6">
      <w:pPr>
        <w:ind w:firstLine="708"/>
        <w:rPr>
          <w:sz w:val="10"/>
          <w:szCs w:val="10"/>
        </w:rPr>
      </w:pPr>
    </w:p>
    <w:p w:rsidR="00BC7B3E" w:rsidRDefault="00BC7B3E" w:rsidP="005A0DD6">
      <w:pPr>
        <w:ind w:firstLine="708"/>
        <w:rPr>
          <w:sz w:val="10"/>
          <w:szCs w:val="10"/>
        </w:rPr>
      </w:pPr>
    </w:p>
    <w:p w:rsidR="00BC7B3E" w:rsidRPr="00BA3534" w:rsidRDefault="00BC7B3E" w:rsidP="005A0DD6">
      <w:pPr>
        <w:ind w:firstLine="708"/>
        <w:rPr>
          <w:sz w:val="10"/>
          <w:szCs w:val="10"/>
        </w:rPr>
      </w:pPr>
    </w:p>
    <w:p w:rsidR="002146EA" w:rsidRDefault="002146EA" w:rsidP="005A0DD6">
      <w:pPr>
        <w:jc w:val="center"/>
        <w:rPr>
          <w:b/>
          <w:sz w:val="28"/>
          <w:szCs w:val="28"/>
        </w:rPr>
      </w:pPr>
      <w:r w:rsidRPr="002146EA">
        <w:rPr>
          <w:b/>
          <w:sz w:val="28"/>
          <w:szCs w:val="28"/>
        </w:rPr>
        <w:t xml:space="preserve">Об утверждении Расписания выезда подразделений </w:t>
      </w:r>
    </w:p>
    <w:p w:rsidR="002146EA" w:rsidRDefault="002146EA" w:rsidP="002146EA">
      <w:pPr>
        <w:jc w:val="center"/>
        <w:rPr>
          <w:b/>
          <w:sz w:val="28"/>
          <w:szCs w:val="28"/>
        </w:rPr>
      </w:pPr>
      <w:r w:rsidRPr="002146EA">
        <w:rPr>
          <w:b/>
          <w:sz w:val="28"/>
          <w:szCs w:val="28"/>
        </w:rPr>
        <w:t>местного Пожарского пожарно</w:t>
      </w:r>
      <w:r>
        <w:rPr>
          <w:b/>
          <w:sz w:val="28"/>
          <w:szCs w:val="28"/>
        </w:rPr>
        <w:t>-</w:t>
      </w:r>
      <w:r w:rsidRPr="002146EA">
        <w:rPr>
          <w:b/>
          <w:sz w:val="28"/>
          <w:szCs w:val="28"/>
        </w:rPr>
        <w:t xml:space="preserve">спасательного гарнизона </w:t>
      </w:r>
    </w:p>
    <w:p w:rsidR="002146EA" w:rsidRDefault="002146EA" w:rsidP="002146EA">
      <w:pPr>
        <w:jc w:val="center"/>
        <w:rPr>
          <w:b/>
          <w:sz w:val="28"/>
          <w:szCs w:val="28"/>
        </w:rPr>
      </w:pPr>
      <w:r w:rsidRPr="002146EA">
        <w:rPr>
          <w:b/>
          <w:sz w:val="28"/>
          <w:szCs w:val="28"/>
        </w:rPr>
        <w:t xml:space="preserve">для тушения пожаров и проведения аварийно-спасательных работ </w:t>
      </w:r>
    </w:p>
    <w:p w:rsidR="005A0DD6" w:rsidRPr="009C3FC5" w:rsidRDefault="002146EA" w:rsidP="005A0DD6">
      <w:pPr>
        <w:jc w:val="center"/>
        <w:rPr>
          <w:sz w:val="28"/>
          <w:szCs w:val="28"/>
        </w:rPr>
      </w:pPr>
      <w:r w:rsidRPr="002146EA">
        <w:rPr>
          <w:b/>
          <w:sz w:val="28"/>
          <w:szCs w:val="28"/>
        </w:rPr>
        <w:t xml:space="preserve">на территории Пожарского муниципального </w:t>
      </w:r>
      <w:r>
        <w:rPr>
          <w:b/>
          <w:sz w:val="28"/>
          <w:szCs w:val="28"/>
        </w:rPr>
        <w:t>округа</w:t>
      </w:r>
      <w:r w:rsidRPr="002146EA">
        <w:rPr>
          <w:b/>
          <w:sz w:val="28"/>
          <w:szCs w:val="28"/>
        </w:rPr>
        <w:t xml:space="preserve"> Приморского края</w:t>
      </w:r>
    </w:p>
    <w:p w:rsidR="005A0DD6" w:rsidRPr="009C3FC5" w:rsidRDefault="005A0DD6" w:rsidP="005A0DD6">
      <w:pPr>
        <w:spacing w:line="360" w:lineRule="auto"/>
        <w:ind w:firstLine="708"/>
        <w:jc w:val="both"/>
        <w:rPr>
          <w:sz w:val="28"/>
          <w:szCs w:val="28"/>
        </w:rPr>
      </w:pPr>
    </w:p>
    <w:p w:rsidR="005A0DD6" w:rsidRDefault="002146EA" w:rsidP="006F5E80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2146EA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Приказом МЧС России от 25 октября </w:t>
      </w:r>
      <w:r w:rsidRPr="002146EA">
        <w:rPr>
          <w:sz w:val="28"/>
          <w:szCs w:val="28"/>
        </w:rPr>
        <w:t>2017</w:t>
      </w:r>
      <w:r>
        <w:rPr>
          <w:sz w:val="28"/>
          <w:szCs w:val="28"/>
        </w:rPr>
        <w:t xml:space="preserve"> года</w:t>
      </w:r>
      <w:r w:rsidRPr="002146EA">
        <w:rPr>
          <w:sz w:val="28"/>
          <w:szCs w:val="28"/>
        </w:rPr>
        <w:t xml:space="preserve"> № 467 «Об </w:t>
      </w:r>
      <w:r>
        <w:rPr>
          <w:sz w:val="28"/>
          <w:szCs w:val="28"/>
        </w:rPr>
        <w:t>утверждении Положения о пожарно-</w:t>
      </w:r>
      <w:r w:rsidRPr="002146EA">
        <w:rPr>
          <w:sz w:val="28"/>
          <w:szCs w:val="28"/>
        </w:rPr>
        <w:t>спасательных гарнизонах», в целях оп</w:t>
      </w:r>
      <w:r>
        <w:rPr>
          <w:sz w:val="28"/>
          <w:szCs w:val="28"/>
        </w:rPr>
        <w:t>еративного реагирования пожарно-</w:t>
      </w:r>
      <w:r w:rsidRPr="002146EA">
        <w:rPr>
          <w:sz w:val="28"/>
          <w:szCs w:val="28"/>
        </w:rPr>
        <w:t>спасательных подразделений Пожарского муниципального района</w:t>
      </w:r>
      <w:r w:rsidR="006F5E8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F5E80" w:rsidRPr="006F5E80">
        <w:rPr>
          <w:bCs/>
          <w:sz w:val="28"/>
          <w:szCs w:val="28"/>
        </w:rPr>
        <w:t>администрация Пожарского муниципального округа Приморского края</w:t>
      </w:r>
    </w:p>
    <w:p w:rsidR="006F5E80" w:rsidRPr="00F278E3" w:rsidRDefault="006F5E80" w:rsidP="006F5E80">
      <w:pPr>
        <w:spacing w:line="360" w:lineRule="auto"/>
        <w:ind w:firstLine="851"/>
        <w:jc w:val="both"/>
        <w:rPr>
          <w:sz w:val="28"/>
          <w:szCs w:val="28"/>
        </w:rPr>
      </w:pPr>
    </w:p>
    <w:p w:rsidR="005A0DD6" w:rsidRDefault="005A0DD6" w:rsidP="005A0DD6">
      <w:pPr>
        <w:spacing w:line="360" w:lineRule="auto"/>
        <w:rPr>
          <w:sz w:val="28"/>
          <w:szCs w:val="28"/>
        </w:rPr>
      </w:pPr>
      <w:r w:rsidRPr="00F278E3">
        <w:rPr>
          <w:sz w:val="28"/>
          <w:szCs w:val="28"/>
        </w:rPr>
        <w:t>ПОСТАНОВЛЯЕТ:</w:t>
      </w:r>
    </w:p>
    <w:p w:rsidR="005A0DD6" w:rsidRPr="00BA3534" w:rsidRDefault="005A0DD6" w:rsidP="005A0DD6">
      <w:pPr>
        <w:spacing w:line="360" w:lineRule="auto"/>
        <w:rPr>
          <w:sz w:val="22"/>
          <w:szCs w:val="22"/>
        </w:rPr>
      </w:pPr>
    </w:p>
    <w:p w:rsidR="002146EA" w:rsidRPr="00862E83" w:rsidRDefault="002146EA" w:rsidP="00862E83">
      <w:pPr>
        <w:spacing w:line="360" w:lineRule="auto"/>
        <w:ind w:firstLine="851"/>
        <w:jc w:val="both"/>
      </w:pPr>
      <w:r w:rsidRPr="002146EA">
        <w:rPr>
          <w:sz w:val="28"/>
          <w:szCs w:val="28"/>
        </w:rPr>
        <w:t>1.</w:t>
      </w:r>
      <w:r w:rsidR="00862E83">
        <w:rPr>
          <w:sz w:val="28"/>
          <w:szCs w:val="28"/>
        </w:rPr>
        <w:tab/>
        <w:t>Утвердить</w:t>
      </w:r>
      <w:r w:rsidR="009D5FA7">
        <w:rPr>
          <w:sz w:val="28"/>
          <w:szCs w:val="28"/>
        </w:rPr>
        <w:t xml:space="preserve"> </w:t>
      </w:r>
      <w:r w:rsidRPr="002146EA">
        <w:rPr>
          <w:sz w:val="28"/>
          <w:szCs w:val="28"/>
        </w:rPr>
        <w:t>и ввести в действие прилагаемое Расписание выезда подразделе</w:t>
      </w:r>
      <w:r w:rsidR="009D5FA7">
        <w:rPr>
          <w:sz w:val="28"/>
          <w:szCs w:val="28"/>
        </w:rPr>
        <w:t>ний местного Пожарского пожарно-</w:t>
      </w:r>
      <w:r w:rsidRPr="002146EA">
        <w:rPr>
          <w:sz w:val="28"/>
          <w:szCs w:val="28"/>
        </w:rPr>
        <w:t>спасательного гарнизона для тушени</w:t>
      </w:r>
      <w:r w:rsidR="009D5FA7">
        <w:rPr>
          <w:sz w:val="28"/>
          <w:szCs w:val="28"/>
        </w:rPr>
        <w:t>я пожаров и проведения аварийно-</w:t>
      </w:r>
      <w:r w:rsidRPr="002146EA">
        <w:rPr>
          <w:sz w:val="28"/>
          <w:szCs w:val="28"/>
        </w:rPr>
        <w:t xml:space="preserve">спасательных работ на территории Пожарского муниципального </w:t>
      </w:r>
      <w:r w:rsidR="009D5FA7">
        <w:rPr>
          <w:sz w:val="28"/>
          <w:szCs w:val="28"/>
        </w:rPr>
        <w:t>округа</w:t>
      </w:r>
      <w:r w:rsidRPr="002146EA">
        <w:rPr>
          <w:sz w:val="28"/>
          <w:szCs w:val="28"/>
        </w:rPr>
        <w:t xml:space="preserve"> Приморского края</w:t>
      </w:r>
      <w:r w:rsidR="00554720">
        <w:rPr>
          <w:sz w:val="28"/>
          <w:szCs w:val="28"/>
        </w:rPr>
        <w:t xml:space="preserve"> с момента его подписания</w:t>
      </w:r>
      <w:r w:rsidRPr="002146EA">
        <w:rPr>
          <w:sz w:val="28"/>
          <w:szCs w:val="28"/>
        </w:rPr>
        <w:t>.</w:t>
      </w:r>
      <w:r w:rsidR="009D5FA7" w:rsidRPr="009D5FA7">
        <w:t xml:space="preserve"> </w:t>
      </w:r>
    </w:p>
    <w:p w:rsidR="002146EA" w:rsidRPr="002146EA" w:rsidRDefault="002146EA" w:rsidP="00862E83">
      <w:pPr>
        <w:spacing w:line="360" w:lineRule="auto"/>
        <w:ind w:firstLine="851"/>
        <w:jc w:val="both"/>
        <w:rPr>
          <w:sz w:val="28"/>
          <w:szCs w:val="28"/>
        </w:rPr>
      </w:pPr>
      <w:r w:rsidRPr="002146EA">
        <w:rPr>
          <w:sz w:val="28"/>
          <w:szCs w:val="28"/>
        </w:rPr>
        <w:t>2.</w:t>
      </w:r>
      <w:r w:rsidRPr="002146EA">
        <w:rPr>
          <w:sz w:val="28"/>
          <w:szCs w:val="28"/>
        </w:rPr>
        <w:tab/>
        <w:t>Р</w:t>
      </w:r>
      <w:r w:rsidR="009D5FA7">
        <w:rPr>
          <w:sz w:val="28"/>
          <w:szCs w:val="28"/>
        </w:rPr>
        <w:t>екомендовать начальнику пожарно-</w:t>
      </w:r>
      <w:r w:rsidRPr="002146EA">
        <w:rPr>
          <w:sz w:val="28"/>
          <w:szCs w:val="28"/>
        </w:rPr>
        <w:t>спасательного гарнизона</w:t>
      </w:r>
      <w:r w:rsidR="009D5FA7">
        <w:rPr>
          <w:sz w:val="28"/>
          <w:szCs w:val="28"/>
        </w:rPr>
        <w:t xml:space="preserve"> обеспечить </w:t>
      </w:r>
      <w:r w:rsidR="00554720">
        <w:rPr>
          <w:sz w:val="28"/>
          <w:szCs w:val="28"/>
        </w:rPr>
        <w:t xml:space="preserve">на постоянной основе </w:t>
      </w:r>
      <w:r w:rsidR="009D5FA7">
        <w:rPr>
          <w:sz w:val="28"/>
          <w:szCs w:val="28"/>
        </w:rPr>
        <w:t>привлечение пожарно-</w:t>
      </w:r>
      <w:r w:rsidRPr="002146EA">
        <w:rPr>
          <w:sz w:val="28"/>
          <w:szCs w:val="28"/>
        </w:rPr>
        <w:t>спасательных подразделений д</w:t>
      </w:r>
      <w:r w:rsidR="009D5FA7">
        <w:rPr>
          <w:sz w:val="28"/>
          <w:szCs w:val="28"/>
        </w:rPr>
        <w:t>ля тушения пожаров и проведения аварийно-</w:t>
      </w:r>
      <w:r w:rsidRPr="002146EA">
        <w:rPr>
          <w:sz w:val="28"/>
          <w:szCs w:val="28"/>
        </w:rPr>
        <w:t xml:space="preserve">спасательных работ на территории Пожарского муниципального </w:t>
      </w:r>
      <w:r w:rsidR="009D5FA7">
        <w:rPr>
          <w:sz w:val="28"/>
          <w:szCs w:val="28"/>
        </w:rPr>
        <w:t>округа</w:t>
      </w:r>
      <w:r w:rsidRPr="002146EA">
        <w:rPr>
          <w:sz w:val="28"/>
          <w:szCs w:val="28"/>
        </w:rPr>
        <w:t xml:space="preserve"> Приморског</w:t>
      </w:r>
      <w:r w:rsidR="00862E83">
        <w:rPr>
          <w:sz w:val="28"/>
          <w:szCs w:val="28"/>
        </w:rPr>
        <w:t>о края в установленном порядке.</w:t>
      </w:r>
    </w:p>
    <w:p w:rsidR="009D5FA7" w:rsidRPr="009D5FA7" w:rsidRDefault="009D5FA7" w:rsidP="009D5FA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9D5FA7">
        <w:rPr>
          <w:sz w:val="28"/>
          <w:szCs w:val="28"/>
        </w:rPr>
        <w:t>.</w:t>
      </w:r>
      <w:r w:rsidRPr="009D5FA7">
        <w:rPr>
          <w:sz w:val="28"/>
          <w:szCs w:val="28"/>
        </w:rPr>
        <w:tab/>
        <w:t>Общему отделу администрации Пожарского муниципального округа опубликовать настоящее постановление в газете «Победа».</w:t>
      </w:r>
    </w:p>
    <w:p w:rsidR="009D5FA7" w:rsidRDefault="009D5FA7" w:rsidP="009D5FA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D5FA7">
        <w:rPr>
          <w:sz w:val="28"/>
          <w:szCs w:val="28"/>
        </w:rPr>
        <w:t>.</w:t>
      </w:r>
      <w:r w:rsidRPr="009D5FA7">
        <w:rPr>
          <w:sz w:val="28"/>
          <w:szCs w:val="28"/>
        </w:rPr>
        <w:tab/>
        <w:t>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муниципального района Прим</w:t>
      </w:r>
      <w:r>
        <w:rPr>
          <w:sz w:val="28"/>
          <w:szCs w:val="28"/>
        </w:rPr>
        <w:t>орского края в сети «Интернет».</w:t>
      </w:r>
    </w:p>
    <w:p w:rsidR="009D5FA7" w:rsidRDefault="009D5FA7" w:rsidP="009D5FA7">
      <w:pPr>
        <w:spacing w:line="360" w:lineRule="auto"/>
        <w:ind w:firstLine="851"/>
        <w:jc w:val="both"/>
        <w:rPr>
          <w:sz w:val="28"/>
          <w:szCs w:val="28"/>
        </w:rPr>
      </w:pPr>
      <w:r w:rsidRPr="009D5FA7">
        <w:rPr>
          <w:sz w:val="28"/>
          <w:szCs w:val="28"/>
        </w:rPr>
        <w:t>5.</w:t>
      </w:r>
      <w:r w:rsidRPr="009D5FA7">
        <w:rPr>
          <w:sz w:val="28"/>
          <w:szCs w:val="28"/>
        </w:rPr>
        <w:tab/>
        <w:t>Настоящее постановление вступает в силу после его официального опубликования.</w:t>
      </w:r>
    </w:p>
    <w:p w:rsidR="002146EA" w:rsidRPr="002146EA" w:rsidRDefault="009D5FA7" w:rsidP="009D5FA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146EA" w:rsidRPr="002146EA">
        <w:rPr>
          <w:sz w:val="28"/>
          <w:szCs w:val="28"/>
        </w:rPr>
        <w:t>.</w:t>
      </w:r>
      <w:r w:rsidR="002146EA" w:rsidRPr="002146EA">
        <w:rPr>
          <w:sz w:val="28"/>
          <w:szCs w:val="28"/>
        </w:rPr>
        <w:tab/>
        <w:t xml:space="preserve">Контроль за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5A0DD6" w:rsidRDefault="005A0DD6" w:rsidP="005A0DD6">
      <w:pPr>
        <w:rPr>
          <w:sz w:val="16"/>
          <w:szCs w:val="16"/>
        </w:rPr>
      </w:pPr>
    </w:p>
    <w:p w:rsidR="005A0DD6" w:rsidRPr="00BA3534" w:rsidRDefault="005A0DD6" w:rsidP="005A0DD6">
      <w:pPr>
        <w:rPr>
          <w:sz w:val="16"/>
          <w:szCs w:val="16"/>
        </w:rPr>
      </w:pPr>
    </w:p>
    <w:p w:rsidR="005A0DD6" w:rsidRDefault="005A0DD6" w:rsidP="005A0DD6">
      <w:pPr>
        <w:rPr>
          <w:sz w:val="28"/>
          <w:szCs w:val="28"/>
        </w:rPr>
      </w:pPr>
    </w:p>
    <w:p w:rsidR="00BC7B3E" w:rsidRDefault="00BC7B3E" w:rsidP="005A0DD6">
      <w:pPr>
        <w:rPr>
          <w:sz w:val="28"/>
          <w:szCs w:val="28"/>
        </w:rPr>
      </w:pPr>
    </w:p>
    <w:p w:rsidR="00BC7B3E" w:rsidRDefault="005A0DD6" w:rsidP="005A0DD6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F278E3">
        <w:rPr>
          <w:sz w:val="28"/>
          <w:szCs w:val="28"/>
        </w:rPr>
        <w:t xml:space="preserve"> Пожарского</w:t>
      </w:r>
      <w:r>
        <w:rPr>
          <w:sz w:val="28"/>
          <w:szCs w:val="28"/>
        </w:rPr>
        <w:t xml:space="preserve"> </w:t>
      </w:r>
      <w:r w:rsidRPr="00F278E3">
        <w:rPr>
          <w:sz w:val="28"/>
          <w:szCs w:val="28"/>
        </w:rPr>
        <w:t xml:space="preserve">муниципального района      </w:t>
      </w:r>
      <w:r>
        <w:rPr>
          <w:sz w:val="28"/>
          <w:szCs w:val="28"/>
        </w:rPr>
        <w:t xml:space="preserve">  </w:t>
      </w:r>
      <w:r w:rsidRPr="00F278E3">
        <w:rPr>
          <w:sz w:val="28"/>
          <w:szCs w:val="28"/>
        </w:rPr>
        <w:t xml:space="preserve">                 </w:t>
      </w:r>
      <w:r w:rsidR="00BC7B3E">
        <w:rPr>
          <w:sz w:val="28"/>
          <w:szCs w:val="28"/>
        </w:rPr>
        <w:t xml:space="preserve">          </w:t>
      </w:r>
      <w:r w:rsidRPr="00F278E3">
        <w:rPr>
          <w:sz w:val="28"/>
          <w:szCs w:val="28"/>
        </w:rPr>
        <w:t xml:space="preserve">    </w:t>
      </w:r>
      <w:r>
        <w:rPr>
          <w:sz w:val="28"/>
          <w:szCs w:val="28"/>
        </w:rPr>
        <w:t>В.М.</w:t>
      </w:r>
      <w:r w:rsidR="00BC7B3E">
        <w:rPr>
          <w:sz w:val="28"/>
          <w:szCs w:val="28"/>
        </w:rPr>
        <w:t xml:space="preserve"> </w:t>
      </w:r>
      <w:r>
        <w:rPr>
          <w:sz w:val="28"/>
          <w:szCs w:val="28"/>
        </w:rPr>
        <w:t>Козак</w:t>
      </w:r>
    </w:p>
    <w:p w:rsidR="00144F0E" w:rsidRDefault="00144F0E" w:rsidP="005A0DD6">
      <w:pPr>
        <w:rPr>
          <w:sz w:val="28"/>
          <w:szCs w:val="28"/>
        </w:rPr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9D5FA7" w:rsidRDefault="009D5FA7" w:rsidP="005A0DD6">
      <w:pPr>
        <w:pStyle w:val="a5"/>
      </w:pPr>
    </w:p>
    <w:p w:rsidR="00F36B0E" w:rsidRPr="00BC7B3E" w:rsidRDefault="003E76FD" w:rsidP="00BC7B3E">
      <w:pPr>
        <w:pStyle w:val="a3"/>
        <w:jc w:val="both"/>
        <w:rPr>
          <w:sz w:val="20"/>
          <w:szCs w:val="20"/>
        </w:rPr>
      </w:pPr>
      <w:bookmarkStart w:id="0" w:name="_GoBack"/>
      <w:bookmarkEnd w:id="0"/>
    </w:p>
    <w:sectPr w:rsidR="00F36B0E" w:rsidRPr="00BC7B3E" w:rsidSect="00F57F9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6FD" w:rsidRDefault="003E76FD" w:rsidP="00144F0E">
      <w:r>
        <w:separator/>
      </w:r>
    </w:p>
  </w:endnote>
  <w:endnote w:type="continuationSeparator" w:id="0">
    <w:p w:rsidR="003E76FD" w:rsidRDefault="003E76FD" w:rsidP="00144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6FD" w:rsidRDefault="003E76FD" w:rsidP="00144F0E">
      <w:r>
        <w:separator/>
      </w:r>
    </w:p>
  </w:footnote>
  <w:footnote w:type="continuationSeparator" w:id="0">
    <w:p w:rsidR="003E76FD" w:rsidRDefault="003E76FD" w:rsidP="00144F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0FD"/>
    <w:rsid w:val="000438C5"/>
    <w:rsid w:val="00144F0E"/>
    <w:rsid w:val="002146EA"/>
    <w:rsid w:val="00216793"/>
    <w:rsid w:val="00317ED2"/>
    <w:rsid w:val="003E76FD"/>
    <w:rsid w:val="004D13CD"/>
    <w:rsid w:val="00554720"/>
    <w:rsid w:val="005A0DD6"/>
    <w:rsid w:val="006F5E80"/>
    <w:rsid w:val="0073168D"/>
    <w:rsid w:val="00862E83"/>
    <w:rsid w:val="00884A34"/>
    <w:rsid w:val="009D5FA7"/>
    <w:rsid w:val="00BC7B3E"/>
    <w:rsid w:val="00C90ECD"/>
    <w:rsid w:val="00CF042F"/>
    <w:rsid w:val="00D040FD"/>
    <w:rsid w:val="00D9574A"/>
    <w:rsid w:val="00EB4E83"/>
    <w:rsid w:val="00F5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2DB018-2970-4A0F-95A6-549A7908C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0DD6"/>
    <w:rPr>
      <w:sz w:val="22"/>
    </w:rPr>
  </w:style>
  <w:style w:type="character" w:customStyle="1" w:styleId="a4">
    <w:name w:val="Основной текст Знак"/>
    <w:basedOn w:val="a0"/>
    <w:link w:val="a3"/>
    <w:rsid w:val="005A0DD6"/>
    <w:rPr>
      <w:rFonts w:ascii="Times New Roman" w:eastAsia="Times New Roman" w:hAnsi="Times New Roman" w:cs="Times New Roman"/>
      <w:szCs w:val="24"/>
      <w:lang w:eastAsia="ru-RU"/>
    </w:rPr>
  </w:style>
  <w:style w:type="paragraph" w:styleId="a5">
    <w:name w:val="Title"/>
    <w:basedOn w:val="a"/>
    <w:link w:val="a6"/>
    <w:qFormat/>
    <w:rsid w:val="005A0DD6"/>
    <w:pPr>
      <w:jc w:val="center"/>
    </w:pPr>
    <w:rPr>
      <w:b/>
      <w:bCs/>
    </w:rPr>
  </w:style>
  <w:style w:type="character" w:customStyle="1" w:styleId="a6">
    <w:name w:val="Название Знак"/>
    <w:basedOn w:val="a0"/>
    <w:link w:val="a5"/>
    <w:rsid w:val="005A0D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44F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44F0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144F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44F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44F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44F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Знак2"/>
    <w:basedOn w:val="a"/>
    <w:rsid w:val="006F5E80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Kaysheva_GP</dc:creator>
  <cp:keywords/>
  <dc:description/>
  <cp:lastModifiedBy>EvstifeevaEA</cp:lastModifiedBy>
  <cp:revision>5</cp:revision>
  <cp:lastPrinted>2023-01-24T01:31:00Z</cp:lastPrinted>
  <dcterms:created xsi:type="dcterms:W3CDTF">2023-01-19T02:16:00Z</dcterms:created>
  <dcterms:modified xsi:type="dcterms:W3CDTF">2023-01-27T03:35:00Z</dcterms:modified>
</cp:coreProperties>
</file>