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315"/>
        <w:tblW w:w="96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38"/>
      </w:tblGrid>
      <w:tr w:rsidR="00103554" w:rsidRPr="00CB5306" w:rsidTr="00D85A51">
        <w:trPr>
          <w:trHeight w:val="1264"/>
        </w:trPr>
        <w:tc>
          <w:tcPr>
            <w:tcW w:w="9606" w:type="dxa"/>
            <w:gridSpan w:val="4"/>
            <w:shd w:val="clear" w:color="auto" w:fill="auto"/>
            <w:vAlign w:val="bottom"/>
          </w:tcPr>
          <w:p w:rsidR="00103554" w:rsidRPr="0064608C" w:rsidRDefault="00103554" w:rsidP="00D85A51">
            <w:pPr>
              <w:jc w:val="center"/>
              <w:rPr>
                <w:b/>
                <w:bCs/>
                <w:sz w:val="32"/>
              </w:rPr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723900" cy="800100"/>
                  <wp:effectExtent l="0" t="0" r="0" b="0"/>
                  <wp:docPr id="1" name="Рисунок 1" descr="птиц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тиц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contrast="42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554" w:rsidRPr="00CB5306" w:rsidTr="00D85A51">
        <w:tc>
          <w:tcPr>
            <w:tcW w:w="9606" w:type="dxa"/>
            <w:gridSpan w:val="4"/>
            <w:shd w:val="clear" w:color="auto" w:fill="auto"/>
          </w:tcPr>
          <w:p w:rsidR="00103554" w:rsidRPr="0064608C" w:rsidRDefault="00103554" w:rsidP="00D85A5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4608C">
              <w:rPr>
                <w:b/>
                <w:bCs/>
                <w:sz w:val="32"/>
              </w:rPr>
              <w:t>АДМИНИСТРАЦИЯ</w:t>
            </w:r>
          </w:p>
          <w:p w:rsidR="00103554" w:rsidRPr="0064608C" w:rsidRDefault="00103554" w:rsidP="00D85A5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4608C">
              <w:rPr>
                <w:b/>
                <w:bCs/>
                <w:sz w:val="32"/>
              </w:rPr>
              <w:t xml:space="preserve">ПОЖАРСКОГО МУНИЦИПАЛЬНОГО </w:t>
            </w:r>
            <w:r w:rsidR="005C31B3">
              <w:rPr>
                <w:b/>
                <w:bCs/>
                <w:sz w:val="32"/>
              </w:rPr>
              <w:t>ОКРУГА</w:t>
            </w:r>
          </w:p>
          <w:p w:rsidR="00103554" w:rsidRPr="0064608C" w:rsidRDefault="00103554" w:rsidP="00D85A5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4608C">
              <w:rPr>
                <w:b/>
                <w:bCs/>
                <w:sz w:val="32"/>
              </w:rPr>
              <w:t>ПРИМОРСКОГО  КРАЯ</w:t>
            </w:r>
          </w:p>
          <w:p w:rsidR="00103554" w:rsidRPr="0064608C" w:rsidRDefault="00103554" w:rsidP="00D85A51">
            <w:pPr>
              <w:jc w:val="center"/>
              <w:rPr>
                <w:sz w:val="16"/>
                <w:szCs w:val="16"/>
              </w:rPr>
            </w:pPr>
          </w:p>
        </w:tc>
      </w:tr>
      <w:tr w:rsidR="00103554" w:rsidRPr="00CB5306" w:rsidTr="00D85A51">
        <w:tc>
          <w:tcPr>
            <w:tcW w:w="9606" w:type="dxa"/>
            <w:gridSpan w:val="4"/>
            <w:shd w:val="clear" w:color="auto" w:fill="auto"/>
          </w:tcPr>
          <w:p w:rsidR="00103554" w:rsidRPr="00CB5306" w:rsidRDefault="00103554" w:rsidP="00D85A51">
            <w:pPr>
              <w:jc w:val="center"/>
            </w:pPr>
            <w:proofErr w:type="gramStart"/>
            <w:r w:rsidRPr="00CB5306">
              <w:t>П</w:t>
            </w:r>
            <w:proofErr w:type="gramEnd"/>
            <w:r w:rsidRPr="00CB5306">
              <w:t xml:space="preserve">  О  С  Т  А  Н  О  В  Л  Е  Н  И  Е</w:t>
            </w:r>
          </w:p>
          <w:p w:rsidR="00103554" w:rsidRPr="00CB5306" w:rsidRDefault="00103554" w:rsidP="00D85A51">
            <w:pPr>
              <w:jc w:val="center"/>
            </w:pPr>
          </w:p>
          <w:p w:rsidR="00103554" w:rsidRPr="0064608C" w:rsidRDefault="00103554" w:rsidP="00D85A51">
            <w:pPr>
              <w:jc w:val="center"/>
              <w:rPr>
                <w:sz w:val="16"/>
                <w:szCs w:val="16"/>
              </w:rPr>
            </w:pPr>
          </w:p>
        </w:tc>
      </w:tr>
      <w:tr w:rsidR="00103554" w:rsidRPr="000B0125" w:rsidTr="00D85A51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103554" w:rsidRPr="0064608C" w:rsidRDefault="00103554" w:rsidP="00D85A51">
            <w:pPr>
              <w:jc w:val="center"/>
              <w:rPr>
                <w:b/>
              </w:rPr>
            </w:pPr>
          </w:p>
        </w:tc>
        <w:tc>
          <w:tcPr>
            <w:tcW w:w="4135" w:type="dxa"/>
            <w:shd w:val="clear" w:color="auto" w:fill="auto"/>
          </w:tcPr>
          <w:p w:rsidR="00103554" w:rsidRPr="0064608C" w:rsidRDefault="00103554" w:rsidP="00D85A51">
            <w:pPr>
              <w:jc w:val="center"/>
              <w:rPr>
                <w:b/>
                <w:sz w:val="21"/>
                <w:szCs w:val="21"/>
              </w:rPr>
            </w:pPr>
            <w:r w:rsidRPr="0064608C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103554" w:rsidRPr="0064608C" w:rsidRDefault="00103554" w:rsidP="00D85A51">
            <w:pPr>
              <w:jc w:val="right"/>
              <w:rPr>
                <w:b/>
                <w:sz w:val="24"/>
                <w:szCs w:val="24"/>
              </w:rPr>
            </w:pPr>
            <w:r w:rsidRPr="0064608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auto"/>
          </w:tcPr>
          <w:p w:rsidR="00103554" w:rsidRPr="000B0125" w:rsidRDefault="00103554" w:rsidP="00D85A51">
            <w:pPr>
              <w:jc w:val="center"/>
              <w:rPr>
                <w:b/>
              </w:rPr>
            </w:pPr>
          </w:p>
        </w:tc>
      </w:tr>
    </w:tbl>
    <w:p w:rsidR="00103554" w:rsidRPr="002D6910" w:rsidRDefault="00103554" w:rsidP="00103554">
      <w:pPr>
        <w:rPr>
          <w:sz w:val="16"/>
          <w:szCs w:val="16"/>
        </w:rPr>
      </w:pPr>
    </w:p>
    <w:p w:rsidR="00103554" w:rsidRPr="00502F16" w:rsidRDefault="00103554" w:rsidP="00103554">
      <w:pPr>
        <w:rPr>
          <w:sz w:val="16"/>
          <w:szCs w:val="16"/>
        </w:rPr>
      </w:pPr>
    </w:p>
    <w:p w:rsidR="00103554" w:rsidRDefault="00103554" w:rsidP="00103554">
      <w:pPr>
        <w:ind w:right="99"/>
        <w:jc w:val="center"/>
        <w:rPr>
          <w:b/>
          <w:sz w:val="28"/>
          <w:szCs w:val="28"/>
        </w:rPr>
      </w:pPr>
      <w:r w:rsidRPr="00CB5306">
        <w:rPr>
          <w:b/>
          <w:sz w:val="28"/>
          <w:szCs w:val="28"/>
        </w:rPr>
        <w:t xml:space="preserve">О внесении изменений в постановление администрации Пожарского муниципального </w:t>
      </w:r>
      <w:r w:rsidR="00525744">
        <w:rPr>
          <w:b/>
          <w:sz w:val="28"/>
          <w:szCs w:val="28"/>
        </w:rPr>
        <w:t>района</w:t>
      </w:r>
      <w:r w:rsidRPr="00CB5306">
        <w:rPr>
          <w:b/>
          <w:sz w:val="28"/>
          <w:szCs w:val="28"/>
        </w:rPr>
        <w:t xml:space="preserve"> Приморского края  от  </w:t>
      </w:r>
      <w:r>
        <w:rPr>
          <w:b/>
          <w:sz w:val="28"/>
          <w:szCs w:val="28"/>
        </w:rPr>
        <w:t>2</w:t>
      </w:r>
      <w:r w:rsidR="005C31B3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октября</w:t>
      </w:r>
      <w:r w:rsidRPr="00CB5306">
        <w:rPr>
          <w:b/>
          <w:sz w:val="28"/>
          <w:szCs w:val="28"/>
        </w:rPr>
        <w:t xml:space="preserve">  20</w:t>
      </w:r>
      <w:r>
        <w:rPr>
          <w:b/>
          <w:sz w:val="28"/>
          <w:szCs w:val="28"/>
        </w:rPr>
        <w:t>2</w:t>
      </w:r>
      <w:r w:rsidR="005C31B3">
        <w:rPr>
          <w:b/>
          <w:sz w:val="28"/>
          <w:szCs w:val="28"/>
        </w:rPr>
        <w:t>2</w:t>
      </w:r>
      <w:r w:rsidRPr="00CB5306">
        <w:rPr>
          <w:b/>
          <w:sz w:val="28"/>
          <w:szCs w:val="28"/>
        </w:rPr>
        <w:t xml:space="preserve"> года  </w:t>
      </w:r>
      <w:r w:rsidR="005C31B3">
        <w:rPr>
          <w:b/>
          <w:sz w:val="28"/>
          <w:szCs w:val="28"/>
        </w:rPr>
        <w:t xml:space="preserve"> </w:t>
      </w:r>
      <w:r w:rsidRPr="00CB5306">
        <w:rPr>
          <w:b/>
          <w:sz w:val="28"/>
          <w:szCs w:val="28"/>
        </w:rPr>
        <w:t xml:space="preserve">№ </w:t>
      </w:r>
      <w:r w:rsidR="005C31B3">
        <w:rPr>
          <w:b/>
          <w:sz w:val="28"/>
          <w:szCs w:val="28"/>
        </w:rPr>
        <w:t>828</w:t>
      </w:r>
      <w:r w:rsidRPr="00CB5306">
        <w:rPr>
          <w:b/>
          <w:sz w:val="28"/>
          <w:szCs w:val="28"/>
        </w:rPr>
        <w:t>-па «</w:t>
      </w:r>
      <w:r>
        <w:rPr>
          <w:b/>
          <w:sz w:val="28"/>
          <w:szCs w:val="28"/>
        </w:rPr>
        <w:t>Об утверждении муниципальной программы «</w:t>
      </w:r>
      <w:r w:rsidRPr="00CB5306">
        <w:rPr>
          <w:b/>
          <w:sz w:val="28"/>
          <w:szCs w:val="28"/>
        </w:rPr>
        <w:t xml:space="preserve">Развитие культуры и искусства в Пожарском муниципальном </w:t>
      </w:r>
      <w:r w:rsidR="005C31B3">
        <w:rPr>
          <w:b/>
          <w:sz w:val="28"/>
          <w:szCs w:val="28"/>
        </w:rPr>
        <w:t>округе</w:t>
      </w:r>
    </w:p>
    <w:p w:rsidR="00103554" w:rsidRPr="00CB5306" w:rsidRDefault="00103554" w:rsidP="00103554">
      <w:pPr>
        <w:ind w:right="9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</w:t>
      </w:r>
      <w:r w:rsidR="005C31B3">
        <w:rPr>
          <w:b/>
          <w:sz w:val="28"/>
          <w:szCs w:val="28"/>
        </w:rPr>
        <w:t>3-2025</w:t>
      </w:r>
      <w:r w:rsidRPr="00CB5306">
        <w:rPr>
          <w:b/>
          <w:sz w:val="28"/>
          <w:szCs w:val="28"/>
        </w:rPr>
        <w:t xml:space="preserve"> годы» </w:t>
      </w:r>
    </w:p>
    <w:p w:rsidR="00103554" w:rsidRPr="00CB5306" w:rsidRDefault="00103554" w:rsidP="00103554">
      <w:pPr>
        <w:spacing w:line="360" w:lineRule="auto"/>
        <w:jc w:val="center"/>
        <w:rPr>
          <w:b/>
          <w:sz w:val="16"/>
          <w:szCs w:val="16"/>
        </w:rPr>
      </w:pPr>
    </w:p>
    <w:p w:rsidR="00B74F7C" w:rsidRPr="00B74F7C" w:rsidRDefault="00B74F7C" w:rsidP="00B74F7C">
      <w:pPr>
        <w:spacing w:line="360" w:lineRule="auto"/>
        <w:ind w:firstLine="709"/>
        <w:jc w:val="both"/>
        <w:rPr>
          <w:color w:val="000000"/>
          <w:sz w:val="28"/>
        </w:rPr>
      </w:pPr>
      <w:proofErr w:type="gramStart"/>
      <w:r w:rsidRPr="00B74F7C">
        <w:rPr>
          <w:sz w:val="28"/>
          <w:szCs w:val="28"/>
        </w:rPr>
        <w:t>В</w:t>
      </w:r>
      <w:r w:rsidRPr="00B74F7C">
        <w:rPr>
          <w:color w:val="000000"/>
          <w:sz w:val="28"/>
          <w:szCs w:val="28"/>
        </w:rPr>
        <w:t xml:space="preserve"> соответствии с нормативным правовым актом Думы Пожарского муниципального </w:t>
      </w:r>
      <w:r w:rsidR="00ED741F">
        <w:rPr>
          <w:color w:val="000000"/>
          <w:sz w:val="28"/>
          <w:szCs w:val="28"/>
        </w:rPr>
        <w:t>округа</w:t>
      </w:r>
      <w:r w:rsidRPr="00B74F7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от 16 декабря 2022 года № </w:t>
      </w:r>
      <w:r w:rsidR="005C31B3">
        <w:rPr>
          <w:color w:val="000000"/>
          <w:sz w:val="28"/>
          <w:szCs w:val="28"/>
        </w:rPr>
        <w:t>44</w:t>
      </w:r>
      <w:r>
        <w:rPr>
          <w:color w:val="000000"/>
          <w:sz w:val="28"/>
          <w:szCs w:val="28"/>
        </w:rPr>
        <w:t xml:space="preserve">-НПА </w:t>
      </w:r>
      <w:r w:rsidRPr="00B74F7C">
        <w:rPr>
          <w:color w:val="000000"/>
          <w:sz w:val="28"/>
          <w:szCs w:val="28"/>
        </w:rPr>
        <w:t xml:space="preserve">«О бюджете Пожарского муниципального </w:t>
      </w:r>
      <w:r w:rsidR="00C6503D">
        <w:rPr>
          <w:color w:val="000000"/>
          <w:sz w:val="28"/>
          <w:szCs w:val="28"/>
        </w:rPr>
        <w:t>округа</w:t>
      </w:r>
      <w:r w:rsidRPr="00B74F7C">
        <w:rPr>
          <w:color w:val="000000"/>
          <w:sz w:val="28"/>
          <w:szCs w:val="28"/>
        </w:rPr>
        <w:t xml:space="preserve">  на 202</w:t>
      </w:r>
      <w:r w:rsidR="005C31B3">
        <w:rPr>
          <w:color w:val="000000"/>
          <w:sz w:val="28"/>
          <w:szCs w:val="28"/>
        </w:rPr>
        <w:t>3</w:t>
      </w:r>
      <w:r w:rsidRPr="00B74F7C">
        <w:rPr>
          <w:color w:val="000000"/>
          <w:sz w:val="28"/>
          <w:szCs w:val="28"/>
        </w:rPr>
        <w:t xml:space="preserve"> год и плановый период 202</w:t>
      </w:r>
      <w:r w:rsidR="005C31B3">
        <w:rPr>
          <w:color w:val="000000"/>
          <w:sz w:val="28"/>
          <w:szCs w:val="28"/>
        </w:rPr>
        <w:t>4</w:t>
      </w:r>
      <w:r w:rsidRPr="00B74F7C">
        <w:rPr>
          <w:color w:val="000000"/>
          <w:sz w:val="28"/>
          <w:szCs w:val="28"/>
        </w:rPr>
        <w:t xml:space="preserve"> и 202</w:t>
      </w:r>
      <w:r w:rsidR="005C31B3">
        <w:rPr>
          <w:color w:val="000000"/>
          <w:sz w:val="28"/>
          <w:szCs w:val="28"/>
        </w:rPr>
        <w:t xml:space="preserve">5 </w:t>
      </w:r>
      <w:r w:rsidRPr="00B74F7C">
        <w:rPr>
          <w:color w:val="000000"/>
          <w:sz w:val="28"/>
          <w:szCs w:val="28"/>
        </w:rPr>
        <w:t xml:space="preserve">годов», </w:t>
      </w:r>
      <w:r w:rsidRPr="00B74F7C">
        <w:rPr>
          <w:sz w:val="28"/>
          <w:szCs w:val="28"/>
        </w:rPr>
        <w:t xml:space="preserve">постановлением администрации Пожарского муниципального </w:t>
      </w:r>
      <w:r w:rsidR="00C6503D">
        <w:rPr>
          <w:sz w:val="28"/>
          <w:szCs w:val="28"/>
        </w:rPr>
        <w:t xml:space="preserve">округа </w:t>
      </w:r>
      <w:r w:rsidRPr="00B74F7C">
        <w:rPr>
          <w:sz w:val="28"/>
          <w:szCs w:val="28"/>
        </w:rPr>
        <w:t xml:space="preserve">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</w:t>
      </w:r>
      <w:r w:rsidRPr="00B74F7C">
        <w:rPr>
          <w:color w:val="000000"/>
          <w:sz w:val="28"/>
        </w:rPr>
        <w:t>администрация</w:t>
      </w:r>
      <w:proofErr w:type="gramEnd"/>
      <w:r w:rsidRPr="00B74F7C">
        <w:rPr>
          <w:color w:val="000000"/>
          <w:sz w:val="28"/>
        </w:rPr>
        <w:t xml:space="preserve"> Пожарского муниципального </w:t>
      </w:r>
      <w:r w:rsidR="00C6503D">
        <w:rPr>
          <w:color w:val="000000"/>
          <w:sz w:val="28"/>
        </w:rPr>
        <w:t>округа</w:t>
      </w:r>
      <w:r w:rsidRPr="00B74F7C">
        <w:rPr>
          <w:color w:val="000000"/>
          <w:sz w:val="28"/>
        </w:rPr>
        <w:t xml:space="preserve"> Приморского края</w:t>
      </w:r>
    </w:p>
    <w:p w:rsidR="00103554" w:rsidRPr="002D6910" w:rsidRDefault="00103554" w:rsidP="00103554">
      <w:pPr>
        <w:jc w:val="both"/>
        <w:rPr>
          <w:sz w:val="24"/>
          <w:szCs w:val="24"/>
        </w:rPr>
      </w:pPr>
    </w:p>
    <w:p w:rsidR="00103554" w:rsidRDefault="00103554" w:rsidP="00103554">
      <w:pPr>
        <w:spacing w:line="360" w:lineRule="auto"/>
        <w:jc w:val="both"/>
        <w:rPr>
          <w:sz w:val="28"/>
          <w:szCs w:val="28"/>
        </w:rPr>
      </w:pPr>
      <w:r w:rsidRPr="00CB5306">
        <w:rPr>
          <w:sz w:val="28"/>
          <w:szCs w:val="28"/>
        </w:rPr>
        <w:t>ПОСТАНОВЛЯЕТ:</w:t>
      </w:r>
    </w:p>
    <w:p w:rsidR="00103554" w:rsidRPr="002D6910" w:rsidRDefault="00103554" w:rsidP="00103554">
      <w:pPr>
        <w:tabs>
          <w:tab w:val="left" w:pos="900"/>
          <w:tab w:val="left" w:pos="1080"/>
        </w:tabs>
        <w:jc w:val="both"/>
        <w:rPr>
          <w:sz w:val="24"/>
          <w:szCs w:val="24"/>
        </w:rPr>
      </w:pPr>
    </w:p>
    <w:p w:rsidR="00103554" w:rsidRDefault="00103554" w:rsidP="00103554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sz w:val="28"/>
          <w:szCs w:val="28"/>
        </w:rPr>
      </w:pPr>
      <w:r w:rsidRPr="00CB5306">
        <w:rPr>
          <w:sz w:val="28"/>
          <w:szCs w:val="28"/>
        </w:rPr>
        <w:t xml:space="preserve">1. Внести в муниципальную программу «Развитие культуры и искусства в Пожарском муниципальном </w:t>
      </w:r>
      <w:r w:rsidR="00C6503D">
        <w:rPr>
          <w:sz w:val="28"/>
          <w:szCs w:val="28"/>
        </w:rPr>
        <w:t>округе</w:t>
      </w:r>
      <w:r w:rsidRPr="00CB5306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C6503D">
        <w:rPr>
          <w:sz w:val="28"/>
          <w:szCs w:val="28"/>
        </w:rPr>
        <w:t>3</w:t>
      </w:r>
      <w:r w:rsidRPr="00CB5306">
        <w:rPr>
          <w:sz w:val="28"/>
          <w:szCs w:val="28"/>
        </w:rPr>
        <w:t>-202</w:t>
      </w:r>
      <w:r w:rsidR="00C6503D">
        <w:rPr>
          <w:sz w:val="28"/>
          <w:szCs w:val="28"/>
        </w:rPr>
        <w:t>5</w:t>
      </w:r>
      <w:r w:rsidRPr="00CB5306">
        <w:rPr>
          <w:sz w:val="28"/>
          <w:szCs w:val="28"/>
        </w:rPr>
        <w:t xml:space="preserve"> годы», утвержденную постановлением администрации Пожарского муниципального </w:t>
      </w:r>
      <w:r w:rsidR="00525744">
        <w:rPr>
          <w:sz w:val="28"/>
          <w:szCs w:val="28"/>
        </w:rPr>
        <w:t>района</w:t>
      </w:r>
      <w:r w:rsidRPr="00CB5306">
        <w:rPr>
          <w:sz w:val="28"/>
          <w:szCs w:val="28"/>
        </w:rPr>
        <w:t xml:space="preserve"> Приморского края от </w:t>
      </w:r>
      <w:r>
        <w:rPr>
          <w:sz w:val="28"/>
          <w:szCs w:val="28"/>
        </w:rPr>
        <w:t>2</w:t>
      </w:r>
      <w:r w:rsidR="00C6503D">
        <w:rPr>
          <w:sz w:val="28"/>
          <w:szCs w:val="28"/>
        </w:rPr>
        <w:t>8</w:t>
      </w:r>
      <w:r>
        <w:rPr>
          <w:sz w:val="28"/>
          <w:szCs w:val="28"/>
        </w:rPr>
        <w:t xml:space="preserve"> октября 202</w:t>
      </w:r>
      <w:r w:rsidR="00C6503D">
        <w:rPr>
          <w:sz w:val="28"/>
          <w:szCs w:val="28"/>
        </w:rPr>
        <w:t>2 года № 828</w:t>
      </w:r>
      <w:r w:rsidR="00525744">
        <w:rPr>
          <w:sz w:val="28"/>
          <w:szCs w:val="28"/>
        </w:rPr>
        <w:t xml:space="preserve">-па </w:t>
      </w:r>
      <w:r w:rsidRPr="00CB5306">
        <w:rPr>
          <w:sz w:val="28"/>
          <w:szCs w:val="28"/>
        </w:rPr>
        <w:t xml:space="preserve">(далее – муниципальная программа) </w:t>
      </w:r>
      <w:r>
        <w:rPr>
          <w:sz w:val="28"/>
          <w:szCs w:val="28"/>
        </w:rPr>
        <w:t xml:space="preserve">следующие </w:t>
      </w:r>
      <w:r w:rsidRPr="00CB5306">
        <w:rPr>
          <w:sz w:val="28"/>
          <w:szCs w:val="28"/>
        </w:rPr>
        <w:t>изменения</w:t>
      </w:r>
      <w:r>
        <w:rPr>
          <w:sz w:val="28"/>
          <w:szCs w:val="28"/>
        </w:rPr>
        <w:t>:</w:t>
      </w:r>
    </w:p>
    <w:p w:rsidR="00103554" w:rsidRPr="00123A7D" w:rsidRDefault="00103554" w:rsidP="00103554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r w:rsidRPr="00123A7D">
        <w:rPr>
          <w:color w:val="000000"/>
          <w:sz w:val="28"/>
          <w:szCs w:val="28"/>
        </w:rPr>
        <w:t>В паспорте муниципальной программы раздел «Объемы и источники финансирования (в текущих ценах каждого года)» изложить в следующей редакции:</w:t>
      </w:r>
    </w:p>
    <w:p w:rsidR="00936400" w:rsidRPr="00807A73" w:rsidRDefault="00103554" w:rsidP="00936400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123A7D">
        <w:rPr>
          <w:color w:val="000000"/>
          <w:sz w:val="28"/>
          <w:szCs w:val="28"/>
        </w:rPr>
        <w:lastRenderedPageBreak/>
        <w:t xml:space="preserve"> </w:t>
      </w:r>
      <w:r w:rsidR="00936400" w:rsidRPr="00123A7D">
        <w:rPr>
          <w:color w:val="000000"/>
          <w:sz w:val="28"/>
          <w:szCs w:val="28"/>
        </w:rPr>
        <w:t>«общий объем финансовых сре</w:t>
      </w:r>
      <w:proofErr w:type="gramStart"/>
      <w:r w:rsidR="00936400" w:rsidRPr="00123A7D">
        <w:rPr>
          <w:color w:val="000000"/>
          <w:sz w:val="28"/>
          <w:szCs w:val="28"/>
        </w:rPr>
        <w:t>дств</w:t>
      </w:r>
      <w:r w:rsidR="00936400">
        <w:rPr>
          <w:color w:val="000000"/>
          <w:sz w:val="28"/>
          <w:szCs w:val="28"/>
        </w:rPr>
        <w:t xml:space="preserve"> </w:t>
      </w:r>
      <w:r w:rsidR="00936400" w:rsidRPr="00123A7D">
        <w:rPr>
          <w:color w:val="000000"/>
          <w:sz w:val="28"/>
          <w:szCs w:val="28"/>
        </w:rPr>
        <w:t xml:space="preserve"> Пр</w:t>
      </w:r>
      <w:proofErr w:type="gramEnd"/>
      <w:r w:rsidR="00936400" w:rsidRPr="00123A7D">
        <w:rPr>
          <w:color w:val="000000"/>
          <w:sz w:val="28"/>
          <w:szCs w:val="28"/>
        </w:rPr>
        <w:t xml:space="preserve">ограммы </w:t>
      </w:r>
      <w:r w:rsidR="00936400" w:rsidRPr="00807A73">
        <w:rPr>
          <w:color w:val="000000"/>
          <w:sz w:val="28"/>
          <w:szCs w:val="28"/>
        </w:rPr>
        <w:t>составляет</w:t>
      </w:r>
      <w:r w:rsidR="00936400">
        <w:rPr>
          <w:color w:val="000000"/>
          <w:sz w:val="28"/>
          <w:szCs w:val="28"/>
        </w:rPr>
        <w:t xml:space="preserve">  </w:t>
      </w:r>
      <w:r w:rsidR="0022202A">
        <w:rPr>
          <w:b/>
          <w:color w:val="000000"/>
          <w:sz w:val="28"/>
          <w:szCs w:val="28"/>
        </w:rPr>
        <w:t>382 263,56</w:t>
      </w:r>
      <w:r w:rsidR="00936400">
        <w:rPr>
          <w:b/>
          <w:color w:val="000000"/>
          <w:sz w:val="28"/>
          <w:szCs w:val="28"/>
        </w:rPr>
        <w:t xml:space="preserve"> </w:t>
      </w:r>
      <w:r w:rsidR="00936400" w:rsidRPr="00807A73">
        <w:rPr>
          <w:color w:val="000000"/>
          <w:sz w:val="28"/>
          <w:szCs w:val="28"/>
        </w:rPr>
        <w:t xml:space="preserve">тысяч рублей, в том числе: </w:t>
      </w:r>
    </w:p>
    <w:p w:rsidR="00936400" w:rsidRPr="00807A73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федерального бюджета </w:t>
      </w:r>
      <w:r w:rsidR="0022202A">
        <w:rPr>
          <w:rFonts w:ascii="Times New Roman" w:hAnsi="Times New Roman" w:cs="Times New Roman"/>
          <w:b/>
          <w:color w:val="000000"/>
          <w:sz w:val="28"/>
          <w:szCs w:val="28"/>
        </w:rPr>
        <w:t>3 079,10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рублей;</w:t>
      </w:r>
    </w:p>
    <w:p w:rsidR="00936400" w:rsidRPr="00807A73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краевого бюджета – </w:t>
      </w:r>
      <w:r w:rsidR="0022202A">
        <w:rPr>
          <w:rFonts w:ascii="Times New Roman" w:hAnsi="Times New Roman" w:cs="Times New Roman"/>
          <w:b/>
          <w:color w:val="000000"/>
          <w:sz w:val="28"/>
          <w:szCs w:val="28"/>
        </w:rPr>
        <w:t>77 370,96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>тыс. рублей;</w:t>
      </w:r>
    </w:p>
    <w:p w:rsidR="00936400" w:rsidRPr="00807A73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районного бюджета – </w:t>
      </w:r>
      <w:r w:rsidR="0022202A">
        <w:rPr>
          <w:rFonts w:ascii="Times New Roman" w:hAnsi="Times New Roman" w:cs="Times New Roman"/>
          <w:b/>
          <w:color w:val="000000"/>
          <w:sz w:val="28"/>
          <w:szCs w:val="28"/>
        </w:rPr>
        <w:t>256 058,12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>тыс. рублей;</w:t>
      </w:r>
    </w:p>
    <w:p w:rsidR="00936400" w:rsidRPr="00807A73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иные средства – </w:t>
      </w:r>
      <w:r w:rsidR="0022202A">
        <w:rPr>
          <w:rFonts w:ascii="Times New Roman" w:hAnsi="Times New Roman" w:cs="Times New Roman"/>
          <w:b/>
          <w:color w:val="000000"/>
          <w:sz w:val="28"/>
          <w:szCs w:val="28"/>
        </w:rPr>
        <w:t>45 755,39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рублей;</w:t>
      </w:r>
    </w:p>
    <w:p w:rsidR="00936400" w:rsidRPr="00123A7D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3A7D">
        <w:rPr>
          <w:rFonts w:ascii="Times New Roman" w:hAnsi="Times New Roman" w:cs="Times New Roman"/>
          <w:color w:val="000000"/>
          <w:sz w:val="28"/>
          <w:szCs w:val="28"/>
        </w:rPr>
        <w:t>Из них: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1701"/>
        <w:gridCol w:w="1559"/>
        <w:gridCol w:w="1560"/>
        <w:gridCol w:w="2126"/>
      </w:tblGrid>
      <w:tr w:rsidR="00C6503D" w:rsidRPr="00123A7D" w:rsidTr="0022202A">
        <w:tc>
          <w:tcPr>
            <w:tcW w:w="1101" w:type="dxa"/>
            <w:shd w:val="clear" w:color="auto" w:fill="auto"/>
          </w:tcPr>
          <w:p w:rsidR="00C6503D" w:rsidRPr="00123A7D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7" w:type="dxa"/>
            <w:shd w:val="clear" w:color="auto" w:fill="auto"/>
          </w:tcPr>
          <w:p w:rsidR="00C6503D" w:rsidRPr="00123A7D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 xml:space="preserve">Итого </w:t>
            </w:r>
          </w:p>
          <w:p w:rsidR="00C6503D" w:rsidRPr="00123A7D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(тыс. руб.)</w:t>
            </w:r>
          </w:p>
        </w:tc>
        <w:tc>
          <w:tcPr>
            <w:tcW w:w="1701" w:type="dxa"/>
          </w:tcPr>
          <w:p w:rsidR="00C6503D" w:rsidRPr="00123A7D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Федеральный  бюджет</w:t>
            </w:r>
            <w:r w:rsidR="0022202A">
              <w:rPr>
                <w:color w:val="000000"/>
                <w:sz w:val="24"/>
                <w:szCs w:val="24"/>
              </w:rPr>
              <w:t xml:space="preserve">       </w:t>
            </w:r>
            <w:r w:rsidRPr="00123A7D">
              <w:rPr>
                <w:color w:val="000000"/>
                <w:sz w:val="24"/>
                <w:szCs w:val="24"/>
              </w:rPr>
              <w:t xml:space="preserve"> (тыс. рублей)</w:t>
            </w:r>
          </w:p>
        </w:tc>
        <w:tc>
          <w:tcPr>
            <w:tcW w:w="1559" w:type="dxa"/>
            <w:shd w:val="clear" w:color="auto" w:fill="auto"/>
          </w:tcPr>
          <w:p w:rsidR="00C6503D" w:rsidRPr="00123A7D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Краевой бюджет</w:t>
            </w:r>
            <w:r w:rsidR="0022202A">
              <w:rPr>
                <w:color w:val="000000"/>
                <w:sz w:val="24"/>
                <w:szCs w:val="24"/>
              </w:rPr>
              <w:t xml:space="preserve">   </w:t>
            </w:r>
            <w:r w:rsidRPr="00123A7D">
              <w:rPr>
                <w:color w:val="000000"/>
                <w:sz w:val="24"/>
                <w:szCs w:val="24"/>
              </w:rPr>
              <w:t xml:space="preserve"> (тыс. рублей)</w:t>
            </w:r>
          </w:p>
        </w:tc>
        <w:tc>
          <w:tcPr>
            <w:tcW w:w="1560" w:type="dxa"/>
            <w:shd w:val="clear" w:color="auto" w:fill="auto"/>
          </w:tcPr>
          <w:p w:rsidR="00C6503D" w:rsidRPr="00123A7D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 xml:space="preserve">Районный бюджет </w:t>
            </w:r>
          </w:p>
          <w:p w:rsidR="00C6503D" w:rsidRPr="00123A7D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(тыс. руб.)</w:t>
            </w:r>
          </w:p>
        </w:tc>
        <w:tc>
          <w:tcPr>
            <w:tcW w:w="2126" w:type="dxa"/>
            <w:shd w:val="clear" w:color="auto" w:fill="auto"/>
          </w:tcPr>
          <w:p w:rsidR="00C6503D" w:rsidRPr="00123A7D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Иные средства</w:t>
            </w:r>
          </w:p>
          <w:p w:rsidR="00C6503D" w:rsidRPr="00123A7D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(тыс. руб.)</w:t>
            </w:r>
          </w:p>
        </w:tc>
      </w:tr>
      <w:tr w:rsidR="00C6503D" w:rsidRPr="00123A7D" w:rsidTr="0022202A">
        <w:tc>
          <w:tcPr>
            <w:tcW w:w="1101" w:type="dxa"/>
            <w:shd w:val="clear" w:color="auto" w:fill="auto"/>
          </w:tcPr>
          <w:p w:rsidR="00C6503D" w:rsidRPr="00FF1D82" w:rsidRDefault="00C6503D" w:rsidP="00C6503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C6503D" w:rsidRPr="00FF1D82" w:rsidRDefault="00C6503D" w:rsidP="00C41DE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175 881,46</w:t>
            </w:r>
          </w:p>
        </w:tc>
        <w:tc>
          <w:tcPr>
            <w:tcW w:w="1701" w:type="dxa"/>
          </w:tcPr>
          <w:p w:rsidR="00C6503D" w:rsidRPr="00FF1D82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3 079,10</w:t>
            </w:r>
          </w:p>
        </w:tc>
        <w:tc>
          <w:tcPr>
            <w:tcW w:w="1559" w:type="dxa"/>
            <w:shd w:val="clear" w:color="auto" w:fill="auto"/>
          </w:tcPr>
          <w:p w:rsidR="00C6503D" w:rsidRPr="00FF1D82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71 187,91</w:t>
            </w:r>
          </w:p>
        </w:tc>
        <w:tc>
          <w:tcPr>
            <w:tcW w:w="1560" w:type="dxa"/>
            <w:shd w:val="clear" w:color="auto" w:fill="auto"/>
          </w:tcPr>
          <w:p w:rsidR="00C6503D" w:rsidRPr="00FF1D82" w:rsidRDefault="00C6503D" w:rsidP="00C41DE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87 100,46</w:t>
            </w:r>
          </w:p>
        </w:tc>
        <w:tc>
          <w:tcPr>
            <w:tcW w:w="2126" w:type="dxa"/>
            <w:shd w:val="clear" w:color="auto" w:fill="auto"/>
          </w:tcPr>
          <w:p w:rsidR="00C6503D" w:rsidRPr="00354DEC" w:rsidRDefault="00C6503D" w:rsidP="00D85A51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14 514,00</w:t>
            </w:r>
          </w:p>
        </w:tc>
      </w:tr>
      <w:tr w:rsidR="00C6503D" w:rsidRPr="00123A7D" w:rsidTr="0022202A">
        <w:trPr>
          <w:trHeight w:val="70"/>
        </w:trPr>
        <w:tc>
          <w:tcPr>
            <w:tcW w:w="1101" w:type="dxa"/>
            <w:shd w:val="clear" w:color="auto" w:fill="auto"/>
          </w:tcPr>
          <w:p w:rsidR="00C6503D" w:rsidRPr="00FF1D82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C6503D" w:rsidRPr="00FF1D82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102 096,77</w:t>
            </w:r>
          </w:p>
        </w:tc>
        <w:tc>
          <w:tcPr>
            <w:tcW w:w="1701" w:type="dxa"/>
          </w:tcPr>
          <w:p w:rsidR="00C6503D" w:rsidRPr="00FF1D82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6503D" w:rsidRPr="00FF1D82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2 776,98</w:t>
            </w:r>
          </w:p>
        </w:tc>
        <w:tc>
          <w:tcPr>
            <w:tcW w:w="1560" w:type="dxa"/>
            <w:shd w:val="clear" w:color="auto" w:fill="auto"/>
          </w:tcPr>
          <w:p w:rsidR="00C6503D" w:rsidRPr="00FF1D82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84 080,10</w:t>
            </w:r>
          </w:p>
        </w:tc>
        <w:tc>
          <w:tcPr>
            <w:tcW w:w="2126" w:type="dxa"/>
            <w:shd w:val="clear" w:color="auto" w:fill="auto"/>
          </w:tcPr>
          <w:p w:rsidR="00C6503D" w:rsidRPr="00354DEC" w:rsidRDefault="00C6503D" w:rsidP="00D85A51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15 239,70</w:t>
            </w:r>
          </w:p>
        </w:tc>
      </w:tr>
      <w:tr w:rsidR="00C6503D" w:rsidRPr="00123A7D" w:rsidTr="0022202A">
        <w:tc>
          <w:tcPr>
            <w:tcW w:w="1101" w:type="dxa"/>
            <w:shd w:val="clear" w:color="auto" w:fill="auto"/>
          </w:tcPr>
          <w:p w:rsidR="00C6503D" w:rsidRPr="00FF1D82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417" w:type="dxa"/>
            <w:shd w:val="clear" w:color="auto" w:fill="auto"/>
          </w:tcPr>
          <w:p w:rsidR="00C6503D" w:rsidRPr="00FF1D82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104 285,33</w:t>
            </w:r>
          </w:p>
        </w:tc>
        <w:tc>
          <w:tcPr>
            <w:tcW w:w="1701" w:type="dxa"/>
          </w:tcPr>
          <w:p w:rsidR="00C6503D" w:rsidRPr="00FF1D82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6503D" w:rsidRPr="00FF1D82" w:rsidRDefault="00C6503D" w:rsidP="00C41DE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3 406,07</w:t>
            </w:r>
          </w:p>
        </w:tc>
        <w:tc>
          <w:tcPr>
            <w:tcW w:w="1560" w:type="dxa"/>
            <w:shd w:val="clear" w:color="auto" w:fill="auto"/>
          </w:tcPr>
          <w:p w:rsidR="00C6503D" w:rsidRPr="00FF1D82" w:rsidRDefault="00C6503D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84 877,56</w:t>
            </w:r>
          </w:p>
        </w:tc>
        <w:tc>
          <w:tcPr>
            <w:tcW w:w="2126" w:type="dxa"/>
            <w:shd w:val="clear" w:color="auto" w:fill="auto"/>
          </w:tcPr>
          <w:p w:rsidR="00C6503D" w:rsidRPr="00354DEC" w:rsidRDefault="00C6503D" w:rsidP="00D85A51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16 001,69</w:t>
            </w:r>
          </w:p>
        </w:tc>
      </w:tr>
      <w:tr w:rsidR="00C6503D" w:rsidRPr="00123A7D" w:rsidTr="0022202A">
        <w:tc>
          <w:tcPr>
            <w:tcW w:w="1101" w:type="dxa"/>
            <w:shd w:val="clear" w:color="auto" w:fill="auto"/>
          </w:tcPr>
          <w:p w:rsidR="00C6503D" w:rsidRPr="00FF1D82" w:rsidRDefault="00C6503D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 w:rsidRPr="00FF1D82">
              <w:rPr>
                <w:b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C6503D" w:rsidRPr="00C41DE1" w:rsidRDefault="0022202A" w:rsidP="0022202A">
            <w:pPr>
              <w:spacing w:line="400" w:lineRule="exact"/>
              <w:ind w:right="-108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382 263,56</w:t>
            </w:r>
          </w:p>
        </w:tc>
        <w:tc>
          <w:tcPr>
            <w:tcW w:w="1701" w:type="dxa"/>
          </w:tcPr>
          <w:p w:rsidR="00C6503D" w:rsidRPr="00C41DE1" w:rsidRDefault="0022202A" w:rsidP="00D85A51">
            <w:pPr>
              <w:spacing w:line="400" w:lineRule="exact"/>
              <w:ind w:right="-108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3 079,10</w:t>
            </w:r>
          </w:p>
        </w:tc>
        <w:tc>
          <w:tcPr>
            <w:tcW w:w="1559" w:type="dxa"/>
            <w:shd w:val="clear" w:color="auto" w:fill="auto"/>
          </w:tcPr>
          <w:p w:rsidR="00C6503D" w:rsidRPr="00C41DE1" w:rsidRDefault="0022202A" w:rsidP="00E62723">
            <w:pPr>
              <w:spacing w:line="400" w:lineRule="exact"/>
              <w:ind w:right="-108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77 370,96</w:t>
            </w:r>
          </w:p>
        </w:tc>
        <w:tc>
          <w:tcPr>
            <w:tcW w:w="1560" w:type="dxa"/>
            <w:shd w:val="clear" w:color="auto" w:fill="auto"/>
          </w:tcPr>
          <w:p w:rsidR="00C6503D" w:rsidRPr="00C41DE1" w:rsidRDefault="0022202A" w:rsidP="00D85A51">
            <w:pPr>
              <w:spacing w:line="400" w:lineRule="exact"/>
              <w:ind w:right="-108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256 058,12</w:t>
            </w:r>
          </w:p>
        </w:tc>
        <w:tc>
          <w:tcPr>
            <w:tcW w:w="2126" w:type="dxa"/>
            <w:shd w:val="clear" w:color="auto" w:fill="auto"/>
          </w:tcPr>
          <w:p w:rsidR="00C6503D" w:rsidRPr="00354DEC" w:rsidRDefault="0022202A" w:rsidP="00E62723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45 755,39</w:t>
            </w:r>
          </w:p>
        </w:tc>
      </w:tr>
    </w:tbl>
    <w:p w:rsidR="00936400" w:rsidRPr="00123A7D" w:rsidRDefault="00936400" w:rsidP="00936400">
      <w:pPr>
        <w:ind w:firstLine="708"/>
        <w:jc w:val="both"/>
        <w:rPr>
          <w:color w:val="000000"/>
          <w:sz w:val="28"/>
          <w:szCs w:val="28"/>
        </w:rPr>
      </w:pPr>
    </w:p>
    <w:p w:rsidR="00936400" w:rsidRPr="00123A7D" w:rsidRDefault="00936400" w:rsidP="00936400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123A7D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3</w:t>
      </w:r>
      <w:r w:rsidRPr="00123A7D">
        <w:rPr>
          <w:color w:val="000000"/>
          <w:sz w:val="28"/>
          <w:szCs w:val="28"/>
        </w:rPr>
        <w:t xml:space="preserve">. Абзацы со второго по седьмой раздела 7 «Ресурсное обеспечение программы» изложить в </w:t>
      </w:r>
      <w:r>
        <w:rPr>
          <w:color w:val="000000"/>
          <w:sz w:val="28"/>
          <w:szCs w:val="28"/>
        </w:rPr>
        <w:t>новой</w:t>
      </w:r>
      <w:r w:rsidRPr="00123A7D">
        <w:rPr>
          <w:color w:val="000000"/>
          <w:sz w:val="28"/>
          <w:szCs w:val="28"/>
        </w:rPr>
        <w:t xml:space="preserve"> редакции:</w:t>
      </w:r>
    </w:p>
    <w:p w:rsidR="00103554" w:rsidRPr="00807A73" w:rsidRDefault="00936400" w:rsidP="00936400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123A7D">
        <w:rPr>
          <w:color w:val="000000"/>
          <w:sz w:val="28"/>
          <w:szCs w:val="28"/>
        </w:rPr>
        <w:t xml:space="preserve"> </w:t>
      </w:r>
      <w:r w:rsidR="00103554" w:rsidRPr="00123A7D">
        <w:rPr>
          <w:color w:val="000000"/>
          <w:sz w:val="28"/>
          <w:szCs w:val="28"/>
        </w:rPr>
        <w:t>«общий объем финансовых сре</w:t>
      </w:r>
      <w:proofErr w:type="gramStart"/>
      <w:r w:rsidR="00103554" w:rsidRPr="00123A7D">
        <w:rPr>
          <w:color w:val="000000"/>
          <w:sz w:val="28"/>
          <w:szCs w:val="28"/>
        </w:rPr>
        <w:t>дств Пр</w:t>
      </w:r>
      <w:proofErr w:type="gramEnd"/>
      <w:r w:rsidR="00103554" w:rsidRPr="00123A7D">
        <w:rPr>
          <w:color w:val="000000"/>
          <w:sz w:val="28"/>
          <w:szCs w:val="28"/>
        </w:rPr>
        <w:t xml:space="preserve">ограммы составляет  </w:t>
      </w:r>
      <w:r w:rsidR="0022202A">
        <w:rPr>
          <w:b/>
          <w:color w:val="000000"/>
          <w:sz w:val="28"/>
          <w:szCs w:val="28"/>
        </w:rPr>
        <w:t>382 263,56</w:t>
      </w:r>
      <w:r w:rsidR="00103554" w:rsidRPr="00807A73">
        <w:rPr>
          <w:b/>
          <w:color w:val="000000"/>
          <w:sz w:val="28"/>
          <w:szCs w:val="28"/>
        </w:rPr>
        <w:t xml:space="preserve"> </w:t>
      </w:r>
      <w:r w:rsidR="00103554" w:rsidRPr="00807A73">
        <w:rPr>
          <w:color w:val="000000"/>
          <w:sz w:val="28"/>
          <w:szCs w:val="28"/>
        </w:rPr>
        <w:t xml:space="preserve">тысяч рублей, в том числе: </w:t>
      </w:r>
    </w:p>
    <w:p w:rsidR="00103554" w:rsidRPr="00807A73" w:rsidRDefault="00103554" w:rsidP="00103554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федерального бюджета – </w:t>
      </w:r>
      <w:r w:rsidR="0022202A">
        <w:rPr>
          <w:rFonts w:ascii="Times New Roman" w:hAnsi="Times New Roman" w:cs="Times New Roman"/>
          <w:b/>
          <w:color w:val="000000"/>
          <w:sz w:val="28"/>
          <w:szCs w:val="28"/>
        </w:rPr>
        <w:t>3 079,10</w:t>
      </w:r>
      <w:r w:rsidRPr="00807A7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>тыс. рублей;</w:t>
      </w:r>
    </w:p>
    <w:p w:rsidR="00103554" w:rsidRPr="00807A73" w:rsidRDefault="00103554" w:rsidP="00103554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краевого бюджета – </w:t>
      </w:r>
      <w:r w:rsidR="0022202A">
        <w:rPr>
          <w:rFonts w:ascii="Times New Roman" w:hAnsi="Times New Roman" w:cs="Times New Roman"/>
          <w:b/>
          <w:color w:val="000000"/>
          <w:sz w:val="28"/>
          <w:szCs w:val="28"/>
        </w:rPr>
        <w:t>77 370,96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>тыс. рублей;</w:t>
      </w:r>
    </w:p>
    <w:p w:rsidR="00103554" w:rsidRPr="00807A73" w:rsidRDefault="00103554" w:rsidP="00103554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районного бюджета – </w:t>
      </w:r>
      <w:r w:rsidR="0022202A">
        <w:rPr>
          <w:rFonts w:ascii="Times New Roman" w:hAnsi="Times New Roman" w:cs="Times New Roman"/>
          <w:b/>
          <w:color w:val="000000"/>
          <w:sz w:val="28"/>
          <w:szCs w:val="28"/>
        </w:rPr>
        <w:t>256 058,12</w:t>
      </w:r>
      <w:r w:rsidR="009364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>тыс. рублей;</w:t>
      </w:r>
    </w:p>
    <w:p w:rsidR="00103554" w:rsidRPr="00807A73" w:rsidRDefault="00103554" w:rsidP="00103554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иные средства – </w:t>
      </w:r>
      <w:r w:rsidR="0022202A">
        <w:rPr>
          <w:rFonts w:ascii="Times New Roman" w:hAnsi="Times New Roman" w:cs="Times New Roman"/>
          <w:b/>
          <w:color w:val="000000"/>
          <w:sz w:val="28"/>
          <w:szCs w:val="28"/>
        </w:rPr>
        <w:t>45 755,39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рублей;</w:t>
      </w:r>
    </w:p>
    <w:p w:rsidR="00936400" w:rsidRPr="00123A7D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3A7D">
        <w:rPr>
          <w:rFonts w:ascii="Times New Roman" w:hAnsi="Times New Roman" w:cs="Times New Roman"/>
          <w:color w:val="000000"/>
          <w:sz w:val="28"/>
          <w:szCs w:val="28"/>
        </w:rPr>
        <w:t>Из них: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1701"/>
        <w:gridCol w:w="1559"/>
        <w:gridCol w:w="1560"/>
        <w:gridCol w:w="2126"/>
      </w:tblGrid>
      <w:tr w:rsidR="0022202A" w:rsidRPr="00123A7D" w:rsidTr="00F84C1D">
        <w:tc>
          <w:tcPr>
            <w:tcW w:w="1101" w:type="dxa"/>
            <w:shd w:val="clear" w:color="auto" w:fill="auto"/>
          </w:tcPr>
          <w:p w:rsidR="0022202A" w:rsidRPr="00123A7D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7" w:type="dxa"/>
            <w:shd w:val="clear" w:color="auto" w:fill="auto"/>
          </w:tcPr>
          <w:p w:rsidR="0022202A" w:rsidRPr="00123A7D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 xml:space="preserve">Итого </w:t>
            </w:r>
          </w:p>
          <w:p w:rsidR="0022202A" w:rsidRPr="00123A7D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(тыс. руб.)</w:t>
            </w:r>
          </w:p>
        </w:tc>
        <w:tc>
          <w:tcPr>
            <w:tcW w:w="1701" w:type="dxa"/>
          </w:tcPr>
          <w:p w:rsidR="0022202A" w:rsidRPr="00123A7D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Федеральный  бюджет</w:t>
            </w:r>
            <w:r>
              <w:rPr>
                <w:color w:val="000000"/>
                <w:sz w:val="24"/>
                <w:szCs w:val="24"/>
              </w:rPr>
              <w:t xml:space="preserve">       </w:t>
            </w:r>
            <w:r w:rsidRPr="00123A7D">
              <w:rPr>
                <w:color w:val="000000"/>
                <w:sz w:val="24"/>
                <w:szCs w:val="24"/>
              </w:rPr>
              <w:t xml:space="preserve"> (тыс. рублей)</w:t>
            </w:r>
          </w:p>
        </w:tc>
        <w:tc>
          <w:tcPr>
            <w:tcW w:w="1559" w:type="dxa"/>
            <w:shd w:val="clear" w:color="auto" w:fill="auto"/>
          </w:tcPr>
          <w:p w:rsidR="0022202A" w:rsidRPr="00123A7D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Краевой бюджет</w:t>
            </w:r>
            <w:r>
              <w:rPr>
                <w:color w:val="000000"/>
                <w:sz w:val="24"/>
                <w:szCs w:val="24"/>
              </w:rPr>
              <w:t xml:space="preserve">   </w:t>
            </w:r>
            <w:r w:rsidRPr="00123A7D">
              <w:rPr>
                <w:color w:val="000000"/>
                <w:sz w:val="24"/>
                <w:szCs w:val="24"/>
              </w:rPr>
              <w:t xml:space="preserve"> (тыс. рублей)</w:t>
            </w:r>
          </w:p>
        </w:tc>
        <w:tc>
          <w:tcPr>
            <w:tcW w:w="1560" w:type="dxa"/>
            <w:shd w:val="clear" w:color="auto" w:fill="auto"/>
          </w:tcPr>
          <w:p w:rsidR="0022202A" w:rsidRPr="00123A7D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 xml:space="preserve">Районный бюджет </w:t>
            </w:r>
          </w:p>
          <w:p w:rsidR="0022202A" w:rsidRPr="00123A7D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(тыс. руб.)</w:t>
            </w:r>
          </w:p>
        </w:tc>
        <w:tc>
          <w:tcPr>
            <w:tcW w:w="2126" w:type="dxa"/>
            <w:shd w:val="clear" w:color="auto" w:fill="auto"/>
          </w:tcPr>
          <w:p w:rsidR="0022202A" w:rsidRPr="00123A7D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Иные средства</w:t>
            </w:r>
          </w:p>
          <w:p w:rsidR="0022202A" w:rsidRPr="00123A7D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(тыс. руб.)</w:t>
            </w:r>
          </w:p>
        </w:tc>
      </w:tr>
      <w:tr w:rsidR="0022202A" w:rsidRPr="00123A7D" w:rsidTr="00F84C1D">
        <w:tc>
          <w:tcPr>
            <w:tcW w:w="1101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175 881,46</w:t>
            </w:r>
          </w:p>
        </w:tc>
        <w:tc>
          <w:tcPr>
            <w:tcW w:w="1701" w:type="dxa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3 079,10</w:t>
            </w:r>
          </w:p>
        </w:tc>
        <w:tc>
          <w:tcPr>
            <w:tcW w:w="1559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71 187,91</w:t>
            </w:r>
          </w:p>
        </w:tc>
        <w:tc>
          <w:tcPr>
            <w:tcW w:w="1560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87 100,46</w:t>
            </w:r>
          </w:p>
        </w:tc>
        <w:tc>
          <w:tcPr>
            <w:tcW w:w="2126" w:type="dxa"/>
            <w:shd w:val="clear" w:color="auto" w:fill="auto"/>
          </w:tcPr>
          <w:p w:rsidR="0022202A" w:rsidRPr="00354DEC" w:rsidRDefault="0022202A" w:rsidP="00F84C1D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14 514,00</w:t>
            </w:r>
          </w:p>
        </w:tc>
      </w:tr>
      <w:tr w:rsidR="0022202A" w:rsidRPr="00123A7D" w:rsidTr="00F84C1D">
        <w:trPr>
          <w:trHeight w:val="70"/>
        </w:trPr>
        <w:tc>
          <w:tcPr>
            <w:tcW w:w="1101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102 096,77</w:t>
            </w:r>
          </w:p>
        </w:tc>
        <w:tc>
          <w:tcPr>
            <w:tcW w:w="1701" w:type="dxa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2 776,98</w:t>
            </w:r>
          </w:p>
        </w:tc>
        <w:tc>
          <w:tcPr>
            <w:tcW w:w="1560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84 080,10</w:t>
            </w:r>
          </w:p>
        </w:tc>
        <w:tc>
          <w:tcPr>
            <w:tcW w:w="2126" w:type="dxa"/>
            <w:shd w:val="clear" w:color="auto" w:fill="auto"/>
          </w:tcPr>
          <w:p w:rsidR="0022202A" w:rsidRPr="00354DEC" w:rsidRDefault="0022202A" w:rsidP="00F84C1D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15 239,70</w:t>
            </w:r>
          </w:p>
        </w:tc>
      </w:tr>
      <w:tr w:rsidR="0022202A" w:rsidRPr="00123A7D" w:rsidTr="00F84C1D">
        <w:tc>
          <w:tcPr>
            <w:tcW w:w="1101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417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104 285,33</w:t>
            </w:r>
          </w:p>
        </w:tc>
        <w:tc>
          <w:tcPr>
            <w:tcW w:w="1701" w:type="dxa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3 406,07</w:t>
            </w:r>
          </w:p>
        </w:tc>
        <w:tc>
          <w:tcPr>
            <w:tcW w:w="1560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84 877,56</w:t>
            </w:r>
          </w:p>
        </w:tc>
        <w:tc>
          <w:tcPr>
            <w:tcW w:w="2126" w:type="dxa"/>
            <w:shd w:val="clear" w:color="auto" w:fill="auto"/>
          </w:tcPr>
          <w:p w:rsidR="0022202A" w:rsidRPr="00354DEC" w:rsidRDefault="0022202A" w:rsidP="00F84C1D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16 001,69</w:t>
            </w:r>
          </w:p>
        </w:tc>
      </w:tr>
      <w:tr w:rsidR="0022202A" w:rsidRPr="00123A7D" w:rsidTr="00F84C1D">
        <w:tc>
          <w:tcPr>
            <w:tcW w:w="1101" w:type="dxa"/>
            <w:shd w:val="clear" w:color="auto" w:fill="auto"/>
          </w:tcPr>
          <w:p w:rsidR="0022202A" w:rsidRPr="00FF1D82" w:rsidRDefault="0022202A" w:rsidP="00F84C1D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 w:rsidRPr="00FF1D82">
              <w:rPr>
                <w:b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22202A" w:rsidRPr="00C41DE1" w:rsidRDefault="0022202A" w:rsidP="00F84C1D">
            <w:pPr>
              <w:spacing w:line="400" w:lineRule="exact"/>
              <w:ind w:right="-108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382 263,56</w:t>
            </w:r>
          </w:p>
        </w:tc>
        <w:tc>
          <w:tcPr>
            <w:tcW w:w="1701" w:type="dxa"/>
          </w:tcPr>
          <w:p w:rsidR="0022202A" w:rsidRPr="00C41DE1" w:rsidRDefault="0022202A" w:rsidP="00F84C1D">
            <w:pPr>
              <w:spacing w:line="400" w:lineRule="exact"/>
              <w:ind w:right="-108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3 079,10</w:t>
            </w:r>
          </w:p>
        </w:tc>
        <w:tc>
          <w:tcPr>
            <w:tcW w:w="1559" w:type="dxa"/>
            <w:shd w:val="clear" w:color="auto" w:fill="auto"/>
          </w:tcPr>
          <w:p w:rsidR="0022202A" w:rsidRPr="00C41DE1" w:rsidRDefault="0022202A" w:rsidP="00F84C1D">
            <w:pPr>
              <w:spacing w:line="400" w:lineRule="exact"/>
              <w:ind w:right="-108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77 370,96</w:t>
            </w:r>
          </w:p>
        </w:tc>
        <w:tc>
          <w:tcPr>
            <w:tcW w:w="1560" w:type="dxa"/>
            <w:shd w:val="clear" w:color="auto" w:fill="auto"/>
          </w:tcPr>
          <w:p w:rsidR="0022202A" w:rsidRPr="00C41DE1" w:rsidRDefault="0022202A" w:rsidP="00F84C1D">
            <w:pPr>
              <w:spacing w:line="400" w:lineRule="exact"/>
              <w:ind w:right="-108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256 058,12</w:t>
            </w:r>
          </w:p>
        </w:tc>
        <w:tc>
          <w:tcPr>
            <w:tcW w:w="2126" w:type="dxa"/>
            <w:shd w:val="clear" w:color="auto" w:fill="auto"/>
          </w:tcPr>
          <w:p w:rsidR="0022202A" w:rsidRPr="00354DEC" w:rsidRDefault="0022202A" w:rsidP="00F84C1D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45 755,39</w:t>
            </w:r>
          </w:p>
        </w:tc>
      </w:tr>
    </w:tbl>
    <w:p w:rsidR="00936400" w:rsidRPr="00123A7D" w:rsidRDefault="00936400" w:rsidP="00936400">
      <w:pPr>
        <w:ind w:firstLine="708"/>
        <w:jc w:val="both"/>
        <w:rPr>
          <w:color w:val="000000"/>
          <w:sz w:val="28"/>
          <w:szCs w:val="28"/>
        </w:rPr>
      </w:pPr>
    </w:p>
    <w:p w:rsidR="00103554" w:rsidRDefault="00103554" w:rsidP="00103554">
      <w:pPr>
        <w:tabs>
          <w:tab w:val="left" w:pos="709"/>
          <w:tab w:val="left" w:pos="900"/>
        </w:tabs>
        <w:spacing w:line="360" w:lineRule="auto"/>
        <w:jc w:val="both"/>
        <w:rPr>
          <w:color w:val="000000"/>
          <w:sz w:val="28"/>
          <w:szCs w:val="28"/>
        </w:rPr>
      </w:pPr>
      <w:r w:rsidRPr="00123A7D">
        <w:rPr>
          <w:color w:val="000000"/>
          <w:sz w:val="28"/>
          <w:szCs w:val="28"/>
        </w:rPr>
        <w:tab/>
        <w:t xml:space="preserve">1.3. Изложить Приложение 3 к муниципальной программе в редакции Приложения 1 к настоящему постановлению.  </w:t>
      </w:r>
    </w:p>
    <w:p w:rsidR="00103554" w:rsidRDefault="00A94214" w:rsidP="00103554">
      <w:pPr>
        <w:tabs>
          <w:tab w:val="left" w:pos="9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</w:t>
      </w:r>
      <w:r w:rsidR="00103554" w:rsidRPr="00123A7D">
        <w:rPr>
          <w:color w:val="000000"/>
          <w:sz w:val="28"/>
          <w:szCs w:val="28"/>
        </w:rPr>
        <w:t xml:space="preserve">. Настоящее постановление вступает в силу с момента его </w:t>
      </w:r>
      <w:r>
        <w:rPr>
          <w:color w:val="000000"/>
          <w:sz w:val="28"/>
          <w:szCs w:val="28"/>
        </w:rPr>
        <w:t>подписания</w:t>
      </w:r>
      <w:r w:rsidR="00103554" w:rsidRPr="00123A7D">
        <w:rPr>
          <w:color w:val="000000"/>
          <w:sz w:val="28"/>
          <w:szCs w:val="28"/>
        </w:rPr>
        <w:t>.</w:t>
      </w:r>
    </w:p>
    <w:p w:rsidR="00525744" w:rsidRDefault="00525744" w:rsidP="00525744">
      <w:pPr>
        <w:tabs>
          <w:tab w:val="left" w:pos="1134"/>
          <w:tab w:val="left" w:pos="1418"/>
        </w:tabs>
        <w:spacing w:line="360" w:lineRule="auto"/>
        <w:ind w:firstLine="709"/>
        <w:jc w:val="both"/>
        <w:rPr>
          <w:sz w:val="28"/>
          <w:szCs w:val="28"/>
        </w:rPr>
      </w:pPr>
      <w:r w:rsidRPr="00525744">
        <w:rPr>
          <w:sz w:val="28"/>
          <w:szCs w:val="28"/>
        </w:rPr>
        <w:t xml:space="preserve">3. Общему  отделу  администрации Пожарского муниципального </w:t>
      </w:r>
      <w:r>
        <w:rPr>
          <w:sz w:val="28"/>
          <w:szCs w:val="28"/>
        </w:rPr>
        <w:t>округа</w:t>
      </w:r>
      <w:r w:rsidRPr="00525744">
        <w:rPr>
          <w:sz w:val="28"/>
          <w:szCs w:val="28"/>
        </w:rPr>
        <w:t xml:space="preserve"> опубликовать настоящее </w:t>
      </w:r>
      <w:r>
        <w:rPr>
          <w:sz w:val="28"/>
          <w:szCs w:val="28"/>
        </w:rPr>
        <w:t>постановление в газете «Победа».</w:t>
      </w:r>
      <w:bookmarkStart w:id="0" w:name="_GoBack"/>
      <w:bookmarkEnd w:id="0"/>
      <w:r w:rsidRPr="00525744">
        <w:rPr>
          <w:sz w:val="28"/>
          <w:szCs w:val="28"/>
        </w:rPr>
        <w:t xml:space="preserve"> </w:t>
      </w:r>
    </w:p>
    <w:p w:rsidR="00525744" w:rsidRPr="00525744" w:rsidRDefault="00525744" w:rsidP="00525744">
      <w:pPr>
        <w:tabs>
          <w:tab w:val="left" w:pos="1134"/>
          <w:tab w:val="left" w:pos="141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Отделу информационных технологий </w:t>
      </w:r>
      <w:r w:rsidRPr="00525744">
        <w:rPr>
          <w:sz w:val="28"/>
          <w:szCs w:val="28"/>
        </w:rPr>
        <w:t xml:space="preserve">разместить на официальном Интернет-сайте администрации Пожарского муниципального </w:t>
      </w:r>
      <w:r>
        <w:rPr>
          <w:sz w:val="28"/>
          <w:szCs w:val="28"/>
        </w:rPr>
        <w:t>округа</w:t>
      </w:r>
      <w:r w:rsidRPr="00525744">
        <w:rPr>
          <w:sz w:val="28"/>
          <w:szCs w:val="28"/>
        </w:rPr>
        <w:t xml:space="preserve"> Приморского края.</w:t>
      </w:r>
    </w:p>
    <w:p w:rsidR="00103554" w:rsidRPr="00123A7D" w:rsidRDefault="00525744" w:rsidP="00103554">
      <w:pPr>
        <w:tabs>
          <w:tab w:val="left" w:pos="0"/>
          <w:tab w:val="left" w:pos="108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103554" w:rsidRPr="00123A7D">
        <w:rPr>
          <w:color w:val="000000"/>
          <w:sz w:val="28"/>
          <w:szCs w:val="28"/>
        </w:rPr>
        <w:t xml:space="preserve">. </w:t>
      </w:r>
      <w:r w:rsidR="00103554" w:rsidRPr="00123A7D">
        <w:rPr>
          <w:color w:val="000000"/>
          <w:sz w:val="28"/>
          <w:szCs w:val="28"/>
        </w:rPr>
        <w:tab/>
      </w:r>
      <w:proofErr w:type="gramStart"/>
      <w:r w:rsidR="00103554" w:rsidRPr="00123A7D">
        <w:rPr>
          <w:color w:val="000000"/>
          <w:sz w:val="28"/>
          <w:szCs w:val="28"/>
        </w:rPr>
        <w:t>Контроль за</w:t>
      </w:r>
      <w:proofErr w:type="gramEnd"/>
      <w:r w:rsidR="00103554" w:rsidRPr="00123A7D">
        <w:rPr>
          <w:color w:val="000000"/>
          <w:sz w:val="28"/>
          <w:szCs w:val="28"/>
        </w:rPr>
        <w:t xml:space="preserve"> исполнением настоящего постановления возложить на начальника управления культуры</w:t>
      </w:r>
      <w:r w:rsidR="0022202A">
        <w:rPr>
          <w:color w:val="000000"/>
          <w:sz w:val="28"/>
          <w:szCs w:val="28"/>
        </w:rPr>
        <w:t>, спорта</w:t>
      </w:r>
      <w:r w:rsidR="00103554" w:rsidRPr="00123A7D">
        <w:rPr>
          <w:color w:val="000000"/>
          <w:sz w:val="28"/>
          <w:szCs w:val="28"/>
        </w:rPr>
        <w:t xml:space="preserve"> и молодежной политики администрации Пожарского муниципального </w:t>
      </w:r>
      <w:r w:rsidR="0022202A">
        <w:rPr>
          <w:color w:val="000000"/>
          <w:sz w:val="28"/>
          <w:szCs w:val="28"/>
        </w:rPr>
        <w:t>округа</w:t>
      </w:r>
      <w:r w:rsidR="00103554" w:rsidRPr="00123A7D">
        <w:rPr>
          <w:color w:val="000000"/>
          <w:sz w:val="28"/>
          <w:szCs w:val="28"/>
        </w:rPr>
        <w:t xml:space="preserve"> Приморского края Леонтьеву Т.В.</w:t>
      </w:r>
    </w:p>
    <w:p w:rsidR="00103554" w:rsidRPr="00123A7D" w:rsidRDefault="00103554" w:rsidP="00103554">
      <w:pPr>
        <w:tabs>
          <w:tab w:val="left" w:pos="0"/>
        </w:tabs>
        <w:spacing w:line="360" w:lineRule="auto"/>
        <w:rPr>
          <w:color w:val="000000"/>
          <w:sz w:val="28"/>
          <w:szCs w:val="28"/>
        </w:rPr>
      </w:pPr>
    </w:p>
    <w:p w:rsidR="00103554" w:rsidRDefault="00103554" w:rsidP="00103554">
      <w:pPr>
        <w:tabs>
          <w:tab w:val="left" w:pos="0"/>
        </w:tabs>
        <w:spacing w:line="360" w:lineRule="auto"/>
        <w:rPr>
          <w:sz w:val="28"/>
          <w:szCs w:val="28"/>
        </w:rPr>
      </w:pPr>
    </w:p>
    <w:p w:rsidR="00103554" w:rsidRDefault="00103554" w:rsidP="00103554">
      <w:pPr>
        <w:tabs>
          <w:tab w:val="left" w:pos="0"/>
        </w:tabs>
        <w:spacing w:line="360" w:lineRule="auto"/>
      </w:pPr>
      <w:r>
        <w:rPr>
          <w:sz w:val="28"/>
          <w:szCs w:val="28"/>
        </w:rPr>
        <w:t xml:space="preserve">Глава </w:t>
      </w:r>
      <w:r w:rsidRPr="00CB5306">
        <w:rPr>
          <w:sz w:val="28"/>
          <w:szCs w:val="28"/>
        </w:rPr>
        <w:t xml:space="preserve"> Пожарского муни</w:t>
      </w:r>
      <w:r>
        <w:rPr>
          <w:sz w:val="28"/>
          <w:szCs w:val="28"/>
        </w:rPr>
        <w:t>ципального района</w:t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            </w:t>
      </w:r>
      <w:r w:rsidR="00A942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В.М. Козак</w:t>
      </w:r>
    </w:p>
    <w:p w:rsidR="00103554" w:rsidRDefault="00103554" w:rsidP="00103554">
      <w:pPr>
        <w:tabs>
          <w:tab w:val="left" w:pos="0"/>
        </w:tabs>
        <w:spacing w:line="360" w:lineRule="auto"/>
      </w:pPr>
    </w:p>
    <w:p w:rsidR="0082733C" w:rsidRDefault="0082733C"/>
    <w:sectPr w:rsidR="0082733C" w:rsidSect="00ED687F">
      <w:headerReference w:type="even" r:id="rId9"/>
      <w:pgSz w:w="11906" w:h="16838" w:code="9"/>
      <w:pgMar w:top="567" w:right="851" w:bottom="567" w:left="1701" w:header="0" w:footer="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B12" w:rsidRDefault="00AD4B12">
      <w:r>
        <w:separator/>
      </w:r>
    </w:p>
  </w:endnote>
  <w:endnote w:type="continuationSeparator" w:id="0">
    <w:p w:rsidR="00AD4B12" w:rsidRDefault="00AD4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B12" w:rsidRDefault="00AD4B12">
      <w:r>
        <w:separator/>
      </w:r>
    </w:p>
  </w:footnote>
  <w:footnote w:type="continuationSeparator" w:id="0">
    <w:p w:rsidR="00AD4B12" w:rsidRDefault="00AD4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87F" w:rsidRDefault="00936400" w:rsidP="00ED68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D687F" w:rsidRDefault="00AD4B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D4274"/>
    <w:multiLevelType w:val="hybridMultilevel"/>
    <w:tmpl w:val="3B34BB4E"/>
    <w:lvl w:ilvl="0" w:tplc="3B1ADCEE">
      <w:start w:val="1"/>
      <w:numFmt w:val="bullet"/>
      <w:lvlText w:val=""/>
      <w:lvlJc w:val="left"/>
      <w:pPr>
        <w:tabs>
          <w:tab w:val="num" w:pos="710"/>
        </w:tabs>
        <w:ind w:left="1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3D3CC4"/>
    <w:multiLevelType w:val="multilevel"/>
    <w:tmpl w:val="F258B706"/>
    <w:lvl w:ilvl="0">
      <w:start w:val="1"/>
      <w:numFmt w:val="decimal"/>
      <w:lvlText w:val="%1."/>
      <w:lvlJc w:val="left"/>
      <w:pPr>
        <w:ind w:left="1305" w:hanging="13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25" w:hanging="13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45" w:hanging="13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65" w:hanging="13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85" w:hanging="13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554"/>
    <w:rsid w:val="00103554"/>
    <w:rsid w:val="00104F0F"/>
    <w:rsid w:val="0022202A"/>
    <w:rsid w:val="002223A8"/>
    <w:rsid w:val="00354DEC"/>
    <w:rsid w:val="003C70AF"/>
    <w:rsid w:val="00474AA7"/>
    <w:rsid w:val="00525744"/>
    <w:rsid w:val="005C31B3"/>
    <w:rsid w:val="00656B9A"/>
    <w:rsid w:val="006A583E"/>
    <w:rsid w:val="006A6ABE"/>
    <w:rsid w:val="00776510"/>
    <w:rsid w:val="00816CEE"/>
    <w:rsid w:val="0082733C"/>
    <w:rsid w:val="00936400"/>
    <w:rsid w:val="00A94214"/>
    <w:rsid w:val="00AD4B12"/>
    <w:rsid w:val="00B05C0D"/>
    <w:rsid w:val="00B74F7C"/>
    <w:rsid w:val="00C41DE1"/>
    <w:rsid w:val="00C6503D"/>
    <w:rsid w:val="00C66D76"/>
    <w:rsid w:val="00CD3B42"/>
    <w:rsid w:val="00E56D4D"/>
    <w:rsid w:val="00E62723"/>
    <w:rsid w:val="00ED741F"/>
    <w:rsid w:val="00FF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55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0355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03554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page number"/>
    <w:basedOn w:val="a0"/>
    <w:rsid w:val="00103554"/>
  </w:style>
  <w:style w:type="paragraph" w:customStyle="1" w:styleId="ConsPlusNormal">
    <w:name w:val="ConsPlusNormal"/>
    <w:rsid w:val="001035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0355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355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55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0355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03554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page number"/>
    <w:basedOn w:val="a0"/>
    <w:rsid w:val="00103554"/>
  </w:style>
  <w:style w:type="paragraph" w:customStyle="1" w:styleId="ConsPlusNormal">
    <w:name w:val="ConsPlusNormal"/>
    <w:rsid w:val="001035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0355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35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2023-01-24T00:19:00Z</cp:lastPrinted>
  <dcterms:created xsi:type="dcterms:W3CDTF">2022-09-30T05:36:00Z</dcterms:created>
  <dcterms:modified xsi:type="dcterms:W3CDTF">2023-01-24T00:19:00Z</dcterms:modified>
</cp:coreProperties>
</file>