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6C8F23" w14:textId="77777777" w:rsidR="00C975E5" w:rsidRPr="00C975E5" w:rsidRDefault="00C975E5" w:rsidP="00C975E5">
      <w:pPr>
        <w:pStyle w:val="40"/>
        <w:tabs>
          <w:tab w:val="left" w:pos="303"/>
        </w:tabs>
        <w:spacing w:after="0"/>
        <w:jc w:val="right"/>
        <w:rPr>
          <w:b w:val="0"/>
          <w:sz w:val="28"/>
          <w:szCs w:val="28"/>
        </w:rPr>
      </w:pPr>
      <w:r>
        <w:t xml:space="preserve">                                                                                                                                                                            </w:t>
      </w:r>
      <w:r w:rsidRPr="00C975E5">
        <w:rPr>
          <w:b w:val="0"/>
          <w:sz w:val="28"/>
          <w:szCs w:val="28"/>
        </w:rPr>
        <w:t xml:space="preserve">Приложение 2                                                    </w:t>
      </w:r>
    </w:p>
    <w:p w14:paraId="7A37C746" w14:textId="77777777" w:rsidR="00C975E5" w:rsidRPr="00C975E5" w:rsidRDefault="00C975E5" w:rsidP="00C975E5">
      <w:pPr>
        <w:pStyle w:val="40"/>
        <w:tabs>
          <w:tab w:val="left" w:pos="303"/>
        </w:tabs>
        <w:spacing w:after="0"/>
        <w:jc w:val="right"/>
        <w:rPr>
          <w:b w:val="0"/>
          <w:sz w:val="28"/>
          <w:szCs w:val="28"/>
        </w:rPr>
      </w:pPr>
      <w:r w:rsidRPr="00C975E5">
        <w:rPr>
          <w:b w:val="0"/>
          <w:sz w:val="28"/>
          <w:szCs w:val="28"/>
        </w:rPr>
        <w:t xml:space="preserve"> к постановлению администрации</w:t>
      </w:r>
    </w:p>
    <w:p w14:paraId="09C6F9A3" w14:textId="77777777" w:rsidR="00C975E5" w:rsidRPr="00C975E5" w:rsidRDefault="00C975E5" w:rsidP="00C975E5">
      <w:pPr>
        <w:pStyle w:val="40"/>
        <w:tabs>
          <w:tab w:val="left" w:pos="303"/>
        </w:tabs>
        <w:spacing w:after="0"/>
        <w:jc w:val="right"/>
        <w:rPr>
          <w:b w:val="0"/>
          <w:sz w:val="28"/>
          <w:szCs w:val="28"/>
        </w:rPr>
      </w:pPr>
      <w:r w:rsidRPr="00C975E5">
        <w:rPr>
          <w:b w:val="0"/>
          <w:sz w:val="28"/>
          <w:szCs w:val="28"/>
        </w:rPr>
        <w:t xml:space="preserve"> Пожарского муниципального округа </w:t>
      </w:r>
    </w:p>
    <w:p w14:paraId="2B1D17CF" w14:textId="48E4BA2C" w:rsidR="00C975E5" w:rsidRPr="00C975E5" w:rsidRDefault="00C975E5" w:rsidP="00C975E5">
      <w:pPr>
        <w:pStyle w:val="40"/>
        <w:tabs>
          <w:tab w:val="left" w:pos="303"/>
        </w:tabs>
        <w:spacing w:after="0"/>
        <w:jc w:val="right"/>
        <w:rPr>
          <w:b w:val="0"/>
          <w:sz w:val="28"/>
          <w:szCs w:val="28"/>
        </w:rPr>
      </w:pPr>
      <w:r w:rsidRPr="00C975E5">
        <w:rPr>
          <w:b w:val="0"/>
          <w:sz w:val="28"/>
          <w:szCs w:val="28"/>
        </w:rPr>
        <w:t>Приморского края</w:t>
      </w:r>
    </w:p>
    <w:p w14:paraId="187F8287" w14:textId="14D33F5D" w:rsidR="004A1CB7" w:rsidRPr="00E75365" w:rsidRDefault="00E75365" w:rsidP="00C975E5">
      <w:pPr>
        <w:jc w:val="right"/>
        <w:rPr>
          <w:rFonts w:ascii="Times New Roman" w:hAnsi="Times New Roman" w:cs="Times New Roman"/>
          <w:sz w:val="28"/>
          <w:szCs w:val="28"/>
          <w:u w:val="single"/>
        </w:rPr>
      </w:pPr>
      <w:bookmarkStart w:id="0" w:name="_Hlk127266324"/>
      <w:r w:rsidRPr="00E75365">
        <w:rPr>
          <w:rFonts w:ascii="Times New Roman" w:hAnsi="Times New Roman" w:cs="Times New Roman"/>
          <w:sz w:val="28"/>
          <w:szCs w:val="28"/>
          <w:u w:val="single"/>
        </w:rPr>
        <w:t>от 28.02.2023</w:t>
      </w:r>
      <w:r w:rsidR="00C975E5" w:rsidRPr="00E75365">
        <w:rPr>
          <w:rFonts w:ascii="Times New Roman" w:hAnsi="Times New Roman" w:cs="Times New Roman"/>
          <w:sz w:val="28"/>
          <w:szCs w:val="28"/>
          <w:u w:val="single"/>
        </w:rPr>
        <w:t xml:space="preserve"> №</w:t>
      </w:r>
      <w:bookmarkEnd w:id="0"/>
      <w:r w:rsidRPr="00E75365">
        <w:rPr>
          <w:rFonts w:ascii="Times New Roman" w:hAnsi="Times New Roman" w:cs="Times New Roman"/>
          <w:sz w:val="28"/>
          <w:szCs w:val="28"/>
          <w:u w:val="single"/>
        </w:rPr>
        <w:t xml:space="preserve"> 194-па</w:t>
      </w:r>
    </w:p>
    <w:p w14:paraId="036F9F93" w14:textId="6C497F86" w:rsidR="00C975E5" w:rsidRDefault="00C975E5" w:rsidP="00C975E5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28408776" w14:textId="77777777" w:rsidR="00C975E5" w:rsidRPr="00C975E5" w:rsidRDefault="00C975E5" w:rsidP="00C975E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75E5">
        <w:rPr>
          <w:rFonts w:ascii="Times New Roman" w:hAnsi="Times New Roman" w:cs="Times New Roman"/>
          <w:b/>
          <w:sz w:val="28"/>
          <w:szCs w:val="28"/>
        </w:rPr>
        <w:t xml:space="preserve">Положение </w:t>
      </w:r>
    </w:p>
    <w:p w14:paraId="67639920" w14:textId="5A955FE4" w:rsidR="00C975E5" w:rsidRPr="00C975E5" w:rsidRDefault="00C975E5" w:rsidP="00D34462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C975E5">
        <w:rPr>
          <w:rFonts w:ascii="Times New Roman" w:hAnsi="Times New Roman" w:cs="Times New Roman"/>
          <w:bCs/>
          <w:sz w:val="28"/>
          <w:szCs w:val="28"/>
        </w:rPr>
        <w:t>о комиссии по жилищным вопросам</w:t>
      </w:r>
    </w:p>
    <w:p w14:paraId="706C1C81" w14:textId="6E803389" w:rsidR="00C975E5" w:rsidRPr="00C975E5" w:rsidRDefault="00C975E5" w:rsidP="00D34462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C975E5">
        <w:rPr>
          <w:rFonts w:ascii="Times New Roman" w:hAnsi="Times New Roman" w:cs="Times New Roman"/>
          <w:bCs/>
          <w:sz w:val="28"/>
          <w:szCs w:val="28"/>
        </w:rPr>
        <w:t xml:space="preserve"> при администрации </w:t>
      </w:r>
      <w:r>
        <w:rPr>
          <w:rFonts w:ascii="Times New Roman" w:hAnsi="Times New Roman" w:cs="Times New Roman"/>
          <w:bCs/>
          <w:sz w:val="28"/>
          <w:szCs w:val="28"/>
        </w:rPr>
        <w:t>Пожарского муниципального округа</w:t>
      </w:r>
      <w:r w:rsidRPr="00C975E5">
        <w:rPr>
          <w:rFonts w:ascii="Times New Roman" w:hAnsi="Times New Roman" w:cs="Times New Roman"/>
          <w:bCs/>
          <w:sz w:val="28"/>
          <w:szCs w:val="28"/>
        </w:rPr>
        <w:t xml:space="preserve"> Приморского края</w:t>
      </w:r>
    </w:p>
    <w:p w14:paraId="7E8E7A52" w14:textId="213AC87E" w:rsidR="00C975E5" w:rsidRPr="00C975E5" w:rsidRDefault="00C975E5" w:rsidP="00C975E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27D98">
        <w:rPr>
          <w:b/>
          <w:sz w:val="26"/>
          <w:szCs w:val="26"/>
        </w:rPr>
        <w:br/>
      </w:r>
      <w:r w:rsidRPr="00C975E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</w:t>
      </w:r>
      <w:r w:rsidR="00024607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C975E5">
        <w:rPr>
          <w:rFonts w:ascii="Times New Roman" w:hAnsi="Times New Roman" w:cs="Times New Roman"/>
          <w:b/>
          <w:sz w:val="28"/>
          <w:szCs w:val="28"/>
        </w:rPr>
        <w:t>. Общие положения</w:t>
      </w:r>
    </w:p>
    <w:p w14:paraId="698C06BE" w14:textId="65427C0C" w:rsidR="00C25533" w:rsidRDefault="00C975E5" w:rsidP="00120070">
      <w:pPr>
        <w:pStyle w:val="1"/>
        <w:spacing w:after="0"/>
        <w:ind w:firstLine="709"/>
        <w:jc w:val="both"/>
        <w:rPr>
          <w:color w:val="000000"/>
          <w:sz w:val="28"/>
        </w:rPr>
      </w:pPr>
      <w:r w:rsidRPr="00C975E5">
        <w:rPr>
          <w:b/>
          <w:sz w:val="28"/>
          <w:szCs w:val="28"/>
        </w:rPr>
        <w:br/>
      </w:r>
      <w:r w:rsidRPr="00C975E5">
        <w:rPr>
          <w:b/>
          <w:sz w:val="28"/>
          <w:szCs w:val="28"/>
        </w:rPr>
        <w:tab/>
      </w:r>
      <w:r w:rsidRPr="00C25533">
        <w:rPr>
          <w:bCs/>
          <w:sz w:val="28"/>
          <w:szCs w:val="28"/>
        </w:rPr>
        <w:t>1.1</w:t>
      </w:r>
      <w:r w:rsidRPr="00C975E5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Настоящее положение о</w:t>
      </w:r>
      <w:r w:rsidRPr="00C975E5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Pr="00C975E5">
        <w:rPr>
          <w:sz w:val="28"/>
          <w:szCs w:val="28"/>
        </w:rPr>
        <w:t xml:space="preserve"> по жилищным вопросам при администрации </w:t>
      </w:r>
      <w:r>
        <w:rPr>
          <w:sz w:val="28"/>
          <w:szCs w:val="28"/>
        </w:rPr>
        <w:t>Пожарского муниципального округа</w:t>
      </w:r>
      <w:r w:rsidRPr="00C975E5">
        <w:rPr>
          <w:sz w:val="28"/>
          <w:szCs w:val="28"/>
        </w:rPr>
        <w:t xml:space="preserve"> (далее – </w:t>
      </w:r>
      <w:r>
        <w:rPr>
          <w:sz w:val="28"/>
          <w:szCs w:val="28"/>
        </w:rPr>
        <w:t>Положение</w:t>
      </w:r>
      <w:r w:rsidRPr="00C975E5">
        <w:rPr>
          <w:sz w:val="28"/>
          <w:szCs w:val="28"/>
        </w:rPr>
        <w:t xml:space="preserve">) </w:t>
      </w:r>
      <w:r w:rsidR="00C25533" w:rsidRPr="00773CC2">
        <w:rPr>
          <w:color w:val="000000"/>
          <w:sz w:val="28"/>
        </w:rPr>
        <w:t xml:space="preserve">определяет цели и задачи, компетенцию, полномочия и порядок работы </w:t>
      </w:r>
      <w:r w:rsidR="00C25533">
        <w:rPr>
          <w:color w:val="000000"/>
          <w:sz w:val="28"/>
        </w:rPr>
        <w:t xml:space="preserve">общественной </w:t>
      </w:r>
      <w:r w:rsidR="00C25533" w:rsidRPr="00C975E5">
        <w:rPr>
          <w:sz w:val="28"/>
          <w:szCs w:val="28"/>
        </w:rPr>
        <w:t>комисси</w:t>
      </w:r>
      <w:r w:rsidR="00C25533">
        <w:rPr>
          <w:sz w:val="28"/>
          <w:szCs w:val="28"/>
        </w:rPr>
        <w:t>и</w:t>
      </w:r>
      <w:r w:rsidR="00C25533" w:rsidRPr="00C975E5">
        <w:rPr>
          <w:sz w:val="28"/>
          <w:szCs w:val="28"/>
        </w:rPr>
        <w:t xml:space="preserve"> по жилищным вопросам</w:t>
      </w:r>
      <w:r w:rsidR="00C25533">
        <w:rPr>
          <w:sz w:val="28"/>
          <w:lang w:bidi="ru-RU"/>
        </w:rPr>
        <w:t xml:space="preserve"> </w:t>
      </w:r>
      <w:r w:rsidR="00C25533" w:rsidRPr="00EB1569">
        <w:rPr>
          <w:sz w:val="28"/>
          <w:lang w:bidi="ru-RU"/>
        </w:rPr>
        <w:t>на территории Пожарского муниципального округа</w:t>
      </w:r>
      <w:r w:rsidR="00C25533" w:rsidRPr="00773CC2">
        <w:rPr>
          <w:color w:val="000000"/>
          <w:sz w:val="28"/>
        </w:rPr>
        <w:t xml:space="preserve"> (далее – Комиссии).</w:t>
      </w:r>
    </w:p>
    <w:p w14:paraId="59B973EF" w14:textId="0CB28999" w:rsidR="00024607" w:rsidRDefault="00C25533" w:rsidP="00120070">
      <w:pPr>
        <w:tabs>
          <w:tab w:val="left" w:pos="74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1.2. В</w:t>
      </w:r>
      <w:r w:rsidR="00C975E5" w:rsidRPr="00C975E5">
        <w:rPr>
          <w:rFonts w:ascii="Times New Roman" w:hAnsi="Times New Roman" w:cs="Times New Roman"/>
          <w:sz w:val="28"/>
          <w:szCs w:val="28"/>
        </w:rPr>
        <w:t xml:space="preserve"> своей работе</w:t>
      </w:r>
      <w:r>
        <w:rPr>
          <w:rFonts w:ascii="Times New Roman" w:hAnsi="Times New Roman" w:cs="Times New Roman"/>
          <w:sz w:val="28"/>
          <w:szCs w:val="28"/>
        </w:rPr>
        <w:t xml:space="preserve"> Комиссия</w:t>
      </w:r>
      <w:r w:rsidR="00C975E5" w:rsidRPr="00C975E5">
        <w:rPr>
          <w:rFonts w:ascii="Times New Roman" w:hAnsi="Times New Roman" w:cs="Times New Roman"/>
          <w:sz w:val="28"/>
          <w:szCs w:val="28"/>
        </w:rPr>
        <w:t xml:space="preserve"> руководствуется Конституцией Российской Федерации, Жилищным кодексом Российской Федерации, Законом Приморского края </w:t>
      </w:r>
      <w:r w:rsidR="00785485">
        <w:rPr>
          <w:rFonts w:ascii="Times New Roman" w:hAnsi="Times New Roman" w:cs="Times New Roman"/>
          <w:sz w:val="28"/>
          <w:szCs w:val="28"/>
        </w:rPr>
        <w:t xml:space="preserve">от 11 ноября 2005 года № 297-КЗ </w:t>
      </w:r>
      <w:r w:rsidR="00C975E5" w:rsidRPr="00C975E5">
        <w:rPr>
          <w:rFonts w:ascii="Times New Roman" w:hAnsi="Times New Roman" w:cs="Times New Roman"/>
          <w:sz w:val="28"/>
          <w:szCs w:val="28"/>
        </w:rPr>
        <w:t>«О порядке ведения органами местного самоуправления городских (сельских)</w:t>
      </w:r>
      <w:r w:rsidR="009E76F6">
        <w:rPr>
          <w:rFonts w:ascii="Times New Roman" w:hAnsi="Times New Roman" w:cs="Times New Roman"/>
          <w:sz w:val="28"/>
          <w:szCs w:val="28"/>
        </w:rPr>
        <w:t xml:space="preserve"> </w:t>
      </w:r>
      <w:r w:rsidR="00C975E5" w:rsidRPr="00C975E5">
        <w:rPr>
          <w:rFonts w:ascii="Times New Roman" w:hAnsi="Times New Roman" w:cs="Times New Roman"/>
          <w:sz w:val="28"/>
          <w:szCs w:val="28"/>
        </w:rPr>
        <w:t>поселений и городских округов Приморского края учета граждан в качестве нуждающихся в жилых помещениях,</w:t>
      </w:r>
      <w:r>
        <w:rPr>
          <w:rFonts w:ascii="Times New Roman" w:hAnsi="Times New Roman" w:cs="Times New Roman"/>
          <w:sz w:val="28"/>
          <w:szCs w:val="28"/>
        </w:rPr>
        <w:t xml:space="preserve"> предоставляемых по договору социального найма».</w:t>
      </w:r>
    </w:p>
    <w:p w14:paraId="3E71A098" w14:textId="77777777" w:rsidR="00302A6C" w:rsidRDefault="00302A6C" w:rsidP="00120070">
      <w:pPr>
        <w:tabs>
          <w:tab w:val="left" w:pos="74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6E1D328" w14:textId="73F04E27" w:rsidR="00024607" w:rsidRPr="00024607" w:rsidRDefault="00024607" w:rsidP="00120070">
      <w:pPr>
        <w:tabs>
          <w:tab w:val="left" w:pos="74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D34462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24607">
        <w:rPr>
          <w:rFonts w:ascii="Times New Roman" w:hAnsi="Times New Roman" w:cs="Times New Roman"/>
          <w:sz w:val="28"/>
          <w:szCs w:val="28"/>
        </w:rPr>
        <w:t xml:space="preserve"> </w:t>
      </w:r>
      <w:r w:rsidRPr="00024607">
        <w:rPr>
          <w:rFonts w:ascii="Times New Roman" w:hAnsi="Times New Roman" w:cs="Times New Roman"/>
          <w:b/>
          <w:bCs/>
          <w:sz w:val="28"/>
          <w:szCs w:val="28"/>
          <w:lang w:val="en-US"/>
        </w:rPr>
        <w:t>II</w:t>
      </w:r>
      <w:r w:rsidRPr="00024607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02460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 w:bidi="ru-RU"/>
        </w:rPr>
        <w:t>Состав</w:t>
      </w:r>
      <w:r w:rsidRPr="00024607">
        <w:rPr>
          <w:rFonts w:ascii="Times New Roman" w:eastAsia="Times New Roman" w:hAnsi="Times New Roman" w:cs="Times New Roman"/>
          <w:b/>
          <w:color w:val="000000"/>
          <w:sz w:val="28"/>
          <w:lang w:eastAsia="ru-RU" w:bidi="ru-RU"/>
        </w:rPr>
        <w:t xml:space="preserve"> и полномочия Комиссии</w:t>
      </w:r>
    </w:p>
    <w:p w14:paraId="7D6AFEAA" w14:textId="612B70DB" w:rsidR="00302A6C" w:rsidRDefault="00C975E5" w:rsidP="00120070">
      <w:pPr>
        <w:tabs>
          <w:tab w:val="left" w:pos="74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75E5">
        <w:rPr>
          <w:rFonts w:ascii="Times New Roman" w:hAnsi="Times New Roman" w:cs="Times New Roman"/>
          <w:sz w:val="28"/>
          <w:szCs w:val="28"/>
        </w:rPr>
        <w:br/>
      </w:r>
      <w:r w:rsidRPr="00C975E5">
        <w:rPr>
          <w:rFonts w:ascii="Times New Roman" w:hAnsi="Times New Roman" w:cs="Times New Roman"/>
          <w:sz w:val="28"/>
          <w:szCs w:val="28"/>
        </w:rPr>
        <w:tab/>
      </w:r>
      <w:r w:rsidR="00B90A32">
        <w:rPr>
          <w:rFonts w:ascii="Times New Roman" w:hAnsi="Times New Roman" w:cs="Times New Roman"/>
          <w:bCs/>
          <w:sz w:val="28"/>
          <w:szCs w:val="28"/>
        </w:rPr>
        <w:t>2.1</w:t>
      </w:r>
      <w:r w:rsidRPr="00D34462">
        <w:rPr>
          <w:rFonts w:ascii="Times New Roman" w:hAnsi="Times New Roman" w:cs="Times New Roman"/>
          <w:bCs/>
          <w:sz w:val="28"/>
          <w:szCs w:val="28"/>
        </w:rPr>
        <w:t>.</w:t>
      </w:r>
      <w:r w:rsidR="00D34462" w:rsidRPr="00D34462">
        <w:rPr>
          <w:rFonts w:ascii="Times New Roman" w:hAnsi="Times New Roman" w:cs="Times New Roman"/>
          <w:sz w:val="28"/>
          <w:szCs w:val="28"/>
        </w:rPr>
        <w:t xml:space="preserve"> К</w:t>
      </w:r>
      <w:r w:rsidRPr="00D34462">
        <w:rPr>
          <w:rFonts w:ascii="Times New Roman" w:hAnsi="Times New Roman" w:cs="Times New Roman"/>
          <w:sz w:val="28"/>
          <w:szCs w:val="28"/>
        </w:rPr>
        <w:t xml:space="preserve">омиссия </w:t>
      </w:r>
      <w:r w:rsidR="00D34462" w:rsidRPr="00D34462">
        <w:rPr>
          <w:rFonts w:ascii="Times New Roman" w:hAnsi="Times New Roman" w:cs="Times New Roman"/>
          <w:sz w:val="28"/>
          <w:szCs w:val="28"/>
        </w:rPr>
        <w:t xml:space="preserve">рассматривает вопросы, возникающие при ведении учета граждан </w:t>
      </w:r>
      <w:r w:rsidR="00785485" w:rsidRPr="00D34462">
        <w:rPr>
          <w:rFonts w:ascii="Times New Roman" w:hAnsi="Times New Roman" w:cs="Times New Roman"/>
          <w:sz w:val="28"/>
          <w:szCs w:val="28"/>
        </w:rPr>
        <w:t>в качестве,</w:t>
      </w:r>
      <w:r w:rsidR="00D34462" w:rsidRPr="00D34462">
        <w:rPr>
          <w:rFonts w:ascii="Times New Roman" w:hAnsi="Times New Roman" w:cs="Times New Roman"/>
          <w:sz w:val="28"/>
          <w:szCs w:val="28"/>
        </w:rPr>
        <w:t xml:space="preserve"> нуждающихся в жилых помещениях, нуждающихся в улучшении жилищных условий, предоставлении жилых помещений по договорам социального найма</w:t>
      </w:r>
      <w:r w:rsidR="00F97B8F">
        <w:rPr>
          <w:rFonts w:ascii="Times New Roman" w:hAnsi="Times New Roman" w:cs="Times New Roman"/>
          <w:sz w:val="28"/>
          <w:szCs w:val="28"/>
        </w:rPr>
        <w:t>, договорам найма</w:t>
      </w:r>
      <w:r w:rsidR="00D34462" w:rsidRPr="00D34462">
        <w:rPr>
          <w:rFonts w:ascii="Times New Roman" w:hAnsi="Times New Roman" w:cs="Times New Roman"/>
          <w:sz w:val="28"/>
          <w:szCs w:val="28"/>
        </w:rPr>
        <w:t xml:space="preserve"> и </w:t>
      </w:r>
      <w:r w:rsidR="00F97B8F">
        <w:rPr>
          <w:rFonts w:ascii="Times New Roman" w:hAnsi="Times New Roman" w:cs="Times New Roman"/>
          <w:sz w:val="28"/>
          <w:szCs w:val="28"/>
        </w:rPr>
        <w:t xml:space="preserve">договорам найма специализированного </w:t>
      </w:r>
      <w:r w:rsidR="00D34462" w:rsidRPr="00D34462">
        <w:rPr>
          <w:rFonts w:ascii="Times New Roman" w:hAnsi="Times New Roman" w:cs="Times New Roman"/>
          <w:sz w:val="28"/>
          <w:szCs w:val="28"/>
        </w:rPr>
        <w:t>жилищного фонда, а также оказания содействия</w:t>
      </w:r>
      <w:r w:rsidR="00302A6C">
        <w:rPr>
          <w:rFonts w:ascii="Times New Roman" w:hAnsi="Times New Roman" w:cs="Times New Roman"/>
          <w:sz w:val="28"/>
          <w:szCs w:val="28"/>
        </w:rPr>
        <w:t xml:space="preserve"> </w:t>
      </w:r>
      <w:r w:rsidR="00D34462" w:rsidRPr="00D34462">
        <w:rPr>
          <w:rFonts w:ascii="Times New Roman" w:hAnsi="Times New Roman" w:cs="Times New Roman"/>
          <w:sz w:val="28"/>
          <w:szCs w:val="28"/>
        </w:rPr>
        <w:t>в улучшении</w:t>
      </w:r>
      <w:r w:rsidR="00302A6C">
        <w:rPr>
          <w:rFonts w:ascii="Times New Roman" w:hAnsi="Times New Roman" w:cs="Times New Roman"/>
          <w:sz w:val="28"/>
          <w:szCs w:val="28"/>
        </w:rPr>
        <w:t xml:space="preserve"> </w:t>
      </w:r>
      <w:r w:rsidR="00D34462" w:rsidRPr="00D34462">
        <w:rPr>
          <w:rFonts w:ascii="Times New Roman" w:hAnsi="Times New Roman" w:cs="Times New Roman"/>
          <w:sz w:val="28"/>
          <w:szCs w:val="28"/>
        </w:rPr>
        <w:t>жилищных</w:t>
      </w:r>
      <w:r w:rsidR="00302A6C">
        <w:rPr>
          <w:rFonts w:ascii="Times New Roman" w:hAnsi="Times New Roman" w:cs="Times New Roman"/>
          <w:sz w:val="28"/>
          <w:szCs w:val="28"/>
        </w:rPr>
        <w:t xml:space="preserve"> </w:t>
      </w:r>
      <w:r w:rsidR="00D34462" w:rsidRPr="00D34462">
        <w:rPr>
          <w:rFonts w:ascii="Times New Roman" w:hAnsi="Times New Roman" w:cs="Times New Roman"/>
          <w:sz w:val="28"/>
          <w:szCs w:val="28"/>
        </w:rPr>
        <w:t>условий</w:t>
      </w:r>
      <w:r w:rsidR="00302A6C">
        <w:rPr>
          <w:rFonts w:ascii="Times New Roman" w:hAnsi="Times New Roman" w:cs="Times New Roman"/>
          <w:sz w:val="28"/>
          <w:szCs w:val="28"/>
        </w:rPr>
        <w:t xml:space="preserve"> </w:t>
      </w:r>
      <w:r w:rsidR="00D34462" w:rsidRPr="00D34462">
        <w:rPr>
          <w:rFonts w:ascii="Times New Roman" w:hAnsi="Times New Roman" w:cs="Times New Roman"/>
          <w:sz w:val="28"/>
          <w:szCs w:val="28"/>
        </w:rPr>
        <w:t>граждан</w:t>
      </w:r>
      <w:r w:rsidRPr="00D34462">
        <w:rPr>
          <w:rFonts w:ascii="Times New Roman" w:hAnsi="Times New Roman" w:cs="Times New Roman"/>
          <w:sz w:val="28"/>
          <w:szCs w:val="28"/>
        </w:rPr>
        <w:t>.</w:t>
      </w:r>
    </w:p>
    <w:p w14:paraId="609E1BBA" w14:textId="58FD25D0" w:rsidR="00785485" w:rsidRPr="009E76F6" w:rsidRDefault="00302A6C" w:rsidP="009E76F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    </w:t>
      </w:r>
      <w:r w:rsidR="00B90A32" w:rsidRPr="009E76F6">
        <w:rPr>
          <w:rFonts w:ascii="Times New Roman" w:hAnsi="Times New Roman" w:cs="Times New Roman"/>
          <w:bCs/>
          <w:sz w:val="28"/>
          <w:szCs w:val="28"/>
        </w:rPr>
        <w:t>2.2</w:t>
      </w:r>
      <w:r w:rsidR="00C975E5" w:rsidRPr="009E76F6">
        <w:rPr>
          <w:rFonts w:ascii="Times New Roman" w:hAnsi="Times New Roman" w:cs="Times New Roman"/>
          <w:bCs/>
          <w:sz w:val="28"/>
          <w:szCs w:val="28"/>
        </w:rPr>
        <w:t>.</w:t>
      </w:r>
      <w:r w:rsidR="00F97B8F" w:rsidRPr="009E76F6">
        <w:rPr>
          <w:rFonts w:ascii="Times New Roman" w:hAnsi="Times New Roman" w:cs="Times New Roman"/>
          <w:sz w:val="28"/>
          <w:szCs w:val="28"/>
        </w:rPr>
        <w:t> </w:t>
      </w:r>
      <w:r w:rsidR="00C975E5" w:rsidRPr="009E76F6">
        <w:rPr>
          <w:rFonts w:ascii="Times New Roman" w:hAnsi="Times New Roman" w:cs="Times New Roman"/>
          <w:sz w:val="28"/>
          <w:szCs w:val="28"/>
        </w:rPr>
        <w:t>Председателем</w:t>
      </w:r>
      <w:r w:rsidR="009E76F6" w:rsidRPr="009E76F6">
        <w:rPr>
          <w:rFonts w:ascii="Times New Roman" w:hAnsi="Times New Roman" w:cs="Times New Roman"/>
          <w:sz w:val="28"/>
          <w:szCs w:val="28"/>
        </w:rPr>
        <w:t xml:space="preserve"> </w:t>
      </w:r>
      <w:r w:rsidR="00785485" w:rsidRPr="009E76F6">
        <w:rPr>
          <w:rFonts w:ascii="Times New Roman" w:hAnsi="Times New Roman" w:cs="Times New Roman"/>
          <w:sz w:val="28"/>
          <w:szCs w:val="28"/>
        </w:rPr>
        <w:t>К</w:t>
      </w:r>
      <w:r w:rsidR="00C975E5" w:rsidRPr="009E76F6">
        <w:rPr>
          <w:rFonts w:ascii="Times New Roman" w:hAnsi="Times New Roman" w:cs="Times New Roman"/>
          <w:sz w:val="28"/>
          <w:szCs w:val="28"/>
        </w:rPr>
        <w:t xml:space="preserve">омиссии назначается заместитель главы администрации </w:t>
      </w:r>
      <w:r w:rsidR="00B90A32" w:rsidRPr="009E76F6">
        <w:rPr>
          <w:rFonts w:ascii="Times New Roman" w:hAnsi="Times New Roman" w:cs="Times New Roman"/>
          <w:sz w:val="28"/>
          <w:szCs w:val="28"/>
        </w:rPr>
        <w:t>Пожарского муниципального округа</w:t>
      </w:r>
      <w:r w:rsidR="00785485" w:rsidRPr="009E76F6">
        <w:rPr>
          <w:rFonts w:ascii="Times New Roman" w:hAnsi="Times New Roman" w:cs="Times New Roman"/>
          <w:sz w:val="28"/>
          <w:szCs w:val="28"/>
        </w:rPr>
        <w:t xml:space="preserve"> по жилищно-коммунальному хозяйству</w:t>
      </w:r>
      <w:r w:rsidR="00C975E5" w:rsidRPr="009E76F6">
        <w:rPr>
          <w:rFonts w:ascii="Times New Roman" w:hAnsi="Times New Roman" w:cs="Times New Roman"/>
          <w:sz w:val="28"/>
          <w:szCs w:val="28"/>
        </w:rPr>
        <w:t xml:space="preserve">. Председатель </w:t>
      </w:r>
      <w:r w:rsidR="00785485" w:rsidRPr="009E76F6">
        <w:rPr>
          <w:rFonts w:ascii="Times New Roman" w:hAnsi="Times New Roman" w:cs="Times New Roman"/>
          <w:sz w:val="28"/>
          <w:szCs w:val="28"/>
        </w:rPr>
        <w:t>К</w:t>
      </w:r>
      <w:r w:rsidR="00C975E5" w:rsidRPr="009E76F6">
        <w:rPr>
          <w:rFonts w:ascii="Times New Roman" w:hAnsi="Times New Roman" w:cs="Times New Roman"/>
          <w:sz w:val="28"/>
          <w:szCs w:val="28"/>
        </w:rPr>
        <w:t xml:space="preserve">омиссии </w:t>
      </w:r>
      <w:r w:rsidR="00785485" w:rsidRPr="009E76F6">
        <w:rPr>
          <w:rFonts w:ascii="Times New Roman" w:hAnsi="Times New Roman" w:cs="Times New Roman"/>
          <w:sz w:val="28"/>
          <w:szCs w:val="28"/>
        </w:rPr>
        <w:t>руководит деятельностью Комиссии</w:t>
      </w:r>
      <w:r w:rsidR="00F97B8F" w:rsidRPr="009E76F6">
        <w:rPr>
          <w:rFonts w:ascii="Times New Roman" w:hAnsi="Times New Roman" w:cs="Times New Roman"/>
          <w:sz w:val="28"/>
          <w:szCs w:val="28"/>
        </w:rPr>
        <w:t> </w:t>
      </w:r>
      <w:r w:rsidR="00C975E5" w:rsidRPr="009E76F6">
        <w:rPr>
          <w:rFonts w:ascii="Times New Roman" w:hAnsi="Times New Roman" w:cs="Times New Roman"/>
          <w:sz w:val="28"/>
          <w:szCs w:val="28"/>
        </w:rPr>
        <w:t>и</w:t>
      </w:r>
      <w:r w:rsidR="009E76F6" w:rsidRPr="009E76F6">
        <w:rPr>
          <w:rFonts w:ascii="Times New Roman" w:hAnsi="Times New Roman" w:cs="Times New Roman"/>
          <w:sz w:val="28"/>
          <w:szCs w:val="28"/>
        </w:rPr>
        <w:t xml:space="preserve"> </w:t>
      </w:r>
      <w:r w:rsidR="00C975E5" w:rsidRPr="009E76F6">
        <w:rPr>
          <w:rFonts w:ascii="Times New Roman" w:hAnsi="Times New Roman" w:cs="Times New Roman"/>
          <w:sz w:val="28"/>
          <w:szCs w:val="28"/>
        </w:rPr>
        <w:t>несет ответственность за решение вопросов, входящих в компетенцию </w:t>
      </w:r>
      <w:r w:rsidR="00785485" w:rsidRPr="009E76F6">
        <w:rPr>
          <w:rFonts w:ascii="Times New Roman" w:hAnsi="Times New Roman" w:cs="Times New Roman"/>
          <w:sz w:val="28"/>
          <w:szCs w:val="28"/>
        </w:rPr>
        <w:t>К</w:t>
      </w:r>
      <w:r w:rsidR="00C975E5" w:rsidRPr="009E76F6">
        <w:rPr>
          <w:rFonts w:ascii="Times New Roman" w:hAnsi="Times New Roman" w:cs="Times New Roman"/>
          <w:sz w:val="28"/>
          <w:szCs w:val="28"/>
        </w:rPr>
        <w:t>омиссии.</w:t>
      </w:r>
      <w:r w:rsidR="00C975E5" w:rsidRPr="009E76F6">
        <w:rPr>
          <w:rFonts w:ascii="Times New Roman" w:hAnsi="Times New Roman" w:cs="Times New Roman"/>
          <w:sz w:val="28"/>
          <w:szCs w:val="28"/>
        </w:rPr>
        <w:br/>
      </w:r>
      <w:r w:rsidR="00C975E5" w:rsidRPr="009E76F6">
        <w:rPr>
          <w:rFonts w:ascii="Times New Roman" w:hAnsi="Times New Roman" w:cs="Times New Roman"/>
          <w:sz w:val="28"/>
          <w:szCs w:val="28"/>
        </w:rPr>
        <w:tab/>
      </w:r>
      <w:r w:rsidR="00B90A32" w:rsidRPr="009E76F6">
        <w:rPr>
          <w:rFonts w:ascii="Times New Roman" w:hAnsi="Times New Roman" w:cs="Times New Roman"/>
          <w:bCs/>
          <w:sz w:val="28"/>
          <w:szCs w:val="28"/>
        </w:rPr>
        <w:t>2.3.</w:t>
      </w:r>
      <w:r w:rsidR="00C975E5" w:rsidRPr="009E76F6">
        <w:rPr>
          <w:rFonts w:ascii="Times New Roman" w:hAnsi="Times New Roman" w:cs="Times New Roman"/>
          <w:sz w:val="28"/>
          <w:szCs w:val="28"/>
        </w:rPr>
        <w:t xml:space="preserve"> Заместитель председателя</w:t>
      </w:r>
      <w:r w:rsidR="00785485" w:rsidRPr="009E76F6">
        <w:rPr>
          <w:rFonts w:ascii="Times New Roman" w:hAnsi="Times New Roman" w:cs="Times New Roman"/>
          <w:sz w:val="28"/>
          <w:szCs w:val="28"/>
        </w:rPr>
        <w:t xml:space="preserve"> К</w:t>
      </w:r>
      <w:r w:rsidR="00C975E5" w:rsidRPr="009E76F6">
        <w:rPr>
          <w:rFonts w:ascii="Times New Roman" w:hAnsi="Times New Roman" w:cs="Times New Roman"/>
          <w:sz w:val="28"/>
          <w:szCs w:val="28"/>
        </w:rPr>
        <w:t xml:space="preserve">омиссии выполняет обязанности председателя </w:t>
      </w:r>
      <w:r w:rsidR="00785485" w:rsidRPr="009E76F6">
        <w:rPr>
          <w:rFonts w:ascii="Times New Roman" w:hAnsi="Times New Roman" w:cs="Times New Roman"/>
          <w:sz w:val="28"/>
          <w:szCs w:val="28"/>
        </w:rPr>
        <w:t>К</w:t>
      </w:r>
      <w:r w:rsidR="00C975E5" w:rsidRPr="009E76F6">
        <w:rPr>
          <w:rFonts w:ascii="Times New Roman" w:hAnsi="Times New Roman" w:cs="Times New Roman"/>
          <w:sz w:val="28"/>
          <w:szCs w:val="28"/>
        </w:rPr>
        <w:t>омиссии в период его отсутствия.</w:t>
      </w:r>
    </w:p>
    <w:p w14:paraId="498BA089" w14:textId="79C6F47B" w:rsidR="00120070" w:rsidRDefault="00C975E5" w:rsidP="00120070">
      <w:pPr>
        <w:tabs>
          <w:tab w:val="left" w:pos="74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75E5">
        <w:rPr>
          <w:rFonts w:ascii="Times New Roman" w:hAnsi="Times New Roman" w:cs="Times New Roman"/>
          <w:sz w:val="28"/>
          <w:szCs w:val="28"/>
        </w:rPr>
        <w:tab/>
      </w:r>
      <w:r w:rsidR="00B90A32" w:rsidRPr="00B90A32">
        <w:rPr>
          <w:rFonts w:ascii="Times New Roman" w:hAnsi="Times New Roman" w:cs="Times New Roman"/>
          <w:bCs/>
          <w:sz w:val="28"/>
          <w:szCs w:val="28"/>
        </w:rPr>
        <w:t>2.4</w:t>
      </w:r>
      <w:r w:rsidRPr="00B90A32">
        <w:rPr>
          <w:rFonts w:ascii="Times New Roman" w:hAnsi="Times New Roman" w:cs="Times New Roman"/>
          <w:bCs/>
          <w:sz w:val="28"/>
          <w:szCs w:val="28"/>
        </w:rPr>
        <w:t>.</w:t>
      </w:r>
      <w:r w:rsidRPr="00C975E5">
        <w:rPr>
          <w:rFonts w:ascii="Times New Roman" w:hAnsi="Times New Roman" w:cs="Times New Roman"/>
          <w:sz w:val="28"/>
          <w:szCs w:val="28"/>
        </w:rPr>
        <w:t xml:space="preserve"> </w:t>
      </w:r>
      <w:r w:rsidR="00120070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785485">
        <w:rPr>
          <w:rFonts w:ascii="Times New Roman" w:hAnsi="Times New Roman" w:cs="Times New Roman"/>
          <w:sz w:val="28"/>
          <w:szCs w:val="28"/>
        </w:rPr>
        <w:t>К</w:t>
      </w:r>
      <w:r w:rsidR="00120070">
        <w:rPr>
          <w:rFonts w:ascii="Times New Roman" w:hAnsi="Times New Roman" w:cs="Times New Roman"/>
          <w:sz w:val="28"/>
          <w:szCs w:val="28"/>
        </w:rPr>
        <w:t>омиссии:</w:t>
      </w:r>
    </w:p>
    <w:p w14:paraId="0B822F85" w14:textId="77777777" w:rsidR="00120070" w:rsidRDefault="00120070" w:rsidP="0012007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а) ведет прием заявлений и документов и их регистрацию;</w:t>
      </w:r>
    </w:p>
    <w:p w14:paraId="1C65AF8D" w14:textId="77777777" w:rsidR="00120070" w:rsidRDefault="00120070" w:rsidP="0012007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 xml:space="preserve">б) </w:t>
      </w:r>
      <w:r w:rsidRPr="0094182B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выдает заявителю расписку в получении документов с указанием их перечня и даты</w:t>
      </w:r>
      <w:r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 xml:space="preserve"> получения;</w:t>
      </w:r>
    </w:p>
    <w:p w14:paraId="040C6A7A" w14:textId="77777777" w:rsidR="00120070" w:rsidRDefault="00120070" w:rsidP="0012007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 xml:space="preserve">в) </w:t>
      </w:r>
      <w:r w:rsidRPr="0094182B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подготавливает на заседание Комиссии пакет документов</w:t>
      </w:r>
      <w:r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;</w:t>
      </w:r>
    </w:p>
    <w:p w14:paraId="6B5D6AE9" w14:textId="77777777" w:rsidR="00120070" w:rsidRDefault="00120070" w:rsidP="0012007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 xml:space="preserve">г) </w:t>
      </w:r>
      <w:r w:rsidRPr="0094182B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оформляет протоколы заседаний Комиссии и подписывает их;</w:t>
      </w:r>
    </w:p>
    <w:p w14:paraId="79DB6D5E" w14:textId="77777777" w:rsidR="00120070" w:rsidRPr="0094182B" w:rsidRDefault="00120070" w:rsidP="0012007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lastRenderedPageBreak/>
        <w:t xml:space="preserve">д) </w:t>
      </w:r>
      <w:r w:rsidRPr="0094182B"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проводит работу, связанную с организацией заседаний Комиссии</w:t>
      </w:r>
      <w:r>
        <w:rPr>
          <w:rFonts w:ascii="Times New Roman" w:eastAsia="Times New Roman" w:hAnsi="Times New Roman" w:cs="Times New Roman"/>
          <w:color w:val="000000"/>
          <w:sz w:val="28"/>
          <w:lang w:eastAsia="ru-RU" w:bidi="ru-RU"/>
        </w:rPr>
        <w:t>.</w:t>
      </w:r>
    </w:p>
    <w:p w14:paraId="5C44CD52" w14:textId="5EACEF90" w:rsidR="00B90A32" w:rsidRDefault="00785485" w:rsidP="00120070">
      <w:pPr>
        <w:tabs>
          <w:tab w:val="left" w:pos="74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2.5. </w:t>
      </w:r>
      <w:r w:rsidR="00B90A32">
        <w:rPr>
          <w:rFonts w:ascii="Times New Roman" w:hAnsi="Times New Roman" w:cs="Times New Roman"/>
          <w:sz w:val="28"/>
          <w:szCs w:val="28"/>
        </w:rPr>
        <w:t xml:space="preserve">К полномочиям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B90A32">
        <w:rPr>
          <w:rFonts w:ascii="Times New Roman" w:hAnsi="Times New Roman" w:cs="Times New Roman"/>
          <w:sz w:val="28"/>
          <w:szCs w:val="28"/>
        </w:rPr>
        <w:t xml:space="preserve">омиссии относится: </w:t>
      </w:r>
    </w:p>
    <w:p w14:paraId="07E3E6A5" w14:textId="77777777" w:rsidR="00785485" w:rsidRDefault="00785485" w:rsidP="001200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      </w:t>
      </w:r>
      <w:r w:rsidR="00B90A32" w:rsidRPr="00B90A32">
        <w:t>-  </w:t>
      </w:r>
      <w:r w:rsidR="00B90A32" w:rsidRPr="00B90A32">
        <w:rPr>
          <w:rFonts w:ascii="Times New Roman" w:hAnsi="Times New Roman" w:cs="Times New Roman"/>
          <w:sz w:val="28"/>
          <w:szCs w:val="28"/>
        </w:rPr>
        <w:t>рассмотрение заявлений и документов, представляемых гражданами в целях принятия на учет в качестве нуждающихся в жилых помещениях, в качестве нуждающихся в улучшении жилищных условий и принятие решений о возможности принятия граждан на учет в качестве нуждающихся в жилых помещениях либо отказе в принятии на учет;</w:t>
      </w:r>
      <w:r w:rsidR="00B90A32" w:rsidRPr="00B90A32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B90A32" w:rsidRPr="00B90A32">
        <w:rPr>
          <w:rFonts w:ascii="Times New Roman" w:hAnsi="Times New Roman" w:cs="Times New Roman"/>
          <w:sz w:val="28"/>
          <w:szCs w:val="28"/>
        </w:rPr>
        <w:t>- принятие решений о возможности предоставления гражданам жилых помещений по договорам социального найма;</w:t>
      </w:r>
    </w:p>
    <w:p w14:paraId="7F796FE4" w14:textId="77777777" w:rsidR="00785485" w:rsidRDefault="00785485" w:rsidP="001200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B90A32" w:rsidRPr="00B90A32">
        <w:rPr>
          <w:rFonts w:ascii="Times New Roman" w:hAnsi="Times New Roman" w:cs="Times New Roman"/>
          <w:sz w:val="28"/>
          <w:szCs w:val="28"/>
        </w:rPr>
        <w:t xml:space="preserve">- принятие решений о снятии граждан с учета </w:t>
      </w:r>
      <w:proofErr w:type="gramStart"/>
      <w:r w:rsidR="00B90A32" w:rsidRPr="00B90A32">
        <w:rPr>
          <w:rFonts w:ascii="Times New Roman" w:hAnsi="Times New Roman" w:cs="Times New Roman"/>
          <w:sz w:val="28"/>
          <w:szCs w:val="28"/>
        </w:rPr>
        <w:t>в качестве</w:t>
      </w:r>
      <w:proofErr w:type="gramEnd"/>
      <w:r w:rsidR="00B90A32" w:rsidRPr="00B90A32">
        <w:rPr>
          <w:rFonts w:ascii="Times New Roman" w:hAnsi="Times New Roman" w:cs="Times New Roman"/>
          <w:sz w:val="28"/>
          <w:szCs w:val="28"/>
        </w:rPr>
        <w:t xml:space="preserve"> нуждающихся в жилых помещениях;</w:t>
      </w:r>
    </w:p>
    <w:p w14:paraId="2527AD3A" w14:textId="4F903FB3" w:rsidR="00302A6C" w:rsidRDefault="00785485" w:rsidP="001200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B90A32" w:rsidRPr="00B90A32">
        <w:rPr>
          <w:rFonts w:ascii="Times New Roman" w:hAnsi="Times New Roman" w:cs="Times New Roman"/>
          <w:sz w:val="28"/>
          <w:szCs w:val="28"/>
        </w:rPr>
        <w:t>- рассмотрение вопросов, связанных с предоставлением гражданам жилых помещений по договорам социального найма по основаниям, предусмотренным статьями 86-88 Жилищного кодекса Российской Федерации;</w:t>
      </w:r>
      <w:r w:rsidR="00B90A32" w:rsidRPr="00B90A32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B90A32" w:rsidRPr="00B90A32">
        <w:rPr>
          <w:rFonts w:ascii="Times New Roman" w:hAnsi="Times New Roman" w:cs="Times New Roman"/>
          <w:sz w:val="28"/>
          <w:szCs w:val="28"/>
        </w:rPr>
        <w:t>- принятие решений о даче согласия на обмен (мену) жилыми помещениями, занимаемыми гражданами по договорам социального найма, если хоть одно из жилых помещений, участвующих в обмене (мене), расположено на территории</w:t>
      </w:r>
      <w:r w:rsidR="00B90A32">
        <w:rPr>
          <w:rFonts w:ascii="Times New Roman" w:hAnsi="Times New Roman" w:cs="Times New Roman"/>
          <w:sz w:val="28"/>
          <w:szCs w:val="28"/>
        </w:rPr>
        <w:t xml:space="preserve"> </w:t>
      </w:r>
      <w:r w:rsidR="00B90A32" w:rsidRPr="00B90A32">
        <w:rPr>
          <w:rFonts w:ascii="Times New Roman" w:hAnsi="Times New Roman" w:cs="Times New Roman"/>
          <w:sz w:val="28"/>
          <w:szCs w:val="28"/>
        </w:rPr>
        <w:t>Пожарского муниципального округа;</w:t>
      </w:r>
    </w:p>
    <w:p w14:paraId="700CB300" w14:textId="77777777" w:rsidR="00785485" w:rsidRDefault="00785485" w:rsidP="001200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B90A32" w:rsidRPr="00B90A32">
        <w:rPr>
          <w:rFonts w:ascii="Times New Roman" w:hAnsi="Times New Roman" w:cs="Times New Roman"/>
          <w:sz w:val="28"/>
          <w:szCs w:val="28"/>
        </w:rPr>
        <w:t>- решение вопросов, связанных с предоставлением гражданам жилых помещений специализированного жилищного фонда;</w:t>
      </w:r>
    </w:p>
    <w:p w14:paraId="6011EF36" w14:textId="7D94335F" w:rsidR="00B90A32" w:rsidRDefault="00785485" w:rsidP="001200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302A6C" w:rsidRPr="00B90A32">
        <w:rPr>
          <w:rFonts w:ascii="Times New Roman" w:hAnsi="Times New Roman" w:cs="Times New Roman"/>
          <w:sz w:val="28"/>
          <w:szCs w:val="28"/>
        </w:rPr>
        <w:t>- рассмотрение</w:t>
      </w:r>
      <w:r w:rsidR="00B90A32" w:rsidRPr="00B90A32">
        <w:rPr>
          <w:rFonts w:ascii="Times New Roman" w:hAnsi="Times New Roman" w:cs="Times New Roman"/>
          <w:sz w:val="28"/>
          <w:szCs w:val="28"/>
        </w:rPr>
        <w:t xml:space="preserve"> вопросов о внесении изменений в договоры социального найма при изменении состава нанимателей;</w:t>
      </w:r>
    </w:p>
    <w:p w14:paraId="732DA11A" w14:textId="38556216" w:rsidR="00B90A32" w:rsidRDefault="00785485" w:rsidP="001200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B90A32" w:rsidRPr="00B90A32">
        <w:rPr>
          <w:rFonts w:ascii="Times New Roman" w:hAnsi="Times New Roman" w:cs="Times New Roman"/>
          <w:sz w:val="28"/>
          <w:szCs w:val="28"/>
        </w:rPr>
        <w:t>- отселение граждан из ветхих и аварийных домов;</w:t>
      </w:r>
      <w:r w:rsidR="00B90A32" w:rsidRPr="00B90A32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B90A32" w:rsidRPr="00B90A32">
        <w:rPr>
          <w:rFonts w:ascii="Times New Roman" w:hAnsi="Times New Roman" w:cs="Times New Roman"/>
          <w:sz w:val="28"/>
          <w:szCs w:val="28"/>
        </w:rPr>
        <w:t xml:space="preserve">- рассмотрение других вопросов по распоряжению и управлению муниципальным   жилищным фондом (в том числе непригодным для постоянного проживания) в соответствии </w:t>
      </w:r>
      <w:r w:rsidR="00B90A32" w:rsidRPr="00B92AE6">
        <w:rPr>
          <w:rFonts w:ascii="Times New Roman" w:hAnsi="Times New Roman" w:cs="Times New Roman"/>
          <w:sz w:val="28"/>
          <w:szCs w:val="28"/>
        </w:rPr>
        <w:t xml:space="preserve">с компетенцией </w:t>
      </w:r>
      <w:r w:rsidRPr="00B92AE6">
        <w:rPr>
          <w:rFonts w:ascii="Times New Roman" w:hAnsi="Times New Roman" w:cs="Times New Roman"/>
          <w:sz w:val="28"/>
          <w:szCs w:val="28"/>
        </w:rPr>
        <w:t>администрации Пожарского муниципального округа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0A32" w:rsidRPr="00B90A32">
        <w:rPr>
          <w:rFonts w:ascii="Times New Roman" w:hAnsi="Times New Roman" w:cs="Times New Roman"/>
          <w:sz w:val="28"/>
          <w:szCs w:val="28"/>
        </w:rPr>
        <w:t>и действующим законодательством.</w:t>
      </w:r>
    </w:p>
    <w:p w14:paraId="77D789A4" w14:textId="1F894CA4" w:rsidR="00120070" w:rsidRDefault="00120070" w:rsidP="00120070">
      <w:pPr>
        <w:spacing w:line="240" w:lineRule="auto"/>
        <w:jc w:val="both"/>
        <w:rPr>
          <w:b/>
          <w:sz w:val="26"/>
          <w:szCs w:val="26"/>
        </w:rPr>
      </w:pPr>
    </w:p>
    <w:p w14:paraId="2BB37B05" w14:textId="1F8330E8" w:rsidR="00120070" w:rsidRPr="00120070" w:rsidRDefault="00120070" w:rsidP="0012007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sz w:val="26"/>
          <w:szCs w:val="26"/>
        </w:rPr>
        <w:t xml:space="preserve">                                                       </w:t>
      </w:r>
      <w:r w:rsidRPr="00120070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b/>
          <w:sz w:val="28"/>
          <w:szCs w:val="28"/>
        </w:rPr>
        <w:t>. Порядок работы комиссии</w:t>
      </w:r>
    </w:p>
    <w:p w14:paraId="22C85350" w14:textId="6FBB64D4" w:rsidR="00120070" w:rsidRPr="00120070" w:rsidRDefault="00120070" w:rsidP="00302A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6"/>
          <w:szCs w:val="26"/>
        </w:rPr>
        <w:tab/>
      </w:r>
      <w:r w:rsidRPr="00B92AE6">
        <w:rPr>
          <w:rFonts w:ascii="Times New Roman" w:hAnsi="Times New Roman" w:cs="Times New Roman"/>
          <w:bCs/>
          <w:sz w:val="28"/>
          <w:szCs w:val="28"/>
        </w:rPr>
        <w:t>3.1</w:t>
      </w:r>
      <w:r w:rsidRPr="00C83E32">
        <w:rPr>
          <w:rFonts w:ascii="Times New Roman" w:hAnsi="Times New Roman" w:cs="Times New Roman"/>
          <w:bCs/>
          <w:sz w:val="28"/>
          <w:szCs w:val="28"/>
        </w:rPr>
        <w:t>.</w:t>
      </w:r>
      <w:r w:rsidRPr="00120070">
        <w:rPr>
          <w:rFonts w:ascii="Times New Roman" w:hAnsi="Times New Roman" w:cs="Times New Roman"/>
          <w:sz w:val="28"/>
          <w:szCs w:val="28"/>
        </w:rPr>
        <w:t xml:space="preserve"> Заседания </w:t>
      </w:r>
      <w:r w:rsidR="00785485">
        <w:rPr>
          <w:rFonts w:ascii="Times New Roman" w:hAnsi="Times New Roman" w:cs="Times New Roman"/>
          <w:sz w:val="28"/>
          <w:szCs w:val="28"/>
        </w:rPr>
        <w:t>К</w:t>
      </w:r>
      <w:r w:rsidRPr="00120070">
        <w:rPr>
          <w:rFonts w:ascii="Times New Roman" w:hAnsi="Times New Roman" w:cs="Times New Roman"/>
          <w:sz w:val="28"/>
          <w:szCs w:val="28"/>
        </w:rPr>
        <w:t xml:space="preserve">омиссии проводятся 2 раза в месяц. На заседаниях </w:t>
      </w:r>
      <w:r w:rsidR="00785485">
        <w:rPr>
          <w:rFonts w:ascii="Times New Roman" w:hAnsi="Times New Roman" w:cs="Times New Roman"/>
          <w:sz w:val="28"/>
          <w:szCs w:val="28"/>
        </w:rPr>
        <w:t>К</w:t>
      </w:r>
      <w:r w:rsidRPr="00120070">
        <w:rPr>
          <w:rFonts w:ascii="Times New Roman" w:hAnsi="Times New Roman" w:cs="Times New Roman"/>
          <w:sz w:val="28"/>
          <w:szCs w:val="28"/>
        </w:rPr>
        <w:t xml:space="preserve">омиссии должно </w:t>
      </w:r>
      <w:r w:rsidR="00785485" w:rsidRPr="00120070">
        <w:rPr>
          <w:rFonts w:ascii="Times New Roman" w:hAnsi="Times New Roman" w:cs="Times New Roman"/>
          <w:sz w:val="28"/>
          <w:szCs w:val="28"/>
        </w:rPr>
        <w:t>присутствовать не менее</w:t>
      </w:r>
      <w:r w:rsidRPr="00120070">
        <w:rPr>
          <w:rFonts w:ascii="Times New Roman" w:hAnsi="Times New Roman" w:cs="Times New Roman"/>
          <w:sz w:val="28"/>
          <w:szCs w:val="28"/>
        </w:rPr>
        <w:t xml:space="preserve"> </w:t>
      </w:r>
      <w:r w:rsidR="00B92AE6">
        <w:rPr>
          <w:rFonts w:ascii="Times New Roman" w:hAnsi="Times New Roman" w:cs="Times New Roman"/>
          <w:sz w:val="28"/>
          <w:szCs w:val="28"/>
        </w:rPr>
        <w:t>половины от общего числа членов Комиссии</w:t>
      </w:r>
      <w:r w:rsidRPr="00120070">
        <w:rPr>
          <w:rFonts w:ascii="Times New Roman" w:hAnsi="Times New Roman" w:cs="Times New Roman"/>
          <w:sz w:val="28"/>
          <w:szCs w:val="28"/>
        </w:rPr>
        <w:t xml:space="preserve">.   </w:t>
      </w:r>
    </w:p>
    <w:p w14:paraId="45786A3B" w14:textId="52C49747" w:rsidR="00302A6C" w:rsidRDefault="00120070" w:rsidP="00302A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070">
        <w:rPr>
          <w:rFonts w:ascii="Times New Roman" w:hAnsi="Times New Roman" w:cs="Times New Roman"/>
          <w:sz w:val="28"/>
          <w:szCs w:val="28"/>
        </w:rPr>
        <w:tab/>
      </w:r>
      <w:r w:rsidRPr="00B92AE6">
        <w:rPr>
          <w:rFonts w:ascii="Times New Roman" w:hAnsi="Times New Roman" w:cs="Times New Roman"/>
          <w:bCs/>
          <w:sz w:val="28"/>
          <w:szCs w:val="28"/>
        </w:rPr>
        <w:t>3.2</w:t>
      </w:r>
      <w:r w:rsidRPr="00120070">
        <w:rPr>
          <w:rFonts w:ascii="Times New Roman" w:hAnsi="Times New Roman" w:cs="Times New Roman"/>
          <w:sz w:val="28"/>
          <w:szCs w:val="28"/>
        </w:rPr>
        <w:t>. По итогам</w:t>
      </w:r>
      <w:r w:rsidR="00F97B8F">
        <w:rPr>
          <w:rFonts w:ascii="Times New Roman" w:hAnsi="Times New Roman" w:cs="Times New Roman"/>
          <w:sz w:val="28"/>
          <w:szCs w:val="28"/>
        </w:rPr>
        <w:t xml:space="preserve"> </w:t>
      </w:r>
      <w:r w:rsidRPr="00120070">
        <w:rPr>
          <w:rFonts w:ascii="Times New Roman" w:hAnsi="Times New Roman" w:cs="Times New Roman"/>
          <w:sz w:val="28"/>
          <w:szCs w:val="28"/>
        </w:rPr>
        <w:t xml:space="preserve">каждого заседания </w:t>
      </w:r>
      <w:r w:rsidR="00785485">
        <w:rPr>
          <w:rFonts w:ascii="Times New Roman" w:hAnsi="Times New Roman" w:cs="Times New Roman"/>
          <w:sz w:val="28"/>
          <w:szCs w:val="28"/>
        </w:rPr>
        <w:t>К</w:t>
      </w:r>
      <w:r w:rsidRPr="00120070">
        <w:rPr>
          <w:rFonts w:ascii="Times New Roman" w:hAnsi="Times New Roman" w:cs="Times New Roman"/>
          <w:sz w:val="28"/>
          <w:szCs w:val="28"/>
        </w:rPr>
        <w:t>омиссии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0070">
        <w:rPr>
          <w:rFonts w:ascii="Times New Roman" w:hAnsi="Times New Roman" w:cs="Times New Roman"/>
          <w:sz w:val="28"/>
          <w:szCs w:val="28"/>
        </w:rPr>
        <w:t>оформляется протокол, в   котором</w:t>
      </w:r>
      <w:r w:rsidR="00F97B8F">
        <w:rPr>
          <w:rFonts w:ascii="Times New Roman" w:hAnsi="Times New Roman" w:cs="Times New Roman"/>
          <w:sz w:val="28"/>
          <w:szCs w:val="28"/>
        </w:rPr>
        <w:t xml:space="preserve"> </w:t>
      </w:r>
      <w:r w:rsidRPr="00120070">
        <w:rPr>
          <w:rFonts w:ascii="Times New Roman" w:hAnsi="Times New Roman" w:cs="Times New Roman"/>
          <w:sz w:val="28"/>
          <w:szCs w:val="28"/>
        </w:rPr>
        <w:t xml:space="preserve">указывается </w:t>
      </w:r>
      <w:r w:rsidR="00785485" w:rsidRPr="00120070">
        <w:rPr>
          <w:rFonts w:ascii="Times New Roman" w:hAnsi="Times New Roman" w:cs="Times New Roman"/>
          <w:sz w:val="28"/>
          <w:szCs w:val="28"/>
        </w:rPr>
        <w:t>его номер, дата проведения</w:t>
      </w:r>
      <w:r w:rsidRPr="00120070">
        <w:rPr>
          <w:rFonts w:ascii="Times New Roman" w:hAnsi="Times New Roman" w:cs="Times New Roman"/>
          <w:sz w:val="28"/>
          <w:szCs w:val="28"/>
        </w:rPr>
        <w:t>,</w:t>
      </w:r>
      <w:r w:rsidR="00F97B8F">
        <w:rPr>
          <w:rFonts w:ascii="Times New Roman" w:hAnsi="Times New Roman" w:cs="Times New Roman"/>
          <w:sz w:val="28"/>
          <w:szCs w:val="28"/>
        </w:rPr>
        <w:t xml:space="preserve"> </w:t>
      </w:r>
      <w:r w:rsidRPr="00120070">
        <w:rPr>
          <w:rFonts w:ascii="Times New Roman" w:hAnsi="Times New Roman" w:cs="Times New Roman"/>
          <w:sz w:val="28"/>
          <w:szCs w:val="28"/>
        </w:rPr>
        <w:t xml:space="preserve">наименование </w:t>
      </w:r>
      <w:r w:rsidR="00785485">
        <w:rPr>
          <w:rFonts w:ascii="Times New Roman" w:hAnsi="Times New Roman" w:cs="Times New Roman"/>
          <w:sz w:val="28"/>
          <w:szCs w:val="28"/>
        </w:rPr>
        <w:t>К</w:t>
      </w:r>
      <w:r w:rsidR="00785485" w:rsidRPr="00120070">
        <w:rPr>
          <w:rFonts w:ascii="Times New Roman" w:hAnsi="Times New Roman" w:cs="Times New Roman"/>
          <w:sz w:val="28"/>
          <w:szCs w:val="28"/>
        </w:rPr>
        <w:t>омиссии, количество</w:t>
      </w:r>
      <w:r w:rsidRPr="00120070">
        <w:rPr>
          <w:rFonts w:ascii="Times New Roman" w:hAnsi="Times New Roman" w:cs="Times New Roman"/>
          <w:sz w:val="28"/>
          <w:szCs w:val="28"/>
        </w:rPr>
        <w:t xml:space="preserve"> </w:t>
      </w:r>
      <w:r w:rsidR="00785485" w:rsidRPr="00120070">
        <w:rPr>
          <w:rFonts w:ascii="Times New Roman" w:hAnsi="Times New Roman" w:cs="Times New Roman"/>
          <w:sz w:val="28"/>
          <w:szCs w:val="28"/>
        </w:rPr>
        <w:t>присутствовавших членов Комиссии</w:t>
      </w:r>
      <w:r w:rsidRPr="00120070">
        <w:rPr>
          <w:rFonts w:ascii="Times New Roman" w:hAnsi="Times New Roman" w:cs="Times New Roman"/>
          <w:sz w:val="28"/>
          <w:szCs w:val="28"/>
        </w:rPr>
        <w:t xml:space="preserve">, </w:t>
      </w:r>
      <w:r w:rsidR="00785485" w:rsidRPr="00120070">
        <w:rPr>
          <w:rFonts w:ascii="Times New Roman" w:hAnsi="Times New Roman" w:cs="Times New Roman"/>
          <w:sz w:val="28"/>
          <w:szCs w:val="28"/>
        </w:rPr>
        <w:t>других лиц, принявших участие в работе заседания, повестка</w:t>
      </w:r>
      <w:r w:rsidRPr="00120070">
        <w:rPr>
          <w:rFonts w:ascii="Times New Roman" w:hAnsi="Times New Roman" w:cs="Times New Roman"/>
          <w:sz w:val="28"/>
          <w:szCs w:val="28"/>
        </w:rPr>
        <w:t xml:space="preserve"> дня, фамилии докладчиков, содержание каждого обсуждаемого вопроса, принятое по нему решение. В протоколах указывается   особое   мнение   членов </w:t>
      </w:r>
      <w:r w:rsidR="00785485">
        <w:rPr>
          <w:rFonts w:ascii="Times New Roman" w:hAnsi="Times New Roman" w:cs="Times New Roman"/>
          <w:sz w:val="28"/>
          <w:szCs w:val="28"/>
        </w:rPr>
        <w:t>К</w:t>
      </w:r>
      <w:r w:rsidRPr="00120070">
        <w:rPr>
          <w:rFonts w:ascii="Times New Roman" w:hAnsi="Times New Roman" w:cs="Times New Roman"/>
          <w:sz w:val="28"/>
          <w:szCs w:val="28"/>
        </w:rPr>
        <w:t>омиссии, если таковое имело место.</w:t>
      </w:r>
    </w:p>
    <w:p w14:paraId="41D777A1" w14:textId="65F3650C" w:rsidR="00120070" w:rsidRPr="00120070" w:rsidRDefault="00120070" w:rsidP="00302A6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2AE6">
        <w:rPr>
          <w:rFonts w:ascii="Times New Roman" w:hAnsi="Times New Roman" w:cs="Times New Roman"/>
          <w:bCs/>
          <w:sz w:val="28"/>
          <w:szCs w:val="28"/>
        </w:rPr>
        <w:t>3.3.</w:t>
      </w:r>
      <w:r w:rsidRPr="00120070">
        <w:rPr>
          <w:rFonts w:ascii="Times New Roman" w:hAnsi="Times New Roman" w:cs="Times New Roman"/>
          <w:sz w:val="28"/>
          <w:szCs w:val="28"/>
        </w:rPr>
        <w:t xml:space="preserve"> Заседание Комиссии ведет председатель Комиссии, а в его отсутствие – заместитель председателя Комиссии.</w:t>
      </w:r>
      <w:r w:rsidRPr="00120070">
        <w:rPr>
          <w:rFonts w:ascii="Times New Roman" w:hAnsi="Times New Roman" w:cs="Times New Roman"/>
          <w:sz w:val="28"/>
          <w:szCs w:val="28"/>
        </w:rPr>
        <w:br/>
      </w:r>
      <w:r w:rsidRPr="00120070">
        <w:rPr>
          <w:rFonts w:ascii="Times New Roman" w:hAnsi="Times New Roman" w:cs="Times New Roman"/>
          <w:sz w:val="28"/>
          <w:szCs w:val="28"/>
        </w:rPr>
        <w:tab/>
      </w:r>
      <w:r w:rsidRPr="00B92AE6">
        <w:rPr>
          <w:rFonts w:ascii="Times New Roman" w:hAnsi="Times New Roman" w:cs="Times New Roman"/>
          <w:bCs/>
          <w:sz w:val="28"/>
          <w:szCs w:val="28"/>
        </w:rPr>
        <w:t>3.4.</w:t>
      </w:r>
      <w:r w:rsidRPr="00120070">
        <w:rPr>
          <w:rFonts w:ascii="Times New Roman" w:hAnsi="Times New Roman" w:cs="Times New Roman"/>
          <w:sz w:val="28"/>
          <w:szCs w:val="28"/>
        </w:rPr>
        <w:t xml:space="preserve"> По итогам заседания в отношении рассматриваемого вопроса Комиссия может принять одно из следующих мотивированных решений: об удовлетворении заявления; об отказе в удовлетворении заявления; об отложении вопроса в связи с необходимостью доработки или запроса дополнительных документов.</w:t>
      </w:r>
      <w:r w:rsidRPr="00120070">
        <w:rPr>
          <w:rFonts w:ascii="Times New Roman" w:hAnsi="Times New Roman" w:cs="Times New Roman"/>
          <w:sz w:val="28"/>
          <w:szCs w:val="28"/>
        </w:rPr>
        <w:br/>
      </w:r>
      <w:r w:rsidRPr="00120070">
        <w:rPr>
          <w:rFonts w:ascii="Times New Roman" w:hAnsi="Times New Roman" w:cs="Times New Roman"/>
          <w:sz w:val="28"/>
          <w:szCs w:val="28"/>
        </w:rPr>
        <w:tab/>
      </w:r>
      <w:r w:rsidRPr="00B92AE6">
        <w:rPr>
          <w:rFonts w:ascii="Times New Roman" w:hAnsi="Times New Roman" w:cs="Times New Roman"/>
          <w:bCs/>
          <w:sz w:val="28"/>
          <w:szCs w:val="28"/>
        </w:rPr>
        <w:t>3.5.</w:t>
      </w:r>
      <w:r w:rsidRPr="00120070">
        <w:rPr>
          <w:rFonts w:ascii="Times New Roman" w:hAnsi="Times New Roman" w:cs="Times New Roman"/>
          <w:sz w:val="28"/>
          <w:szCs w:val="28"/>
        </w:rPr>
        <w:t xml:space="preserve"> Решения Комиссии принимаются простым большинством голосов присутствующих на заседании членов Комиссии, включая секретаря Комиссии. В </w:t>
      </w:r>
      <w:r w:rsidRPr="00120070">
        <w:rPr>
          <w:rFonts w:ascii="Times New Roman" w:hAnsi="Times New Roman" w:cs="Times New Roman"/>
          <w:sz w:val="28"/>
          <w:szCs w:val="28"/>
        </w:rPr>
        <w:lastRenderedPageBreak/>
        <w:t>случае равенства голосов председательствующий на заседании имеет право решающего голоса.</w:t>
      </w:r>
    </w:p>
    <w:p w14:paraId="02152CA4" w14:textId="2944C968" w:rsidR="00120070" w:rsidRPr="00120070" w:rsidRDefault="00120070" w:rsidP="00302A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070">
        <w:rPr>
          <w:rFonts w:ascii="Times New Roman" w:hAnsi="Times New Roman" w:cs="Times New Roman"/>
          <w:sz w:val="28"/>
          <w:szCs w:val="28"/>
        </w:rPr>
        <w:tab/>
      </w:r>
      <w:r w:rsidRPr="00B92AE6">
        <w:rPr>
          <w:rFonts w:ascii="Times New Roman" w:hAnsi="Times New Roman" w:cs="Times New Roman"/>
          <w:bCs/>
          <w:sz w:val="28"/>
          <w:szCs w:val="28"/>
        </w:rPr>
        <w:t>3.6.</w:t>
      </w:r>
      <w:r w:rsidRPr="00120070">
        <w:rPr>
          <w:rFonts w:ascii="Times New Roman" w:hAnsi="Times New Roman" w:cs="Times New Roman"/>
          <w:sz w:val="28"/>
          <w:szCs w:val="28"/>
        </w:rPr>
        <w:t xml:space="preserve"> Протоколы, решения и иная документация Комиссии хранятся в </w:t>
      </w:r>
      <w:r>
        <w:rPr>
          <w:rFonts w:ascii="Times New Roman" w:hAnsi="Times New Roman" w:cs="Times New Roman"/>
          <w:sz w:val="28"/>
          <w:szCs w:val="28"/>
        </w:rPr>
        <w:t xml:space="preserve">жилищном </w:t>
      </w:r>
      <w:r w:rsidRPr="00120070">
        <w:rPr>
          <w:rFonts w:ascii="Times New Roman" w:hAnsi="Times New Roman" w:cs="Times New Roman"/>
          <w:sz w:val="28"/>
          <w:szCs w:val="28"/>
        </w:rPr>
        <w:t xml:space="preserve">отделе администрации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округа</w:t>
      </w:r>
      <w:r w:rsidRPr="00120070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AEFDD83" w14:textId="45FDC9B0" w:rsidR="00B90A32" w:rsidRPr="00B90A32" w:rsidRDefault="00120070" w:rsidP="001200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______________________________________</w:t>
      </w:r>
    </w:p>
    <w:p w14:paraId="388A486C" w14:textId="77777777" w:rsidR="00B90A32" w:rsidRDefault="00B90A32" w:rsidP="00B90A32">
      <w:pPr>
        <w:spacing w:line="360" w:lineRule="auto"/>
        <w:jc w:val="both"/>
        <w:rPr>
          <w:sz w:val="26"/>
          <w:szCs w:val="26"/>
        </w:rPr>
      </w:pPr>
    </w:p>
    <w:p w14:paraId="54EA32D2" w14:textId="77777777" w:rsidR="00B90A32" w:rsidRPr="00D34462" w:rsidRDefault="00B90A32" w:rsidP="00D34462">
      <w:pPr>
        <w:tabs>
          <w:tab w:val="left" w:pos="741"/>
        </w:tabs>
        <w:autoSpaceDE w:val="0"/>
        <w:autoSpaceDN w:val="0"/>
        <w:adjustRightInd w:val="0"/>
        <w:spacing w:after="0" w:line="240" w:lineRule="auto"/>
        <w:jc w:val="both"/>
        <w:rPr>
          <w:sz w:val="26"/>
          <w:szCs w:val="26"/>
        </w:rPr>
      </w:pPr>
    </w:p>
    <w:p w14:paraId="5AAE2F90" w14:textId="77777777" w:rsidR="00C975E5" w:rsidRPr="00C975E5" w:rsidRDefault="00C975E5" w:rsidP="00C975E5">
      <w:pPr>
        <w:jc w:val="both"/>
        <w:rPr>
          <w:sz w:val="28"/>
          <w:szCs w:val="28"/>
        </w:rPr>
      </w:pPr>
    </w:p>
    <w:sectPr w:rsidR="00C975E5" w:rsidRPr="00C975E5" w:rsidSect="00B90A32">
      <w:pgSz w:w="11906" w:h="16838"/>
      <w:pgMar w:top="567" w:right="707" w:bottom="62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30C8B"/>
    <w:multiLevelType w:val="multilevel"/>
    <w:tmpl w:val="E73811AA"/>
    <w:lvl w:ilvl="0">
      <w:start w:val="1"/>
      <w:numFmt w:val="upperRoman"/>
      <w:lvlText w:val="%1."/>
      <w:lvlJc w:val="right"/>
      <w:pPr>
        <w:ind w:left="360" w:hanging="360"/>
      </w:pPr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  <w:shd w:val="clear" w:color="auto" w:fill="FFFFFF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FFFFFF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FFFFFF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4786947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67E"/>
    <w:rsid w:val="00024607"/>
    <w:rsid w:val="00120070"/>
    <w:rsid w:val="00302A6C"/>
    <w:rsid w:val="004A1CB7"/>
    <w:rsid w:val="00785485"/>
    <w:rsid w:val="009E76F6"/>
    <w:rsid w:val="00B90A32"/>
    <w:rsid w:val="00B92AE6"/>
    <w:rsid w:val="00BE367E"/>
    <w:rsid w:val="00C25533"/>
    <w:rsid w:val="00C83E32"/>
    <w:rsid w:val="00C975E5"/>
    <w:rsid w:val="00D34462"/>
    <w:rsid w:val="00E75365"/>
    <w:rsid w:val="00F97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CEDE6"/>
  <w15:chartTrackingRefBased/>
  <w15:docId w15:val="{2590877D-C7EC-46A9-95A8-4A5D3E326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75E5"/>
    <w:pPr>
      <w:spacing w:after="200" w:line="276" w:lineRule="auto"/>
    </w:pPr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sid w:val="00C975E5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40">
    <w:name w:val="Основной текст (4)"/>
    <w:basedOn w:val="a"/>
    <w:link w:val="4"/>
    <w:rsid w:val="00C975E5"/>
    <w:pPr>
      <w:widowControl w:val="0"/>
      <w:spacing w:after="220" w:line="240" w:lineRule="auto"/>
      <w:jc w:val="center"/>
    </w:pPr>
    <w:rPr>
      <w:rFonts w:ascii="Times New Roman" w:eastAsia="Times New Roman" w:hAnsi="Times New Roman" w:cs="Times New Roman"/>
      <w:b/>
      <w:bCs/>
      <w:kern w:val="2"/>
      <w:sz w:val="26"/>
      <w:szCs w:val="26"/>
      <w14:ligatures w14:val="standardContextual"/>
    </w:rPr>
  </w:style>
  <w:style w:type="character" w:customStyle="1" w:styleId="a3">
    <w:name w:val="Основной текст_"/>
    <w:basedOn w:val="a0"/>
    <w:link w:val="1"/>
    <w:rsid w:val="00C25533"/>
    <w:rPr>
      <w:rFonts w:ascii="Times New Roman" w:eastAsia="Times New Roman" w:hAnsi="Times New Roman" w:cs="Times New Roman"/>
    </w:rPr>
  </w:style>
  <w:style w:type="paragraph" w:customStyle="1" w:styleId="1">
    <w:name w:val="Основной текст1"/>
    <w:basedOn w:val="a"/>
    <w:link w:val="a3"/>
    <w:rsid w:val="00C25533"/>
    <w:pPr>
      <w:widowControl w:val="0"/>
      <w:spacing w:after="220" w:line="240" w:lineRule="auto"/>
      <w:ind w:firstLine="400"/>
    </w:pPr>
    <w:rPr>
      <w:rFonts w:ascii="Times New Roman" w:eastAsia="Times New Roman" w:hAnsi="Times New Roman" w:cs="Times New Roman"/>
      <w:kern w:val="2"/>
      <w14:ligatures w14:val="standardContextual"/>
    </w:rPr>
  </w:style>
  <w:style w:type="paragraph" w:styleId="a4">
    <w:name w:val="List Paragraph"/>
    <w:basedOn w:val="a"/>
    <w:uiPriority w:val="34"/>
    <w:qFormat/>
    <w:rsid w:val="00024607"/>
    <w:pPr>
      <w:ind w:left="720"/>
      <w:contextualSpacing/>
    </w:pPr>
  </w:style>
  <w:style w:type="paragraph" w:styleId="a5">
    <w:name w:val="No Spacing"/>
    <w:uiPriority w:val="1"/>
    <w:qFormat/>
    <w:rsid w:val="009E76F6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825</Words>
  <Characters>4705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Klimova</dc:creator>
  <cp:keywords/>
  <dc:description/>
  <cp:lastModifiedBy>Klimova</cp:lastModifiedBy>
  <cp:revision>12</cp:revision>
  <cp:lastPrinted>2023-02-27T05:01:00Z</cp:lastPrinted>
  <dcterms:created xsi:type="dcterms:W3CDTF">2023-02-14T01:23:00Z</dcterms:created>
  <dcterms:modified xsi:type="dcterms:W3CDTF">2023-03-01T03:57:00Z</dcterms:modified>
</cp:coreProperties>
</file>