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038" w:rsidRPr="00751038" w:rsidRDefault="00751038" w:rsidP="00751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0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61879C2" wp14:editId="2403FAA5">
            <wp:extent cx="666750" cy="828675"/>
            <wp:effectExtent l="0" t="0" r="0" b="9525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038" w:rsidRDefault="00751038" w:rsidP="00751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038" w:rsidRPr="00751038" w:rsidRDefault="00751038" w:rsidP="00751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038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751038" w:rsidRPr="00751038" w:rsidRDefault="00751038" w:rsidP="00751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03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51038" w:rsidRPr="00751038" w:rsidRDefault="00751038" w:rsidP="00751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038" w:rsidRPr="00751038" w:rsidRDefault="00751038" w:rsidP="00751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0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51038" w:rsidRPr="00751038" w:rsidRDefault="00751038" w:rsidP="00751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038" w:rsidRPr="00751038" w:rsidRDefault="00B20E31" w:rsidP="007510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</w:t>
      </w:r>
      <w:r w:rsidR="00751038" w:rsidRPr="00751038">
        <w:rPr>
          <w:rFonts w:ascii="Times New Roman" w:hAnsi="Times New Roman" w:cs="Times New Roman"/>
          <w:sz w:val="28"/>
          <w:szCs w:val="28"/>
        </w:rPr>
        <w:t xml:space="preserve"> февраля 2015 года             </w:t>
      </w:r>
      <w:proofErr w:type="spellStart"/>
      <w:r w:rsidR="00751038" w:rsidRPr="0075103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751038" w:rsidRPr="007510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038" w:rsidRPr="00751038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751038" w:rsidRPr="00751038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751038" w:rsidRPr="00634936">
        <w:rPr>
          <w:rFonts w:ascii="Times New Roman" w:hAnsi="Times New Roman" w:cs="Times New Roman"/>
          <w:sz w:val="28"/>
          <w:szCs w:val="28"/>
        </w:rPr>
        <w:t xml:space="preserve"> </w:t>
      </w:r>
      <w:r w:rsidR="00634936" w:rsidRPr="00634936">
        <w:rPr>
          <w:rFonts w:ascii="Times New Roman" w:hAnsi="Times New Roman" w:cs="Times New Roman"/>
          <w:sz w:val="28"/>
          <w:szCs w:val="28"/>
        </w:rPr>
        <w:t>695</w:t>
      </w:r>
      <w:r w:rsidR="00751038" w:rsidRPr="00751038">
        <w:rPr>
          <w:rFonts w:ascii="Times New Roman" w:hAnsi="Times New Roman" w:cs="Times New Roman"/>
          <w:sz w:val="28"/>
          <w:szCs w:val="28"/>
          <w:u w:val="single"/>
        </w:rPr>
        <w:t xml:space="preserve">        </w:t>
      </w:r>
    </w:p>
    <w:p w:rsidR="00751038" w:rsidRPr="00751038" w:rsidRDefault="00751038" w:rsidP="00236408">
      <w:pPr>
        <w:tabs>
          <w:tab w:val="left" w:pos="6096"/>
        </w:tabs>
        <w:spacing w:after="0" w:line="240" w:lineRule="auto"/>
        <w:ind w:right="3258"/>
        <w:jc w:val="both"/>
        <w:rPr>
          <w:rFonts w:ascii="Times New Roman" w:hAnsi="Times New Roman" w:cs="Times New Roman"/>
          <w:sz w:val="28"/>
          <w:szCs w:val="28"/>
        </w:rPr>
      </w:pPr>
      <w:r w:rsidRPr="00751038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«О прогнозно</w:t>
      </w:r>
      <w:r w:rsidR="00236408">
        <w:rPr>
          <w:rFonts w:ascii="Times New Roman" w:hAnsi="Times New Roman" w:cs="Times New Roman"/>
          <w:sz w:val="28"/>
          <w:szCs w:val="28"/>
        </w:rPr>
        <w:t xml:space="preserve">м плане  приватизации имущества </w:t>
      </w:r>
      <w:r w:rsidRPr="00751038">
        <w:rPr>
          <w:rFonts w:ascii="Times New Roman" w:hAnsi="Times New Roman" w:cs="Times New Roman"/>
          <w:sz w:val="28"/>
          <w:szCs w:val="28"/>
        </w:rPr>
        <w:t>Пожарского муниципального района на 2015 год»</w:t>
      </w:r>
    </w:p>
    <w:p w:rsidR="00751038" w:rsidRPr="00751038" w:rsidRDefault="00751038" w:rsidP="00751038">
      <w:pPr>
        <w:spacing w:after="0" w:line="240" w:lineRule="auto"/>
        <w:ind w:right="3826"/>
        <w:jc w:val="both"/>
        <w:rPr>
          <w:rFonts w:ascii="Times New Roman" w:hAnsi="Times New Roman" w:cs="Times New Roman"/>
          <w:sz w:val="28"/>
          <w:szCs w:val="28"/>
        </w:rPr>
      </w:pPr>
    </w:p>
    <w:p w:rsidR="00751038" w:rsidRPr="00751038" w:rsidRDefault="00751038" w:rsidP="0075103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1038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прогнозном плане  приватизации имущества  Пожарского муниципального района на 2015 год», Дума Пожарского муниципального района</w:t>
      </w:r>
    </w:p>
    <w:p w:rsidR="00751038" w:rsidRPr="00751038" w:rsidRDefault="00751038" w:rsidP="0075103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751038" w:rsidRPr="00751038" w:rsidRDefault="00751038" w:rsidP="0075103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51038">
        <w:rPr>
          <w:rFonts w:ascii="Times New Roman" w:hAnsi="Times New Roman" w:cs="Times New Roman"/>
          <w:sz w:val="28"/>
          <w:szCs w:val="28"/>
        </w:rPr>
        <w:t>РЕШИЛА:</w:t>
      </w:r>
    </w:p>
    <w:p w:rsidR="00751038" w:rsidRPr="00751038" w:rsidRDefault="00751038" w:rsidP="00751038">
      <w:pPr>
        <w:numPr>
          <w:ilvl w:val="0"/>
          <w:numId w:val="1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038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прогнозном плане  приватизации имущества  Пожарского муниципального района на 2015 год».</w:t>
      </w:r>
    </w:p>
    <w:p w:rsidR="00751038" w:rsidRPr="00751038" w:rsidRDefault="00751038" w:rsidP="00751038">
      <w:pPr>
        <w:numPr>
          <w:ilvl w:val="0"/>
          <w:numId w:val="1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038">
        <w:rPr>
          <w:rFonts w:ascii="Times New Roman" w:hAnsi="Times New Roman" w:cs="Times New Roman"/>
          <w:sz w:val="28"/>
          <w:szCs w:val="28"/>
        </w:rPr>
        <w:t>Направить нормативный правовой акт Думы Пожарского муниципального района «О прогнозном плане  приватизации имущества  Пожарского муниципального района на 2015 год» главе Пожарского муниципального района для подписания и опубликования.</w:t>
      </w:r>
    </w:p>
    <w:p w:rsidR="00751038" w:rsidRPr="00751038" w:rsidRDefault="00751038" w:rsidP="00751038">
      <w:pPr>
        <w:numPr>
          <w:ilvl w:val="0"/>
          <w:numId w:val="1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038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751038" w:rsidRPr="00751038" w:rsidRDefault="00751038" w:rsidP="0075103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751038" w:rsidRDefault="00751038" w:rsidP="0075103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FD1421" w:rsidRPr="00751038" w:rsidRDefault="00FD1421" w:rsidP="0075103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751038" w:rsidRPr="00751038" w:rsidRDefault="00751038" w:rsidP="0075103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51038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751038" w:rsidRPr="00751038" w:rsidRDefault="00751038" w:rsidP="0075103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51038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В.С. Кирпичев</w:t>
      </w:r>
    </w:p>
    <w:p w:rsidR="00751038" w:rsidRDefault="00751038" w:rsidP="00BB6E04">
      <w:pPr>
        <w:jc w:val="center"/>
        <w:rPr>
          <w:b/>
          <w:sz w:val="28"/>
          <w:szCs w:val="28"/>
        </w:rPr>
      </w:pPr>
    </w:p>
    <w:p w:rsidR="00751038" w:rsidRDefault="00751038" w:rsidP="00BB6E04">
      <w:pPr>
        <w:jc w:val="center"/>
        <w:rPr>
          <w:b/>
          <w:sz w:val="28"/>
          <w:szCs w:val="28"/>
        </w:rPr>
      </w:pPr>
    </w:p>
    <w:p w:rsidR="00751038" w:rsidRDefault="00751038" w:rsidP="00BB6E04">
      <w:pPr>
        <w:jc w:val="center"/>
        <w:rPr>
          <w:b/>
          <w:sz w:val="28"/>
          <w:szCs w:val="28"/>
        </w:rPr>
      </w:pPr>
    </w:p>
    <w:p w:rsidR="00751038" w:rsidRDefault="00751038" w:rsidP="00BB6E04">
      <w:pPr>
        <w:jc w:val="center"/>
        <w:rPr>
          <w:b/>
          <w:sz w:val="28"/>
          <w:szCs w:val="28"/>
        </w:rPr>
      </w:pPr>
    </w:p>
    <w:p w:rsidR="00751038" w:rsidRDefault="00751038" w:rsidP="00BB6E04">
      <w:pPr>
        <w:jc w:val="center"/>
        <w:rPr>
          <w:b/>
          <w:sz w:val="28"/>
          <w:szCs w:val="28"/>
        </w:rPr>
      </w:pPr>
    </w:p>
    <w:p w:rsidR="00BB6E04" w:rsidRDefault="00BB6E04" w:rsidP="00BB6E04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0400" cy="8255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E04" w:rsidRPr="00BB6E04" w:rsidRDefault="00BB6E04" w:rsidP="00BB6E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6E04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BB6E04" w:rsidRPr="00BB6E04" w:rsidRDefault="00BB6E04" w:rsidP="00BB6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E04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B6E04" w:rsidRPr="00BB6E04" w:rsidRDefault="00BB6E04" w:rsidP="00BB6E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6E04" w:rsidRPr="00BB6E04" w:rsidRDefault="000A05DE" w:rsidP="00BB6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BB6E04" w:rsidRPr="00BB6E04" w:rsidRDefault="00BB6E04" w:rsidP="00BB6E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6E04" w:rsidRPr="00BB6E04" w:rsidRDefault="00B20E31" w:rsidP="00BB6E04">
      <w:pPr>
        <w:spacing w:after="0" w:line="240" w:lineRule="auto"/>
        <w:rPr>
          <w:rFonts w:ascii="Times New Roman" w:hAnsi="Times New Roman" w:cs="Times New Roman"/>
          <w:sz w:val="26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от 26</w:t>
      </w:r>
      <w:r w:rsidR="00751038">
        <w:rPr>
          <w:rFonts w:ascii="Times New Roman" w:hAnsi="Times New Roman" w:cs="Times New Roman"/>
          <w:sz w:val="28"/>
          <w:szCs w:val="28"/>
        </w:rPr>
        <w:t xml:space="preserve"> февраля 2015 года             </w:t>
      </w:r>
      <w:proofErr w:type="spellStart"/>
      <w:r w:rsidR="0075103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7510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038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BB6E04" w:rsidRPr="00BB6E0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34936">
        <w:rPr>
          <w:rFonts w:ascii="Times New Roman" w:hAnsi="Times New Roman" w:cs="Times New Roman"/>
          <w:sz w:val="28"/>
          <w:szCs w:val="28"/>
        </w:rPr>
        <w:t xml:space="preserve">                 № 324</w:t>
      </w:r>
      <w:bookmarkStart w:id="0" w:name="_GoBack"/>
      <w:bookmarkEnd w:id="0"/>
      <w:r w:rsidR="00751038">
        <w:rPr>
          <w:rFonts w:ascii="Times New Roman" w:hAnsi="Times New Roman" w:cs="Times New Roman"/>
          <w:sz w:val="28"/>
          <w:szCs w:val="28"/>
        </w:rPr>
        <w:t>-НПА</w:t>
      </w:r>
    </w:p>
    <w:p w:rsidR="00BB6E04" w:rsidRPr="00BB6E04" w:rsidRDefault="00BB6E04" w:rsidP="00BB6E04">
      <w:pPr>
        <w:spacing w:after="0" w:line="240" w:lineRule="auto"/>
        <w:rPr>
          <w:rFonts w:ascii="Times New Roman" w:hAnsi="Times New Roman" w:cs="Times New Roman"/>
          <w:sz w:val="26"/>
        </w:rPr>
      </w:pPr>
    </w:p>
    <w:p w:rsidR="00BB6E04" w:rsidRPr="00BB6E04" w:rsidRDefault="00BB6E04" w:rsidP="00BB6E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E04">
        <w:rPr>
          <w:rFonts w:ascii="Times New Roman" w:hAnsi="Times New Roman" w:cs="Times New Roman"/>
          <w:b/>
          <w:sz w:val="28"/>
          <w:szCs w:val="28"/>
        </w:rPr>
        <w:t>О прогнозном плане  приватизации имущества  Пожарского муниципаль</w:t>
      </w:r>
      <w:r w:rsidR="001C15D4">
        <w:rPr>
          <w:rFonts w:ascii="Times New Roman" w:hAnsi="Times New Roman" w:cs="Times New Roman"/>
          <w:b/>
          <w:sz w:val="28"/>
          <w:szCs w:val="28"/>
        </w:rPr>
        <w:t>ного района на 2015</w:t>
      </w:r>
      <w:r w:rsidRPr="00BB6E04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BB6E04" w:rsidRPr="00BB6E04" w:rsidRDefault="00BB6E04" w:rsidP="007510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6E04" w:rsidRDefault="00521F89" w:rsidP="007510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="00BB6E04" w:rsidRPr="00BB6E04">
        <w:rPr>
          <w:rFonts w:ascii="Times New Roman" w:hAnsi="Times New Roman" w:cs="Times New Roman"/>
          <w:sz w:val="28"/>
          <w:szCs w:val="28"/>
        </w:rPr>
        <w:t xml:space="preserve"> Думой Пож</w:t>
      </w:r>
      <w:r w:rsidR="00BB6E04">
        <w:rPr>
          <w:rFonts w:ascii="Times New Roman" w:hAnsi="Times New Roman" w:cs="Times New Roman"/>
          <w:sz w:val="28"/>
          <w:szCs w:val="28"/>
        </w:rPr>
        <w:t xml:space="preserve">арского муниципального района </w:t>
      </w:r>
      <w:r w:rsidR="00751038">
        <w:rPr>
          <w:rFonts w:ascii="Times New Roman" w:hAnsi="Times New Roman" w:cs="Times New Roman"/>
          <w:sz w:val="28"/>
          <w:szCs w:val="28"/>
        </w:rPr>
        <w:t>2</w:t>
      </w:r>
      <w:r w:rsidR="00B20E31">
        <w:rPr>
          <w:rFonts w:ascii="Times New Roman" w:hAnsi="Times New Roman" w:cs="Times New Roman"/>
          <w:sz w:val="28"/>
          <w:szCs w:val="28"/>
        </w:rPr>
        <w:t>6</w:t>
      </w:r>
      <w:r w:rsidR="00751038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1C15D4">
        <w:rPr>
          <w:rFonts w:ascii="Times New Roman" w:hAnsi="Times New Roman" w:cs="Times New Roman"/>
          <w:sz w:val="28"/>
          <w:szCs w:val="28"/>
        </w:rPr>
        <w:t>2015</w:t>
      </w:r>
      <w:r w:rsidR="00BB6E04" w:rsidRPr="00BB6E04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751038" w:rsidRPr="00751038" w:rsidRDefault="00751038" w:rsidP="007510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CAC" w:rsidRDefault="003132EC" w:rsidP="00D9155E">
      <w:pPr>
        <w:pStyle w:val="a3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Настоящий нормативный правовой акт разработан</w:t>
      </w:r>
      <w:r w:rsidR="00BB6E04">
        <w:rPr>
          <w:sz w:val="28"/>
          <w:szCs w:val="28"/>
        </w:rPr>
        <w:t xml:space="preserve"> в соответстви</w:t>
      </w:r>
      <w:r w:rsidR="00252D1B">
        <w:rPr>
          <w:sz w:val="28"/>
          <w:szCs w:val="28"/>
        </w:rPr>
        <w:t>и с  Федеральным законом</w:t>
      </w:r>
      <w:r w:rsidR="00BB6E04">
        <w:rPr>
          <w:sz w:val="28"/>
          <w:szCs w:val="28"/>
        </w:rPr>
        <w:t xml:space="preserve"> от 21.12.2001</w:t>
      </w:r>
      <w:r w:rsidR="00252D1B">
        <w:rPr>
          <w:sz w:val="28"/>
          <w:szCs w:val="28"/>
        </w:rPr>
        <w:t xml:space="preserve"> </w:t>
      </w:r>
      <w:r w:rsidR="00BB6E04">
        <w:rPr>
          <w:sz w:val="28"/>
          <w:szCs w:val="28"/>
        </w:rPr>
        <w:t xml:space="preserve">№ 178-ФЗ </w:t>
      </w:r>
      <w:r>
        <w:rPr>
          <w:sz w:val="28"/>
          <w:szCs w:val="28"/>
        </w:rPr>
        <w:t xml:space="preserve"> </w:t>
      </w:r>
      <w:r w:rsidR="00BB6E04">
        <w:rPr>
          <w:sz w:val="28"/>
          <w:szCs w:val="28"/>
        </w:rPr>
        <w:t>«О приватизации государственного и муниципального имущества», Положением о порядке приватизации имущества Пожарского муниципального района, утвержденным решением Думы Пожарского муниципального района от 07.11.</w:t>
      </w:r>
      <w:r w:rsidR="00A214C9">
        <w:rPr>
          <w:sz w:val="28"/>
          <w:szCs w:val="28"/>
        </w:rPr>
        <w:t xml:space="preserve">2006 № 332,  в целях </w:t>
      </w:r>
      <w:r w:rsidR="00252D1B">
        <w:rPr>
          <w:sz w:val="28"/>
          <w:szCs w:val="28"/>
        </w:rPr>
        <w:t xml:space="preserve">отчуждения имущества, </w:t>
      </w:r>
      <w:r w:rsidR="00BB6E04">
        <w:rPr>
          <w:sz w:val="28"/>
          <w:szCs w:val="28"/>
        </w:rPr>
        <w:t>не предназначенного для решения вопросов местного значения, обеспечения поступлений денежных средств в бюджет  Пожарского муниципального района.</w:t>
      </w:r>
      <w:proofErr w:type="gramEnd"/>
    </w:p>
    <w:p w:rsidR="00F90C34" w:rsidRDefault="00F90C34" w:rsidP="00E85CAC">
      <w:pPr>
        <w:pStyle w:val="a3"/>
        <w:ind w:firstLine="709"/>
        <w:jc w:val="center"/>
        <w:rPr>
          <w:sz w:val="28"/>
          <w:szCs w:val="28"/>
        </w:rPr>
      </w:pPr>
    </w:p>
    <w:p w:rsidR="00F90C34" w:rsidRPr="00751038" w:rsidRDefault="00BB6E04" w:rsidP="00751038">
      <w:pPr>
        <w:pStyle w:val="a3"/>
        <w:ind w:firstLine="709"/>
        <w:jc w:val="center"/>
        <w:rPr>
          <w:b/>
          <w:sz w:val="28"/>
          <w:szCs w:val="28"/>
        </w:rPr>
      </w:pPr>
      <w:r w:rsidRPr="00751038">
        <w:rPr>
          <w:b/>
          <w:sz w:val="28"/>
          <w:szCs w:val="28"/>
        </w:rPr>
        <w:t>1. Общие положения</w:t>
      </w:r>
    </w:p>
    <w:p w:rsidR="00BB6E04" w:rsidRDefault="00BB6E04" w:rsidP="00BB6E04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521F89">
        <w:rPr>
          <w:sz w:val="28"/>
          <w:szCs w:val="28"/>
        </w:rPr>
        <w:t>.</w:t>
      </w:r>
      <w:r>
        <w:rPr>
          <w:sz w:val="28"/>
          <w:szCs w:val="28"/>
        </w:rPr>
        <w:t xml:space="preserve"> Прогнозный план приватизации имущества Пожарско</w:t>
      </w:r>
      <w:r w:rsidR="00A214C9">
        <w:rPr>
          <w:sz w:val="28"/>
          <w:szCs w:val="28"/>
        </w:rPr>
        <w:t>го муниципального района на 2015</w:t>
      </w:r>
      <w:r>
        <w:rPr>
          <w:sz w:val="28"/>
          <w:szCs w:val="28"/>
        </w:rPr>
        <w:t xml:space="preserve"> год (далее – План) устанавливает состав приватизируемого имущества, способы приватизации, порядок отчуждения муниципального имущества, порядок распределения денежных средств, полученных в результате приватизации муниципального имущества.</w:t>
      </w:r>
    </w:p>
    <w:p w:rsidR="00BB6E04" w:rsidRDefault="00BB6E04" w:rsidP="00F90C34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521F89">
        <w:rPr>
          <w:sz w:val="28"/>
          <w:szCs w:val="28"/>
        </w:rPr>
        <w:t>.</w:t>
      </w:r>
      <w:r>
        <w:rPr>
          <w:sz w:val="28"/>
          <w:szCs w:val="28"/>
        </w:rPr>
        <w:t xml:space="preserve"> Муниципальное имущество отчуждается в собственность физических и (или) юридических лиц исключительно на возмездной основе – за плату либо посредством передачи в собственность Пожарского</w:t>
      </w:r>
      <w:r w:rsidR="00F90C34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акций открытых акционерных обществ, в уставной капитал которых вносится муниципальное имущество.</w:t>
      </w:r>
    </w:p>
    <w:p w:rsidR="00BB6E04" w:rsidRDefault="00E85CAC" w:rsidP="00BB6E04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1.3</w:t>
      </w:r>
      <w:r w:rsidR="00521F89">
        <w:rPr>
          <w:sz w:val="28"/>
          <w:szCs w:val="28"/>
        </w:rPr>
        <w:t>.</w:t>
      </w:r>
      <w:r w:rsidR="00BB6E04">
        <w:rPr>
          <w:sz w:val="28"/>
          <w:szCs w:val="28"/>
        </w:rPr>
        <w:t xml:space="preserve"> Полномочиями по проведению организационных мероприятий и осуществлению процедуры  приватизации муниципального имущества наделено Управление муниципальным имуществом администрации Пожарского муниципального района, далее – Управление, таким образом, являясь продавцом муниципального имущества.</w:t>
      </w:r>
    </w:p>
    <w:p w:rsidR="004E3601" w:rsidRDefault="00E85CAC" w:rsidP="00F90C34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521F89">
        <w:rPr>
          <w:sz w:val="28"/>
          <w:szCs w:val="28"/>
        </w:rPr>
        <w:t>.</w:t>
      </w:r>
      <w:r w:rsidR="00BB6E04">
        <w:rPr>
          <w:sz w:val="28"/>
          <w:szCs w:val="28"/>
        </w:rPr>
        <w:t xml:space="preserve"> Приватизация муниципального имущества основывается на равенстве покупателей муниципального имущества и открытости деятельности продавца муниципального имущества.</w:t>
      </w:r>
    </w:p>
    <w:p w:rsidR="00F90C34" w:rsidRDefault="00F90C34" w:rsidP="00D9155E">
      <w:pPr>
        <w:pStyle w:val="a3"/>
        <w:spacing w:line="240" w:lineRule="auto"/>
        <w:ind w:firstLine="709"/>
        <w:jc w:val="center"/>
        <w:rPr>
          <w:sz w:val="28"/>
          <w:szCs w:val="28"/>
        </w:rPr>
      </w:pPr>
    </w:p>
    <w:p w:rsidR="004E3601" w:rsidRPr="00751038" w:rsidRDefault="00BB6E04" w:rsidP="00D9155E">
      <w:pPr>
        <w:pStyle w:val="a3"/>
        <w:spacing w:line="240" w:lineRule="auto"/>
        <w:ind w:firstLine="709"/>
        <w:jc w:val="center"/>
        <w:rPr>
          <w:b/>
          <w:sz w:val="28"/>
          <w:szCs w:val="28"/>
        </w:rPr>
      </w:pPr>
      <w:r w:rsidRPr="00751038">
        <w:rPr>
          <w:b/>
          <w:sz w:val="28"/>
          <w:szCs w:val="28"/>
        </w:rPr>
        <w:t>2.   Перечень муниципального имущества, п</w:t>
      </w:r>
      <w:r w:rsidR="00D929B7" w:rsidRPr="00751038">
        <w:rPr>
          <w:b/>
          <w:sz w:val="28"/>
          <w:szCs w:val="28"/>
        </w:rPr>
        <w:t xml:space="preserve">одлежащего </w:t>
      </w:r>
      <w:r w:rsidR="00A214C9" w:rsidRPr="00751038">
        <w:rPr>
          <w:b/>
          <w:sz w:val="28"/>
          <w:szCs w:val="28"/>
        </w:rPr>
        <w:t>приватизации в   2015</w:t>
      </w:r>
      <w:r w:rsidRPr="00751038">
        <w:rPr>
          <w:b/>
          <w:sz w:val="28"/>
          <w:szCs w:val="28"/>
        </w:rPr>
        <w:t xml:space="preserve"> году</w:t>
      </w:r>
      <w:r w:rsidR="00E85CAC" w:rsidRPr="00751038">
        <w:rPr>
          <w:b/>
          <w:sz w:val="28"/>
          <w:szCs w:val="28"/>
        </w:rPr>
        <w:t>, и условия приватизации</w:t>
      </w:r>
      <w:r w:rsidR="004E3601" w:rsidRPr="00751038">
        <w:rPr>
          <w:b/>
          <w:sz w:val="28"/>
          <w:szCs w:val="28"/>
        </w:rPr>
        <w:t xml:space="preserve"> муниципального имущества</w:t>
      </w:r>
    </w:p>
    <w:p w:rsidR="00D9155E" w:rsidRDefault="00D9155E" w:rsidP="00D9155E">
      <w:pPr>
        <w:pStyle w:val="a3"/>
        <w:spacing w:line="240" w:lineRule="auto"/>
        <w:ind w:firstLine="709"/>
        <w:jc w:val="center"/>
        <w:rPr>
          <w:sz w:val="28"/>
          <w:szCs w:val="28"/>
        </w:rPr>
      </w:pPr>
    </w:p>
    <w:tbl>
      <w:tblPr>
        <w:tblW w:w="9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3069"/>
        <w:gridCol w:w="2552"/>
        <w:gridCol w:w="1984"/>
        <w:gridCol w:w="1517"/>
      </w:tblGrid>
      <w:tr w:rsidR="00BB6E04" w:rsidTr="00A214C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имущества, его основные характеристики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Месторасположе</w:t>
            </w:r>
            <w:r w:rsidR="00252D1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ние имущества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Способ приватизации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Планируе</w:t>
            </w:r>
            <w:r w:rsidR="00252D1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мый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срок </w:t>
            </w:r>
            <w:proofErr w:type="spellStart"/>
            <w:r>
              <w:rPr>
                <w:sz w:val="28"/>
                <w:szCs w:val="28"/>
              </w:rPr>
              <w:t>приватиза</w:t>
            </w:r>
            <w:r w:rsidR="00252D1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ции</w:t>
            </w:r>
            <w:proofErr w:type="spellEnd"/>
          </w:p>
        </w:tc>
      </w:tr>
      <w:tr w:rsidR="00BB6E04" w:rsidTr="00A214C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04" w:rsidRDefault="00BB6E0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90C34" w:rsidTr="00A214C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34" w:rsidRDefault="00F90C34" w:rsidP="009B7F0E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34" w:rsidRDefault="00F90C34" w:rsidP="009B7F0E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- Детский сад,  2-этажное, общей площадью 821,4 кв. 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34" w:rsidRDefault="00F90C34" w:rsidP="009B7F0E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Пожарский район,</w:t>
            </w:r>
          </w:p>
          <w:p w:rsidR="00F90C34" w:rsidRDefault="00F90C34" w:rsidP="009B7F0E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Пожарское,             ул. Калинина, 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34" w:rsidRPr="00A214C9" w:rsidRDefault="00F90C34" w:rsidP="009B7F0E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 объявления цены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34" w:rsidRPr="00A214C9" w:rsidRDefault="00F90C34" w:rsidP="009B7F0E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квартал</w:t>
            </w:r>
          </w:p>
        </w:tc>
      </w:tr>
      <w:tr w:rsidR="00F90C34" w:rsidTr="00A214C9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34" w:rsidRDefault="00F90C3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34" w:rsidRPr="00A214C9" w:rsidRDefault="00F90C34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Легковой автомобиль </w:t>
            </w:r>
            <w:r>
              <w:rPr>
                <w:sz w:val="28"/>
                <w:szCs w:val="28"/>
                <w:lang w:val="en-US"/>
              </w:rPr>
              <w:t>SUZUKI</w:t>
            </w:r>
            <w:r w:rsidRPr="00A214C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  <w:lang w:val="en-US"/>
              </w:rPr>
              <w:t>ESCUDO</w:t>
            </w:r>
            <w:r>
              <w:rPr>
                <w:sz w:val="28"/>
                <w:szCs w:val="28"/>
              </w:rPr>
              <w:t>, год изготовления 1992, тип двигателя бензиновый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34" w:rsidRPr="000A2E99" w:rsidRDefault="00F90C34" w:rsidP="000A05DE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 Лучегорск, общественный центр,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34" w:rsidRPr="00A214C9" w:rsidRDefault="00F90C3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</w:p>
          <w:p w:rsidR="00F90C34" w:rsidRPr="000A2E99" w:rsidRDefault="00F90C3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Аукцион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34" w:rsidRPr="00A214C9" w:rsidRDefault="00F90C3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</w:p>
          <w:p w:rsidR="00F90C34" w:rsidRDefault="00F90C34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квартал</w:t>
            </w:r>
          </w:p>
        </w:tc>
      </w:tr>
    </w:tbl>
    <w:p w:rsidR="00BB6E04" w:rsidRDefault="00BB6E04" w:rsidP="00BB6E04">
      <w:pPr>
        <w:pStyle w:val="a3"/>
        <w:jc w:val="both"/>
      </w:pPr>
    </w:p>
    <w:p w:rsidR="00011B38" w:rsidRPr="00011B38" w:rsidRDefault="00BB6E04" w:rsidP="00E85CAC">
      <w:pPr>
        <w:autoSpaceDE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B38">
        <w:rPr>
          <w:rFonts w:ascii="Times New Roman" w:hAnsi="Times New Roman" w:cs="Times New Roman"/>
          <w:sz w:val="28"/>
          <w:szCs w:val="28"/>
        </w:rPr>
        <w:t>2</w:t>
      </w:r>
      <w:r w:rsidR="00E85CAC">
        <w:rPr>
          <w:rFonts w:ascii="Times New Roman" w:hAnsi="Times New Roman" w:cs="Times New Roman"/>
          <w:sz w:val="28"/>
          <w:szCs w:val="28"/>
        </w:rPr>
        <w:t>.1</w:t>
      </w:r>
      <w:r w:rsidR="00521F89">
        <w:rPr>
          <w:rFonts w:ascii="Times New Roman" w:hAnsi="Times New Roman" w:cs="Times New Roman"/>
          <w:sz w:val="28"/>
          <w:szCs w:val="28"/>
        </w:rPr>
        <w:t>.</w:t>
      </w:r>
      <w:r w:rsidR="00E85CAC">
        <w:rPr>
          <w:rFonts w:ascii="Times New Roman" w:hAnsi="Times New Roman" w:cs="Times New Roman"/>
          <w:sz w:val="28"/>
          <w:szCs w:val="28"/>
        </w:rPr>
        <w:t xml:space="preserve"> Цена приватизируемого имущества</w:t>
      </w:r>
      <w:r w:rsidRPr="00011B38">
        <w:rPr>
          <w:rFonts w:ascii="Times New Roman" w:hAnsi="Times New Roman" w:cs="Times New Roman"/>
          <w:sz w:val="28"/>
          <w:szCs w:val="28"/>
        </w:rPr>
        <w:t xml:space="preserve"> определяется в постановлении администрации Пожарского муниципального района</w:t>
      </w:r>
      <w:r w:rsidR="00E85CA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011B38">
        <w:rPr>
          <w:rFonts w:ascii="Times New Roman" w:hAnsi="Times New Roman" w:cs="Times New Roman"/>
          <w:sz w:val="28"/>
          <w:szCs w:val="28"/>
        </w:rPr>
        <w:t xml:space="preserve"> об условиях приватизации недвижимого либо движимого имущества на основании отчета об оценке, составленного в соответствии с законодательством Российской Федерации об оценочной деятельности. Постановление администрации Пожарского муниципального района </w:t>
      </w:r>
      <w:r w:rsidR="00E85CAC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Pr="00011B38">
        <w:rPr>
          <w:rFonts w:ascii="Times New Roman" w:hAnsi="Times New Roman" w:cs="Times New Roman"/>
          <w:sz w:val="28"/>
          <w:szCs w:val="28"/>
        </w:rPr>
        <w:t xml:space="preserve">об условиях приватизации недвижимого либо движимого имущества </w:t>
      </w:r>
      <w:r w:rsidR="00011B38">
        <w:rPr>
          <w:rFonts w:ascii="Times New Roman" w:hAnsi="Times New Roman" w:cs="Times New Roman"/>
          <w:sz w:val="28"/>
          <w:szCs w:val="28"/>
        </w:rPr>
        <w:t xml:space="preserve"> должно содержать</w:t>
      </w:r>
      <w:r w:rsidR="00011B38" w:rsidRPr="00011B38">
        <w:rPr>
          <w:rFonts w:ascii="Times New Roman" w:eastAsia="Times New Roman" w:hAnsi="Times New Roman" w:cs="Times New Roman"/>
          <w:sz w:val="28"/>
          <w:szCs w:val="28"/>
        </w:rPr>
        <w:t xml:space="preserve"> следующие сведения:</w:t>
      </w:r>
    </w:p>
    <w:p w:rsidR="00011B38" w:rsidRPr="00011B38" w:rsidRDefault="00011B38" w:rsidP="00011B38">
      <w:pPr>
        <w:autoSpaceDE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B38">
        <w:rPr>
          <w:rFonts w:ascii="Times New Roman" w:eastAsia="Times New Roman" w:hAnsi="Times New Roman" w:cs="Times New Roman"/>
          <w:sz w:val="28"/>
          <w:szCs w:val="28"/>
        </w:rPr>
        <w:t>наименование имущества и иные позволяющие его индивидуализировать данные (характеристика имущества);</w:t>
      </w:r>
    </w:p>
    <w:p w:rsidR="00011B38" w:rsidRPr="00011B38" w:rsidRDefault="00011B38" w:rsidP="00011B38">
      <w:pPr>
        <w:autoSpaceDE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B38">
        <w:rPr>
          <w:rFonts w:ascii="Times New Roman" w:eastAsia="Times New Roman" w:hAnsi="Times New Roman" w:cs="Times New Roman"/>
          <w:sz w:val="28"/>
          <w:szCs w:val="28"/>
        </w:rPr>
        <w:t>способ приватизации имущества;</w:t>
      </w:r>
    </w:p>
    <w:p w:rsidR="00011B38" w:rsidRPr="00011B38" w:rsidRDefault="00011B38" w:rsidP="00011B38">
      <w:pPr>
        <w:autoSpaceDE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B38">
        <w:rPr>
          <w:rFonts w:ascii="Times New Roman" w:eastAsia="Times New Roman" w:hAnsi="Times New Roman" w:cs="Times New Roman"/>
          <w:sz w:val="28"/>
          <w:szCs w:val="28"/>
        </w:rPr>
        <w:lastRenderedPageBreak/>
        <w:t>начальная цена иму</w:t>
      </w:r>
      <w:r>
        <w:rPr>
          <w:rFonts w:ascii="Times New Roman" w:hAnsi="Times New Roman" w:cs="Times New Roman"/>
          <w:sz w:val="28"/>
          <w:szCs w:val="28"/>
        </w:rPr>
        <w:t>щества;</w:t>
      </w:r>
    </w:p>
    <w:p w:rsidR="00011B38" w:rsidRPr="00011B38" w:rsidRDefault="00011B38" w:rsidP="00011B38">
      <w:pPr>
        <w:autoSpaceDE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B38">
        <w:rPr>
          <w:rFonts w:ascii="Times New Roman" w:eastAsia="Times New Roman" w:hAnsi="Times New Roman" w:cs="Times New Roman"/>
          <w:sz w:val="28"/>
          <w:szCs w:val="28"/>
        </w:rPr>
        <w:t>срок рассрочки платежа (в случае ее предоставления);</w:t>
      </w:r>
    </w:p>
    <w:p w:rsidR="00011B38" w:rsidRDefault="00011B38" w:rsidP="00011B38">
      <w:pPr>
        <w:pStyle w:val="a3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иные необходимые для приватизации имущества сведения</w:t>
      </w:r>
      <w:r>
        <w:rPr>
          <w:sz w:val="28"/>
          <w:szCs w:val="28"/>
        </w:rPr>
        <w:t>.</w:t>
      </w:r>
    </w:p>
    <w:p w:rsidR="00BB6E04" w:rsidRPr="00011B38" w:rsidRDefault="00011B38" w:rsidP="00011B38">
      <w:pPr>
        <w:pStyle w:val="a3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 xml:space="preserve">Постановление администрации Пожарского муниципального района </w:t>
      </w:r>
      <w:r w:rsidR="00E85CAC">
        <w:rPr>
          <w:sz w:val="28"/>
          <w:szCs w:val="28"/>
        </w:rPr>
        <w:t xml:space="preserve">Приморского края </w:t>
      </w:r>
      <w:r w:rsidRPr="00011B38">
        <w:rPr>
          <w:sz w:val="28"/>
          <w:szCs w:val="28"/>
        </w:rPr>
        <w:t xml:space="preserve">об условиях приватизации недвижимого либо движимого имущества </w:t>
      </w:r>
      <w:r>
        <w:rPr>
          <w:sz w:val="28"/>
          <w:szCs w:val="28"/>
        </w:rPr>
        <w:t>подлежит опубликованию</w:t>
      </w:r>
      <w:r w:rsidR="00BB6E04" w:rsidRPr="00011B38">
        <w:rPr>
          <w:sz w:val="28"/>
          <w:szCs w:val="28"/>
        </w:rPr>
        <w:t xml:space="preserve"> в газете «Победа».</w:t>
      </w:r>
    </w:p>
    <w:p w:rsidR="004E3601" w:rsidRDefault="004E3601" w:rsidP="00E85CAC">
      <w:pPr>
        <w:pStyle w:val="a3"/>
        <w:ind w:firstLine="709"/>
        <w:jc w:val="center"/>
        <w:rPr>
          <w:sz w:val="28"/>
          <w:szCs w:val="28"/>
        </w:rPr>
      </w:pPr>
    </w:p>
    <w:p w:rsidR="00BB6E04" w:rsidRPr="00751038" w:rsidRDefault="00BB6E04" w:rsidP="00D9155E">
      <w:pPr>
        <w:pStyle w:val="a3"/>
        <w:spacing w:line="240" w:lineRule="auto"/>
        <w:ind w:firstLine="709"/>
        <w:jc w:val="center"/>
        <w:rPr>
          <w:b/>
          <w:sz w:val="28"/>
          <w:szCs w:val="28"/>
        </w:rPr>
      </w:pPr>
      <w:r w:rsidRPr="00751038">
        <w:rPr>
          <w:b/>
          <w:sz w:val="28"/>
          <w:szCs w:val="28"/>
        </w:rPr>
        <w:t xml:space="preserve">3. Оформление сделок </w:t>
      </w:r>
      <w:r w:rsidR="00E85CAC" w:rsidRPr="00751038">
        <w:rPr>
          <w:b/>
          <w:sz w:val="28"/>
          <w:szCs w:val="28"/>
        </w:rPr>
        <w:t xml:space="preserve">приватизации </w:t>
      </w:r>
      <w:r w:rsidRPr="00751038">
        <w:rPr>
          <w:b/>
          <w:sz w:val="28"/>
          <w:szCs w:val="28"/>
        </w:rPr>
        <w:t>и оплата муниципального имущества</w:t>
      </w:r>
    </w:p>
    <w:p w:rsidR="00D9155E" w:rsidRPr="00011B38" w:rsidRDefault="00D9155E" w:rsidP="00D9155E">
      <w:pPr>
        <w:pStyle w:val="a3"/>
        <w:spacing w:line="240" w:lineRule="auto"/>
        <w:ind w:firstLine="709"/>
        <w:jc w:val="center"/>
        <w:rPr>
          <w:sz w:val="28"/>
          <w:szCs w:val="28"/>
        </w:rPr>
      </w:pPr>
    </w:p>
    <w:p w:rsidR="00BB6E04" w:rsidRPr="00011B38" w:rsidRDefault="00BB6E04" w:rsidP="00F74D09">
      <w:pPr>
        <w:pStyle w:val="a3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3.1</w:t>
      </w:r>
      <w:r w:rsidR="00521F89">
        <w:rPr>
          <w:sz w:val="28"/>
          <w:szCs w:val="28"/>
        </w:rPr>
        <w:t>.</w:t>
      </w:r>
      <w:r w:rsidRPr="00011B38">
        <w:rPr>
          <w:sz w:val="28"/>
          <w:szCs w:val="28"/>
        </w:rPr>
        <w:t xml:space="preserve"> Продажа муниципального имущества оформляется договором купли-продажи.</w:t>
      </w:r>
    </w:p>
    <w:p w:rsidR="009E0BA2" w:rsidRPr="009E0BA2" w:rsidRDefault="00BB6E04" w:rsidP="00F74D0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BA2">
        <w:rPr>
          <w:rFonts w:ascii="Times New Roman" w:hAnsi="Times New Roman" w:cs="Times New Roman"/>
          <w:sz w:val="28"/>
          <w:szCs w:val="28"/>
        </w:rPr>
        <w:t>3.2</w:t>
      </w:r>
      <w:r w:rsidR="00521F89">
        <w:rPr>
          <w:rFonts w:ascii="Times New Roman" w:hAnsi="Times New Roman" w:cs="Times New Roman"/>
          <w:sz w:val="28"/>
          <w:szCs w:val="28"/>
        </w:rPr>
        <w:t>.</w:t>
      </w:r>
      <w:r w:rsidRPr="009E0BA2">
        <w:rPr>
          <w:rFonts w:ascii="Times New Roman" w:hAnsi="Times New Roman" w:cs="Times New Roman"/>
          <w:sz w:val="28"/>
          <w:szCs w:val="28"/>
        </w:rPr>
        <w:t xml:space="preserve"> </w:t>
      </w:r>
      <w:r w:rsidR="009E0BA2" w:rsidRPr="009E0BA2">
        <w:rPr>
          <w:rFonts w:ascii="Times New Roman" w:hAnsi="Times New Roman" w:cs="Times New Roman"/>
          <w:sz w:val="28"/>
          <w:szCs w:val="28"/>
        </w:rPr>
        <w:t xml:space="preserve">Передача </w:t>
      </w:r>
      <w:r w:rsidR="009E0BA2">
        <w:rPr>
          <w:rFonts w:ascii="Times New Roman" w:hAnsi="Times New Roman" w:cs="Times New Roman"/>
          <w:sz w:val="28"/>
          <w:szCs w:val="28"/>
        </w:rPr>
        <w:t xml:space="preserve">кредиторам </w:t>
      </w:r>
      <w:r w:rsidR="009E0BA2" w:rsidRPr="009E0BA2">
        <w:rPr>
          <w:rFonts w:ascii="Times New Roman" w:hAnsi="Times New Roman" w:cs="Times New Roman"/>
          <w:sz w:val="28"/>
          <w:szCs w:val="28"/>
        </w:rPr>
        <w:t>муниципального имущества в зач</w:t>
      </w:r>
      <w:r w:rsidR="009E0BA2">
        <w:rPr>
          <w:rFonts w:ascii="Times New Roman" w:hAnsi="Times New Roman" w:cs="Times New Roman"/>
          <w:sz w:val="28"/>
          <w:szCs w:val="28"/>
        </w:rPr>
        <w:t xml:space="preserve">ет </w:t>
      </w:r>
      <w:r w:rsidR="009E0BA2" w:rsidRPr="009E0BA2">
        <w:rPr>
          <w:rFonts w:ascii="Times New Roman" w:hAnsi="Times New Roman" w:cs="Times New Roman"/>
          <w:sz w:val="28"/>
          <w:szCs w:val="28"/>
        </w:rPr>
        <w:t>муниципальных заимствований, а р</w:t>
      </w:r>
      <w:r w:rsidR="009E0BA2">
        <w:rPr>
          <w:rFonts w:ascii="Times New Roman" w:hAnsi="Times New Roman" w:cs="Times New Roman"/>
          <w:sz w:val="28"/>
          <w:szCs w:val="28"/>
        </w:rPr>
        <w:t xml:space="preserve">авно обмен </w:t>
      </w:r>
      <w:r w:rsidR="009E0BA2" w:rsidRPr="009E0BA2">
        <w:rPr>
          <w:rFonts w:ascii="Times New Roman" w:hAnsi="Times New Roman" w:cs="Times New Roman"/>
          <w:sz w:val="28"/>
          <w:szCs w:val="28"/>
        </w:rPr>
        <w:t>муниципального имущества на находящееся в частной собственнос</w:t>
      </w:r>
      <w:r w:rsidR="009E0BA2">
        <w:rPr>
          <w:rFonts w:ascii="Times New Roman" w:hAnsi="Times New Roman" w:cs="Times New Roman"/>
          <w:sz w:val="28"/>
          <w:szCs w:val="28"/>
        </w:rPr>
        <w:t>ти имущество не допускается</w:t>
      </w:r>
      <w:r w:rsidR="009E0BA2" w:rsidRPr="009E0BA2">
        <w:rPr>
          <w:rFonts w:ascii="Times New Roman" w:hAnsi="Times New Roman" w:cs="Times New Roman"/>
          <w:sz w:val="28"/>
          <w:szCs w:val="28"/>
        </w:rPr>
        <w:t>.</w:t>
      </w:r>
    </w:p>
    <w:p w:rsidR="00BB6E04" w:rsidRDefault="00BB6E04" w:rsidP="00F74D09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521F89">
        <w:rPr>
          <w:sz w:val="28"/>
          <w:szCs w:val="28"/>
        </w:rPr>
        <w:t>.</w:t>
      </w:r>
      <w:r>
        <w:rPr>
          <w:sz w:val="28"/>
          <w:szCs w:val="28"/>
        </w:rPr>
        <w:t xml:space="preserve"> Денежные средства, полученные в результате продажи муниципального имущества, в полном размере поступают в бюджет Пожарского муниципального района.</w:t>
      </w:r>
    </w:p>
    <w:p w:rsidR="00BB6E04" w:rsidRDefault="00BB6E04" w:rsidP="00F74D09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521F89">
        <w:rPr>
          <w:sz w:val="28"/>
          <w:szCs w:val="28"/>
        </w:rPr>
        <w:t>.</w:t>
      </w:r>
      <w:r>
        <w:rPr>
          <w:sz w:val="28"/>
          <w:szCs w:val="28"/>
        </w:rPr>
        <w:t xml:space="preserve">  Оплата приобретаемого муниципального имущества производится единовременно или в рассрочку в соответствии с нормами  законодательства.</w:t>
      </w:r>
    </w:p>
    <w:p w:rsidR="00E85CAC" w:rsidRPr="00E85CAC" w:rsidRDefault="00E85CAC" w:rsidP="00F74D0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521F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5CAC">
        <w:rPr>
          <w:rFonts w:ascii="Times New Roman" w:hAnsi="Times New Roman" w:cs="Times New Roman"/>
          <w:sz w:val="28"/>
          <w:szCs w:val="28"/>
        </w:rPr>
        <w:t>Право собственности на п</w:t>
      </w:r>
      <w:r>
        <w:rPr>
          <w:rFonts w:ascii="Times New Roman" w:hAnsi="Times New Roman" w:cs="Times New Roman"/>
          <w:sz w:val="28"/>
          <w:szCs w:val="28"/>
        </w:rPr>
        <w:t xml:space="preserve">риобретаемое </w:t>
      </w:r>
      <w:r w:rsidRPr="00E85CAC">
        <w:rPr>
          <w:rFonts w:ascii="Times New Roman" w:hAnsi="Times New Roman" w:cs="Times New Roman"/>
          <w:sz w:val="28"/>
          <w:szCs w:val="28"/>
        </w:rPr>
        <w:t xml:space="preserve"> муниципальное имущество переходит к покупателю в установленном по</w:t>
      </w:r>
      <w:r>
        <w:rPr>
          <w:rFonts w:ascii="Times New Roman" w:hAnsi="Times New Roman" w:cs="Times New Roman"/>
          <w:sz w:val="28"/>
          <w:szCs w:val="28"/>
        </w:rPr>
        <w:t>рядке после полной его оплаты</w:t>
      </w:r>
      <w:r w:rsidRPr="00E85CAC">
        <w:rPr>
          <w:rFonts w:ascii="Times New Roman" w:hAnsi="Times New Roman" w:cs="Times New Roman"/>
          <w:sz w:val="28"/>
          <w:szCs w:val="28"/>
        </w:rPr>
        <w:t>.</w:t>
      </w:r>
    </w:p>
    <w:p w:rsidR="00E85CAC" w:rsidRPr="0067784D" w:rsidRDefault="00E85CAC" w:rsidP="00F74D0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85CA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521F89">
        <w:rPr>
          <w:rFonts w:ascii="Times New Roman" w:hAnsi="Times New Roman" w:cs="Times New Roman"/>
          <w:sz w:val="28"/>
          <w:szCs w:val="28"/>
        </w:rPr>
        <w:t>.</w:t>
      </w:r>
      <w:r w:rsidRPr="00E85CAC">
        <w:rPr>
          <w:rFonts w:ascii="Times New Roman" w:hAnsi="Times New Roman" w:cs="Times New Roman"/>
          <w:sz w:val="28"/>
          <w:szCs w:val="28"/>
        </w:rPr>
        <w:t xml:space="preserve">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имущество. Основанием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E85CAC">
        <w:rPr>
          <w:rFonts w:ascii="Times New Roman" w:hAnsi="Times New Roman" w:cs="Times New Roman"/>
          <w:sz w:val="28"/>
          <w:szCs w:val="28"/>
        </w:rPr>
        <w:t xml:space="preserve">государственной регистрации такого имущества является договор купли-продажи недвижимого имущества, а также передаточный акт или акт приема-передачи имущества. Расходы на оплату услуг регистратора возлагаются на </w:t>
      </w:r>
      <w:r w:rsidRPr="0067784D">
        <w:rPr>
          <w:rFonts w:ascii="Times New Roman" w:hAnsi="Times New Roman" w:cs="Times New Roman"/>
          <w:sz w:val="28"/>
          <w:szCs w:val="28"/>
        </w:rPr>
        <w:t>покупателя.</w:t>
      </w:r>
    </w:p>
    <w:p w:rsidR="00BB6E04" w:rsidRPr="0067784D" w:rsidRDefault="00E85CAC" w:rsidP="00F74D09">
      <w:pPr>
        <w:autoSpaceDE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784D">
        <w:rPr>
          <w:rFonts w:ascii="Times New Roman" w:hAnsi="Times New Roman" w:cs="Times New Roman"/>
          <w:sz w:val="28"/>
          <w:szCs w:val="28"/>
        </w:rPr>
        <w:t>3.7</w:t>
      </w:r>
      <w:r w:rsidR="00521F89">
        <w:rPr>
          <w:rFonts w:ascii="Times New Roman" w:hAnsi="Times New Roman" w:cs="Times New Roman"/>
          <w:sz w:val="28"/>
          <w:szCs w:val="28"/>
        </w:rPr>
        <w:t>.</w:t>
      </w:r>
      <w:r w:rsidR="00BB6E04" w:rsidRPr="0067784D">
        <w:rPr>
          <w:rFonts w:ascii="Times New Roman" w:hAnsi="Times New Roman" w:cs="Times New Roman"/>
          <w:sz w:val="28"/>
          <w:szCs w:val="28"/>
        </w:rPr>
        <w:t xml:space="preserve"> Право собственности на муниципальное имущество, приобретенное в рассрочку, переходит к покупателю в установленном законом порядке. </w:t>
      </w:r>
      <w:r w:rsidR="0067784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B6E04" w:rsidRPr="0067784D">
        <w:rPr>
          <w:rFonts w:ascii="Times New Roman" w:hAnsi="Times New Roman" w:cs="Times New Roman"/>
          <w:sz w:val="28"/>
          <w:szCs w:val="28"/>
        </w:rPr>
        <w:lastRenderedPageBreak/>
        <w:t>С момента передачи покупателю приобретенного в рассрочку муниципального имущества и до момента его полной оплаты,  указанное имущество  находится в залоге для обеспечения исполнения покупателем его обязанностей по оплате имущества.</w:t>
      </w:r>
      <w:r w:rsidR="0067784D" w:rsidRPr="0067784D">
        <w:rPr>
          <w:rFonts w:ascii="Times New Roman" w:hAnsi="Times New Roman" w:cs="Times New Roman"/>
          <w:sz w:val="28"/>
          <w:szCs w:val="28"/>
        </w:rPr>
        <w:t xml:space="preserve"> </w:t>
      </w:r>
      <w:r w:rsidR="0067784D" w:rsidRPr="0067784D">
        <w:rPr>
          <w:rFonts w:ascii="Times New Roman" w:eastAsia="Times New Roman" w:hAnsi="Times New Roman" w:cs="Times New Roman"/>
          <w:sz w:val="28"/>
          <w:szCs w:val="28"/>
        </w:rPr>
        <w:t>В случае нарушения покупателем сроков и порядка внесения платежей обращается взыскание на заложенное имущество в судебном порядке.</w:t>
      </w:r>
    </w:p>
    <w:p w:rsidR="00E85CAC" w:rsidRDefault="004E3601" w:rsidP="00F74D0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85CA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521F89">
        <w:rPr>
          <w:rFonts w:ascii="Times New Roman" w:hAnsi="Times New Roman" w:cs="Times New Roman"/>
          <w:sz w:val="28"/>
          <w:szCs w:val="28"/>
        </w:rPr>
        <w:t>.</w:t>
      </w:r>
      <w:r w:rsidR="00E85CAC">
        <w:rPr>
          <w:rFonts w:ascii="Times New Roman" w:hAnsi="Times New Roman" w:cs="Times New Roman"/>
          <w:sz w:val="28"/>
          <w:szCs w:val="28"/>
        </w:rPr>
        <w:t xml:space="preserve"> </w:t>
      </w:r>
      <w:r w:rsidR="00E85CAC" w:rsidRPr="00E85CAC">
        <w:rPr>
          <w:rFonts w:ascii="Times New Roman" w:hAnsi="Times New Roman" w:cs="Times New Roman"/>
          <w:sz w:val="28"/>
          <w:szCs w:val="28"/>
        </w:rPr>
        <w:t>Не допускается заключени</w:t>
      </w:r>
      <w:r w:rsidR="00521F89">
        <w:rPr>
          <w:rFonts w:ascii="Times New Roman" w:hAnsi="Times New Roman" w:cs="Times New Roman"/>
          <w:sz w:val="28"/>
          <w:szCs w:val="28"/>
        </w:rPr>
        <w:t>е договора по результатам аукциона</w:t>
      </w:r>
      <w:r w:rsidR="00E85CAC" w:rsidRPr="00E85CAC">
        <w:rPr>
          <w:rFonts w:ascii="Times New Roman" w:hAnsi="Times New Roman" w:cs="Times New Roman"/>
          <w:sz w:val="28"/>
          <w:szCs w:val="28"/>
        </w:rPr>
        <w:t>, продажи посредством публичного предложения, продажи без объявл</w:t>
      </w:r>
      <w:r w:rsidR="00521F89">
        <w:rPr>
          <w:rFonts w:ascii="Times New Roman" w:hAnsi="Times New Roman" w:cs="Times New Roman"/>
          <w:sz w:val="28"/>
          <w:szCs w:val="28"/>
        </w:rPr>
        <w:t xml:space="preserve">ения цены </w:t>
      </w:r>
      <w:proofErr w:type="gramStart"/>
      <w:r w:rsidR="00521F89">
        <w:rPr>
          <w:rFonts w:ascii="Times New Roman" w:hAnsi="Times New Roman" w:cs="Times New Roman"/>
          <w:sz w:val="28"/>
          <w:szCs w:val="28"/>
        </w:rPr>
        <w:t>ранее</w:t>
      </w:r>
      <w:proofErr w:type="gramEnd"/>
      <w:r w:rsidR="00521F89">
        <w:rPr>
          <w:rFonts w:ascii="Times New Roman" w:hAnsi="Times New Roman" w:cs="Times New Roman"/>
          <w:sz w:val="28"/>
          <w:szCs w:val="28"/>
        </w:rPr>
        <w:t xml:space="preserve"> чем через 10</w:t>
      </w:r>
      <w:r w:rsidR="00E85CAC" w:rsidRPr="00E85CAC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r w:rsidR="00521F89">
        <w:rPr>
          <w:rFonts w:ascii="Times New Roman" w:hAnsi="Times New Roman" w:cs="Times New Roman"/>
          <w:sz w:val="28"/>
          <w:szCs w:val="28"/>
        </w:rPr>
        <w:t xml:space="preserve">и позднее чем 15 рабочих дней со дня </w:t>
      </w:r>
      <w:r w:rsidR="00E76B2B">
        <w:rPr>
          <w:rFonts w:ascii="Times New Roman" w:hAnsi="Times New Roman" w:cs="Times New Roman"/>
          <w:sz w:val="28"/>
          <w:szCs w:val="28"/>
        </w:rPr>
        <w:t>подведения итогов продажи</w:t>
      </w:r>
      <w:r w:rsidR="00E85CAC" w:rsidRPr="00E85CAC">
        <w:rPr>
          <w:rFonts w:ascii="Times New Roman" w:hAnsi="Times New Roman" w:cs="Times New Roman"/>
          <w:sz w:val="28"/>
          <w:szCs w:val="28"/>
        </w:rPr>
        <w:t>.</w:t>
      </w:r>
    </w:p>
    <w:p w:rsidR="004E3601" w:rsidRDefault="004E3601" w:rsidP="00F74D09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3.9</w:t>
      </w:r>
      <w:r w:rsidR="00521F89">
        <w:rPr>
          <w:sz w:val="28"/>
          <w:szCs w:val="28"/>
        </w:rPr>
        <w:t>.</w:t>
      </w:r>
      <w:r>
        <w:rPr>
          <w:sz w:val="28"/>
          <w:szCs w:val="28"/>
        </w:rPr>
        <w:t xml:space="preserve"> За несвоевременное перечисление денежных средств по договорам купли-продажи муниципального имущест</w:t>
      </w:r>
      <w:r w:rsidR="00706ABB">
        <w:rPr>
          <w:sz w:val="28"/>
          <w:szCs w:val="28"/>
        </w:rPr>
        <w:t>ва уплачиваются проценты, размер которых определяется учетной ставкой</w:t>
      </w:r>
      <w:r>
        <w:rPr>
          <w:sz w:val="28"/>
          <w:szCs w:val="28"/>
        </w:rPr>
        <w:t xml:space="preserve"> рефинансирования Центрального банка Российской Ф</w:t>
      </w:r>
      <w:r w:rsidR="00706ABB">
        <w:rPr>
          <w:sz w:val="28"/>
          <w:szCs w:val="28"/>
        </w:rPr>
        <w:t>едерации, действующей на дату ис</w:t>
      </w:r>
      <w:r>
        <w:rPr>
          <w:sz w:val="28"/>
          <w:szCs w:val="28"/>
        </w:rPr>
        <w:t xml:space="preserve">полнения денежных обязательств перед бюджетом </w:t>
      </w:r>
      <w:r w:rsidR="00706ABB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 xml:space="preserve">. </w:t>
      </w:r>
    </w:p>
    <w:p w:rsidR="004E3601" w:rsidRDefault="004E3601" w:rsidP="00F74D09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3.10</w:t>
      </w:r>
      <w:r w:rsidR="00521F89">
        <w:rPr>
          <w:sz w:val="28"/>
          <w:szCs w:val="28"/>
        </w:rPr>
        <w:t>.</w:t>
      </w:r>
      <w:r>
        <w:rPr>
          <w:sz w:val="28"/>
          <w:szCs w:val="28"/>
        </w:rPr>
        <w:t xml:space="preserve"> Денежные средства, полученные от взыскания штрафных санкций за неисполнение обязательств по сделкам приватизации муниципального имущества, подлежат перечислению в бюджет Пожарского муниципального района.</w:t>
      </w:r>
    </w:p>
    <w:p w:rsidR="00307B14" w:rsidRPr="00307B14" w:rsidRDefault="004E3601" w:rsidP="00F74D09">
      <w:pPr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85CAC">
        <w:rPr>
          <w:rFonts w:ascii="Times New Roman" w:hAnsi="Times New Roman" w:cs="Times New Roman"/>
          <w:sz w:val="28"/>
          <w:szCs w:val="28"/>
        </w:rPr>
        <w:t xml:space="preserve">. </w:t>
      </w:r>
      <w:r w:rsidR="00307B14" w:rsidRPr="00307B14">
        <w:rPr>
          <w:rFonts w:ascii="Times New Roman" w:eastAsia="Times New Roman" w:hAnsi="Times New Roman" w:cs="Times New Roman"/>
          <w:sz w:val="28"/>
          <w:szCs w:val="28"/>
        </w:rPr>
        <w:t>Возврат денежных средств по недействительным сделкам ку</w:t>
      </w:r>
      <w:r w:rsidR="00307B14">
        <w:rPr>
          <w:rFonts w:ascii="Times New Roman" w:hAnsi="Times New Roman" w:cs="Times New Roman"/>
          <w:sz w:val="28"/>
          <w:szCs w:val="28"/>
        </w:rPr>
        <w:t>пли-продажи</w:t>
      </w:r>
      <w:r w:rsidR="00307B14" w:rsidRPr="00307B1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имущества осуществляется </w:t>
      </w:r>
      <w:proofErr w:type="gramStart"/>
      <w:r w:rsidR="00307B14" w:rsidRPr="00307B14">
        <w:rPr>
          <w:rFonts w:ascii="Times New Roman" w:eastAsia="Times New Roman" w:hAnsi="Times New Roman" w:cs="Times New Roman"/>
          <w:sz w:val="28"/>
          <w:szCs w:val="28"/>
        </w:rPr>
        <w:t>в соответствии с Бюджетным кодексом Россий</w:t>
      </w:r>
      <w:r w:rsidR="00307B14">
        <w:rPr>
          <w:rFonts w:ascii="Times New Roman" w:hAnsi="Times New Roman" w:cs="Times New Roman"/>
          <w:sz w:val="28"/>
          <w:szCs w:val="28"/>
        </w:rPr>
        <w:t>ской Федерации за счет средств местного бюджета</w:t>
      </w:r>
      <w:r w:rsidR="00307B14" w:rsidRPr="00307B14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вступившего в силу</w:t>
      </w:r>
      <w:proofErr w:type="gramEnd"/>
      <w:r w:rsidR="00307B14" w:rsidRPr="00307B14">
        <w:rPr>
          <w:rFonts w:ascii="Times New Roman" w:eastAsia="Times New Roman" w:hAnsi="Times New Roman" w:cs="Times New Roman"/>
          <w:sz w:val="28"/>
          <w:szCs w:val="28"/>
        </w:rPr>
        <w:t xml:space="preserve"> решения суда после передач</w:t>
      </w:r>
      <w:r w:rsidR="00307B14">
        <w:rPr>
          <w:rFonts w:ascii="Times New Roman" w:hAnsi="Times New Roman" w:cs="Times New Roman"/>
          <w:sz w:val="28"/>
          <w:szCs w:val="28"/>
        </w:rPr>
        <w:t xml:space="preserve">и такого имущества в </w:t>
      </w:r>
      <w:r w:rsidR="00307B14" w:rsidRPr="00307B14">
        <w:rPr>
          <w:rFonts w:ascii="Times New Roman" w:eastAsia="Times New Roman" w:hAnsi="Times New Roman" w:cs="Times New Roman"/>
          <w:sz w:val="28"/>
          <w:szCs w:val="28"/>
        </w:rPr>
        <w:t>муниципальную собственность.</w:t>
      </w:r>
    </w:p>
    <w:p w:rsidR="00BB6E04" w:rsidRDefault="004E3601" w:rsidP="00F74D09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76B2B">
        <w:rPr>
          <w:sz w:val="28"/>
          <w:szCs w:val="28"/>
        </w:rPr>
        <w:t>. Настоящий нормативный правовой а</w:t>
      </w:r>
      <w:proofErr w:type="gramStart"/>
      <w:r w:rsidR="00E76B2B">
        <w:rPr>
          <w:sz w:val="28"/>
          <w:szCs w:val="28"/>
        </w:rPr>
        <w:t>кт</w:t>
      </w:r>
      <w:r w:rsidR="00BB6E04">
        <w:rPr>
          <w:sz w:val="28"/>
          <w:szCs w:val="28"/>
        </w:rPr>
        <w:t xml:space="preserve"> вст</w:t>
      </w:r>
      <w:proofErr w:type="gramEnd"/>
      <w:r w:rsidR="00BB6E04">
        <w:rPr>
          <w:sz w:val="28"/>
          <w:szCs w:val="28"/>
        </w:rPr>
        <w:t>упает в силу со дня его опубликования в  газете «Победа».</w:t>
      </w:r>
    </w:p>
    <w:p w:rsidR="00F90C34" w:rsidRDefault="00F90C34" w:rsidP="00A214C9">
      <w:pPr>
        <w:pStyle w:val="a3"/>
        <w:jc w:val="both"/>
        <w:rPr>
          <w:sz w:val="28"/>
          <w:szCs w:val="28"/>
        </w:rPr>
      </w:pPr>
    </w:p>
    <w:p w:rsidR="00751038" w:rsidRDefault="00751038" w:rsidP="00A214C9">
      <w:pPr>
        <w:pStyle w:val="a3"/>
        <w:jc w:val="both"/>
        <w:rPr>
          <w:sz w:val="28"/>
          <w:szCs w:val="28"/>
        </w:rPr>
      </w:pPr>
    </w:p>
    <w:p w:rsidR="00D74249" w:rsidRPr="00A214C9" w:rsidRDefault="00BB6E04" w:rsidP="00A214C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 В.В. Синицын</w:t>
      </w:r>
    </w:p>
    <w:sectPr w:rsidR="00D74249" w:rsidRPr="00A214C9" w:rsidSect="00F90C34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F0961"/>
    <w:multiLevelType w:val="hybridMultilevel"/>
    <w:tmpl w:val="A01CC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E04"/>
    <w:rsid w:val="00011B38"/>
    <w:rsid w:val="000A05DE"/>
    <w:rsid w:val="000A2E99"/>
    <w:rsid w:val="001C15D4"/>
    <w:rsid w:val="00236408"/>
    <w:rsid w:val="00252D1B"/>
    <w:rsid w:val="00307B14"/>
    <w:rsid w:val="003132EC"/>
    <w:rsid w:val="004E3601"/>
    <w:rsid w:val="00504CAB"/>
    <w:rsid w:val="00505919"/>
    <w:rsid w:val="00521F89"/>
    <w:rsid w:val="005357F5"/>
    <w:rsid w:val="005C0555"/>
    <w:rsid w:val="005E3DD8"/>
    <w:rsid w:val="00601ECA"/>
    <w:rsid w:val="00634936"/>
    <w:rsid w:val="0067784D"/>
    <w:rsid w:val="00706ABB"/>
    <w:rsid w:val="00751038"/>
    <w:rsid w:val="00802C13"/>
    <w:rsid w:val="00974935"/>
    <w:rsid w:val="009E0BA2"/>
    <w:rsid w:val="00A214C9"/>
    <w:rsid w:val="00B20E31"/>
    <w:rsid w:val="00BB6E04"/>
    <w:rsid w:val="00D27FCF"/>
    <w:rsid w:val="00D74249"/>
    <w:rsid w:val="00D82CA4"/>
    <w:rsid w:val="00D9155E"/>
    <w:rsid w:val="00D929B7"/>
    <w:rsid w:val="00DA3F4B"/>
    <w:rsid w:val="00DF1258"/>
    <w:rsid w:val="00E76B2B"/>
    <w:rsid w:val="00E85CAC"/>
    <w:rsid w:val="00F34864"/>
    <w:rsid w:val="00F74D09"/>
    <w:rsid w:val="00F90C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B6E04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BB6E04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B6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6E04"/>
    <w:rPr>
      <w:rFonts w:ascii="Tahoma" w:hAnsi="Tahoma" w:cs="Tahoma"/>
      <w:sz w:val="16"/>
      <w:szCs w:val="16"/>
    </w:rPr>
  </w:style>
  <w:style w:type="character" w:customStyle="1" w:styleId="1">
    <w:name w:val="Основной шрифт абзаца1"/>
    <w:rsid w:val="00011B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B6E04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BB6E04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B6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6E04"/>
    <w:rPr>
      <w:rFonts w:ascii="Tahoma" w:hAnsi="Tahoma" w:cs="Tahoma"/>
      <w:sz w:val="16"/>
      <w:szCs w:val="16"/>
    </w:rPr>
  </w:style>
  <w:style w:type="character" w:customStyle="1" w:styleId="1">
    <w:name w:val="Основной шрифт абзаца1"/>
    <w:rsid w:val="00011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7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cp:lastPrinted>2015-02-26T02:38:00Z</cp:lastPrinted>
  <dcterms:created xsi:type="dcterms:W3CDTF">2015-01-28T00:33:00Z</dcterms:created>
  <dcterms:modified xsi:type="dcterms:W3CDTF">2015-02-26T02:39:00Z</dcterms:modified>
</cp:coreProperties>
</file>