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6FF" w:rsidRDefault="00F726FF" w:rsidP="00F726FF">
      <w:pPr>
        <w:jc w:val="both"/>
        <w:rPr>
          <w:sz w:val="26"/>
          <w:szCs w:val="26"/>
        </w:rPr>
      </w:pPr>
      <w:bookmarkStart w:id="0" w:name="_GoBack"/>
      <w:bookmarkEnd w:id="0"/>
    </w:p>
    <w:p w:rsidR="00D01E57" w:rsidRDefault="00CF311F" w:rsidP="00D01E57">
      <w:pPr>
        <w:jc w:val="center"/>
        <w:rPr>
          <w:b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E57" w:rsidRPr="006621A3" w:rsidRDefault="00D01E57" w:rsidP="001E4393">
      <w:pPr>
        <w:rPr>
          <w:b/>
        </w:rPr>
      </w:pPr>
    </w:p>
    <w:p w:rsidR="001E4393" w:rsidRPr="006621A3" w:rsidRDefault="00506137" w:rsidP="001E4393">
      <w:pPr>
        <w:rPr>
          <w:b/>
        </w:rPr>
      </w:pPr>
      <w:r>
        <w:rPr>
          <w:b/>
        </w:rPr>
        <w:t xml:space="preserve">                                                                        </w:t>
      </w:r>
      <w:r w:rsidR="001E4393" w:rsidRPr="006621A3">
        <w:rPr>
          <w:b/>
        </w:rPr>
        <w:t>ДУМА</w:t>
      </w:r>
    </w:p>
    <w:p w:rsidR="001E4393" w:rsidRPr="006621A3" w:rsidRDefault="001E4393" w:rsidP="001E4393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1E4393" w:rsidRPr="006621A3" w:rsidRDefault="001E4393" w:rsidP="001E4393">
      <w:pPr>
        <w:jc w:val="center"/>
        <w:rPr>
          <w:b/>
        </w:rPr>
      </w:pPr>
    </w:p>
    <w:p w:rsidR="001E4393" w:rsidRPr="006621A3" w:rsidRDefault="001E4393" w:rsidP="001E4393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1E4393" w:rsidRPr="006621A3" w:rsidRDefault="001E4393" w:rsidP="001E4393">
      <w:pPr>
        <w:jc w:val="center"/>
        <w:rPr>
          <w:b/>
        </w:rPr>
      </w:pPr>
    </w:p>
    <w:p w:rsidR="001E4393" w:rsidRPr="00FB05D8" w:rsidRDefault="00744EE5" w:rsidP="001E4393">
      <w:pPr>
        <w:spacing w:line="360" w:lineRule="auto"/>
        <w:jc w:val="both"/>
        <w:rPr>
          <w:sz w:val="28"/>
          <w:szCs w:val="28"/>
        </w:rPr>
      </w:pPr>
      <w:r w:rsidRPr="00FB05D8">
        <w:rPr>
          <w:sz w:val="28"/>
          <w:szCs w:val="28"/>
        </w:rPr>
        <w:t>«11</w:t>
      </w:r>
      <w:r w:rsidR="001E4393" w:rsidRPr="00FB05D8">
        <w:rPr>
          <w:sz w:val="28"/>
          <w:szCs w:val="28"/>
        </w:rPr>
        <w:t>»</w:t>
      </w:r>
      <w:r w:rsidRPr="00FB05D8">
        <w:rPr>
          <w:sz w:val="28"/>
          <w:szCs w:val="28"/>
        </w:rPr>
        <w:t xml:space="preserve"> декабря</w:t>
      </w:r>
      <w:r w:rsidR="001E4393" w:rsidRPr="00FB05D8">
        <w:rPr>
          <w:sz w:val="28"/>
          <w:szCs w:val="28"/>
        </w:rPr>
        <w:t xml:space="preserve"> 2015 года       </w:t>
      </w:r>
      <w:r w:rsidR="00FB05D8">
        <w:rPr>
          <w:sz w:val="28"/>
          <w:szCs w:val="28"/>
        </w:rPr>
        <w:t xml:space="preserve">      </w:t>
      </w:r>
      <w:r w:rsidR="001E4393" w:rsidRPr="00FB05D8">
        <w:rPr>
          <w:sz w:val="28"/>
          <w:szCs w:val="28"/>
        </w:rPr>
        <w:t xml:space="preserve"> </w:t>
      </w:r>
      <w:proofErr w:type="spellStart"/>
      <w:r w:rsidR="001E4393" w:rsidRPr="00FB05D8">
        <w:rPr>
          <w:sz w:val="28"/>
          <w:szCs w:val="28"/>
        </w:rPr>
        <w:t>пгт</w:t>
      </w:r>
      <w:proofErr w:type="spellEnd"/>
      <w:r w:rsidR="00FB05D8">
        <w:rPr>
          <w:sz w:val="28"/>
          <w:szCs w:val="28"/>
        </w:rPr>
        <w:t xml:space="preserve"> </w:t>
      </w:r>
      <w:proofErr w:type="spellStart"/>
      <w:r w:rsidR="001E4393" w:rsidRPr="00FB05D8">
        <w:rPr>
          <w:sz w:val="28"/>
          <w:szCs w:val="28"/>
        </w:rPr>
        <w:t>Лучегорск</w:t>
      </w:r>
      <w:proofErr w:type="spellEnd"/>
      <w:r w:rsidR="001E4393" w:rsidRPr="00FB05D8">
        <w:rPr>
          <w:sz w:val="28"/>
          <w:szCs w:val="28"/>
        </w:rPr>
        <w:t xml:space="preserve">         </w:t>
      </w:r>
      <w:r w:rsidR="00FB05D8">
        <w:rPr>
          <w:sz w:val="28"/>
          <w:szCs w:val="28"/>
        </w:rPr>
        <w:t xml:space="preserve">                 </w:t>
      </w:r>
      <w:r w:rsidR="00856477">
        <w:rPr>
          <w:sz w:val="28"/>
          <w:szCs w:val="28"/>
        </w:rPr>
        <w:t>№ 06</w:t>
      </w:r>
      <w:r w:rsidR="001E4393" w:rsidRPr="00FB05D8">
        <w:rPr>
          <w:sz w:val="28"/>
          <w:szCs w:val="28"/>
        </w:rPr>
        <w:t xml:space="preserve"> - НПА</w:t>
      </w:r>
    </w:p>
    <w:p w:rsidR="001E4393" w:rsidRPr="00FB05D8" w:rsidRDefault="001E4393" w:rsidP="001E4393">
      <w:pPr>
        <w:rPr>
          <w:b/>
          <w:sz w:val="28"/>
          <w:szCs w:val="28"/>
        </w:rPr>
      </w:pPr>
    </w:p>
    <w:p w:rsidR="001E4393" w:rsidRPr="00D46915" w:rsidRDefault="001E4393" w:rsidP="001E4393">
      <w:pPr>
        <w:jc w:val="center"/>
        <w:rPr>
          <w:b/>
          <w:sz w:val="12"/>
          <w:szCs w:val="12"/>
        </w:rPr>
      </w:pPr>
    </w:p>
    <w:p w:rsidR="00FB05D8" w:rsidRDefault="001E4393" w:rsidP="001E4393">
      <w:pPr>
        <w:jc w:val="center"/>
        <w:rPr>
          <w:b/>
          <w:sz w:val="26"/>
          <w:szCs w:val="26"/>
        </w:rPr>
      </w:pPr>
      <w:r w:rsidRPr="00C0619A">
        <w:rPr>
          <w:b/>
          <w:sz w:val="26"/>
          <w:szCs w:val="26"/>
        </w:rPr>
        <w:t xml:space="preserve">О внесении изменений в нормативный правовой акт Думы Пожарского муниципального района от 29 апреля 2014 года № 243-НПА «О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 подведомственных управлению культуры, спорта и молодежной политики администрации </w:t>
      </w:r>
    </w:p>
    <w:p w:rsidR="001E4393" w:rsidRPr="00C0619A" w:rsidRDefault="001E4393" w:rsidP="001E4393">
      <w:pPr>
        <w:jc w:val="center"/>
        <w:rPr>
          <w:b/>
          <w:sz w:val="26"/>
          <w:szCs w:val="26"/>
        </w:rPr>
      </w:pPr>
      <w:r w:rsidRPr="00C0619A">
        <w:rPr>
          <w:b/>
          <w:sz w:val="26"/>
          <w:szCs w:val="26"/>
        </w:rPr>
        <w:t>Пожарского муниципального района Приморского края»</w:t>
      </w:r>
    </w:p>
    <w:p w:rsidR="001E4393" w:rsidRPr="00C0619A" w:rsidRDefault="001E4393" w:rsidP="001E4393">
      <w:pPr>
        <w:spacing w:line="360" w:lineRule="auto"/>
        <w:rPr>
          <w:b/>
          <w:sz w:val="26"/>
          <w:szCs w:val="26"/>
        </w:rPr>
      </w:pPr>
    </w:p>
    <w:p w:rsidR="001E4393" w:rsidRDefault="001E4393" w:rsidP="001E4393">
      <w:pPr>
        <w:spacing w:line="360" w:lineRule="auto"/>
        <w:jc w:val="right"/>
        <w:rPr>
          <w:sz w:val="26"/>
          <w:szCs w:val="26"/>
        </w:rPr>
      </w:pPr>
      <w:proofErr w:type="gramStart"/>
      <w:r w:rsidRPr="00C0619A">
        <w:rPr>
          <w:sz w:val="26"/>
          <w:szCs w:val="26"/>
        </w:rPr>
        <w:t>Принят</w:t>
      </w:r>
      <w:proofErr w:type="gramEnd"/>
      <w:r w:rsidRPr="00C0619A">
        <w:rPr>
          <w:sz w:val="26"/>
          <w:szCs w:val="26"/>
        </w:rPr>
        <w:t xml:space="preserve"> Думой Пожа</w:t>
      </w:r>
      <w:r w:rsidR="00744EE5">
        <w:rPr>
          <w:sz w:val="26"/>
          <w:szCs w:val="26"/>
        </w:rPr>
        <w:t>рского муниципального района  «11</w:t>
      </w:r>
      <w:r w:rsidRPr="00C0619A">
        <w:rPr>
          <w:sz w:val="26"/>
          <w:szCs w:val="26"/>
        </w:rPr>
        <w:t>»</w:t>
      </w:r>
      <w:r w:rsidR="00744EE5">
        <w:rPr>
          <w:sz w:val="26"/>
          <w:szCs w:val="26"/>
        </w:rPr>
        <w:t xml:space="preserve"> декабря</w:t>
      </w:r>
      <w:r w:rsidRPr="00C0619A">
        <w:rPr>
          <w:sz w:val="26"/>
          <w:szCs w:val="26"/>
        </w:rPr>
        <w:t xml:space="preserve"> 201</w:t>
      </w:r>
      <w:r>
        <w:rPr>
          <w:sz w:val="26"/>
          <w:szCs w:val="26"/>
        </w:rPr>
        <w:t>5</w:t>
      </w:r>
      <w:r w:rsidRPr="00C0619A">
        <w:rPr>
          <w:sz w:val="26"/>
          <w:szCs w:val="26"/>
        </w:rPr>
        <w:t xml:space="preserve"> года</w:t>
      </w:r>
    </w:p>
    <w:p w:rsidR="00C70498" w:rsidRPr="00C0619A" w:rsidRDefault="00C70498" w:rsidP="001E4393">
      <w:pPr>
        <w:spacing w:line="360" w:lineRule="auto"/>
        <w:jc w:val="right"/>
        <w:rPr>
          <w:sz w:val="26"/>
          <w:szCs w:val="26"/>
        </w:rPr>
      </w:pPr>
    </w:p>
    <w:p w:rsidR="001E4393" w:rsidRPr="00C0619A" w:rsidRDefault="001E4393" w:rsidP="001E4393">
      <w:pPr>
        <w:tabs>
          <w:tab w:val="left" w:pos="1000"/>
        </w:tabs>
        <w:spacing w:line="360" w:lineRule="auto"/>
        <w:ind w:firstLine="700"/>
        <w:jc w:val="both"/>
        <w:rPr>
          <w:sz w:val="26"/>
          <w:szCs w:val="26"/>
        </w:rPr>
      </w:pPr>
      <w:proofErr w:type="gramStart"/>
      <w:r w:rsidRPr="00C0619A">
        <w:rPr>
          <w:color w:val="000000"/>
          <w:spacing w:val="-5"/>
          <w:sz w:val="26"/>
          <w:szCs w:val="26"/>
        </w:rPr>
        <w:t xml:space="preserve">В соответствии с </w:t>
      </w:r>
      <w:r w:rsidRPr="00C0619A">
        <w:rPr>
          <w:color w:val="000000"/>
          <w:spacing w:val="-4"/>
          <w:sz w:val="26"/>
          <w:szCs w:val="26"/>
        </w:rPr>
        <w:t xml:space="preserve">Федеральным законом от 06 октября 2003 года № 131-ФЗ </w:t>
      </w:r>
      <w:r w:rsidRPr="00C0619A">
        <w:rPr>
          <w:color w:val="000000"/>
          <w:spacing w:val="-5"/>
          <w:sz w:val="26"/>
          <w:szCs w:val="26"/>
        </w:rPr>
        <w:t xml:space="preserve">«Об общих принципах организации местного самоуправления в Российской Федерации», </w:t>
      </w:r>
      <w:r w:rsidRPr="00C0619A">
        <w:rPr>
          <w:sz w:val="26"/>
          <w:szCs w:val="26"/>
        </w:rPr>
        <w:t>законом Российской Федерации от 9 октября 1992 года № 3612-1 «Основы законодательства Российской Федерации о культуре», Федеральным законом от 29 декабря 2012 года № 273-ФЗ  «Об образовании в Российской Федерации, Федеральным законом от 08 мая 2010 года №  83-ФЗ  «О внесении изменений в</w:t>
      </w:r>
      <w:proofErr w:type="gramEnd"/>
      <w:r w:rsidRPr="00C0619A">
        <w:rPr>
          <w:sz w:val="26"/>
          <w:szCs w:val="26"/>
        </w:rPr>
        <w:t xml:space="preserve"> отдельные законодательные акты Российской Федерации в связи с совершенствованием правового положения государственных (муниципальных) учреждений», </w:t>
      </w:r>
      <w:r w:rsidRPr="00C0619A">
        <w:rPr>
          <w:color w:val="000000"/>
          <w:spacing w:val="-5"/>
          <w:sz w:val="26"/>
          <w:szCs w:val="26"/>
        </w:rPr>
        <w:t xml:space="preserve">Уставом </w:t>
      </w:r>
      <w:r w:rsidRPr="00C0619A">
        <w:rPr>
          <w:sz w:val="26"/>
          <w:szCs w:val="26"/>
        </w:rPr>
        <w:t>Пожарского муниципального района</w:t>
      </w:r>
    </w:p>
    <w:p w:rsidR="001E4393" w:rsidRPr="00C0619A" w:rsidRDefault="001E4393" w:rsidP="001E4393">
      <w:pPr>
        <w:tabs>
          <w:tab w:val="left" w:pos="1000"/>
        </w:tabs>
        <w:spacing w:line="360" w:lineRule="auto"/>
        <w:ind w:firstLine="700"/>
        <w:jc w:val="both"/>
        <w:rPr>
          <w:sz w:val="26"/>
          <w:szCs w:val="26"/>
        </w:rPr>
      </w:pPr>
    </w:p>
    <w:p w:rsidR="001E4393" w:rsidRPr="00C0619A" w:rsidRDefault="001E4393" w:rsidP="001E4393">
      <w:pPr>
        <w:tabs>
          <w:tab w:val="left" w:pos="1000"/>
        </w:tabs>
        <w:spacing w:line="360" w:lineRule="auto"/>
        <w:ind w:firstLine="700"/>
        <w:jc w:val="both"/>
        <w:rPr>
          <w:sz w:val="26"/>
          <w:szCs w:val="26"/>
        </w:rPr>
      </w:pPr>
      <w:r w:rsidRPr="00C0619A">
        <w:rPr>
          <w:sz w:val="26"/>
          <w:szCs w:val="26"/>
        </w:rPr>
        <w:t xml:space="preserve">1. </w:t>
      </w:r>
      <w:proofErr w:type="gramStart"/>
      <w:r w:rsidRPr="00C0619A">
        <w:rPr>
          <w:sz w:val="26"/>
          <w:szCs w:val="26"/>
        </w:rPr>
        <w:t xml:space="preserve">Внести в нормативный правовой акт Думы Пожарского муниципального района от 29 апреля 2014 года № 243-НПА «О порядке формирования размера, взимания и учета компенсационной доплаты (средства родителей, законных представителей) за оказание муниципальных услуг в муниципальных бюджетных учреждениях дополнительного образования детей подведомственных управлению </w:t>
      </w:r>
      <w:r w:rsidRPr="00C0619A">
        <w:rPr>
          <w:sz w:val="26"/>
          <w:szCs w:val="26"/>
        </w:rPr>
        <w:lastRenderedPageBreak/>
        <w:t>культуры, спорта и молодежной политики администрации Пожарского муниципального района Приморского края» следующие изменения:</w:t>
      </w:r>
      <w:proofErr w:type="gramEnd"/>
    </w:p>
    <w:p w:rsidR="001E4393" w:rsidRPr="00C0619A" w:rsidRDefault="001E4393" w:rsidP="001E4393">
      <w:pPr>
        <w:numPr>
          <w:ilvl w:val="1"/>
          <w:numId w:val="1"/>
        </w:numPr>
        <w:tabs>
          <w:tab w:val="num" w:pos="0"/>
        </w:tabs>
        <w:spacing w:line="360" w:lineRule="auto"/>
        <w:ind w:firstLine="700"/>
        <w:jc w:val="both"/>
        <w:rPr>
          <w:sz w:val="26"/>
          <w:szCs w:val="26"/>
        </w:rPr>
      </w:pPr>
      <w:r w:rsidRPr="00C0619A">
        <w:rPr>
          <w:sz w:val="26"/>
          <w:szCs w:val="26"/>
        </w:rPr>
        <w:t xml:space="preserve">1.1. Пункт 2.3. раздела 2 «Порядок формирования компенсационной доплаты за оказание Учреждениями муниципальной услуги изложить в следующей редакции: </w:t>
      </w:r>
    </w:p>
    <w:p w:rsidR="001E4393" w:rsidRPr="00C0619A" w:rsidRDefault="001E4393" w:rsidP="001E4393">
      <w:pPr>
        <w:tabs>
          <w:tab w:val="num" w:pos="0"/>
        </w:tabs>
        <w:spacing w:line="360" w:lineRule="auto"/>
        <w:ind w:left="-100" w:firstLine="700"/>
        <w:jc w:val="both"/>
        <w:rPr>
          <w:sz w:val="26"/>
          <w:szCs w:val="26"/>
        </w:rPr>
      </w:pPr>
      <w:r w:rsidRPr="00C0619A">
        <w:rPr>
          <w:sz w:val="26"/>
          <w:szCs w:val="26"/>
        </w:rPr>
        <w:t xml:space="preserve">«2.3. Размер компенсационной доплаты за оказание Учреждениями муниципальной услуги устанавливается приказом руководителя Учреждения на календарный год с учетом нормативных затрат на оказание Учреждениями муниципальной услуги, не обеспеченных бюджетными ассигнованиями, но не более </w:t>
      </w:r>
      <w:r w:rsidR="0071244E">
        <w:rPr>
          <w:sz w:val="26"/>
          <w:szCs w:val="26"/>
        </w:rPr>
        <w:t>4</w:t>
      </w:r>
      <w:r w:rsidRPr="00C0619A">
        <w:rPr>
          <w:sz w:val="26"/>
          <w:szCs w:val="26"/>
        </w:rPr>
        <w:t>0% от нормативных затрат на оказание Учреждениями муниципальной услуги».</w:t>
      </w:r>
    </w:p>
    <w:p w:rsidR="001E4393" w:rsidRPr="00C0619A" w:rsidRDefault="001E4393" w:rsidP="001E4393">
      <w:pPr>
        <w:pStyle w:val="HTML"/>
        <w:tabs>
          <w:tab w:val="clear" w:pos="916"/>
          <w:tab w:val="left" w:pos="70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619A">
        <w:rPr>
          <w:rFonts w:ascii="Times New Roman" w:hAnsi="Times New Roman" w:cs="Times New Roman"/>
          <w:sz w:val="26"/>
          <w:szCs w:val="26"/>
        </w:rPr>
        <w:tab/>
        <w:t>2. Настоящий нормативный правовой а</w:t>
      </w:r>
      <w:proofErr w:type="gramStart"/>
      <w:r w:rsidRPr="00C0619A">
        <w:rPr>
          <w:rFonts w:ascii="Times New Roman" w:hAnsi="Times New Roman" w:cs="Times New Roman"/>
          <w:sz w:val="26"/>
          <w:szCs w:val="26"/>
        </w:rPr>
        <w:t>кт вст</w:t>
      </w:r>
      <w:proofErr w:type="gramEnd"/>
      <w:r w:rsidRPr="00C0619A">
        <w:rPr>
          <w:rFonts w:ascii="Times New Roman" w:hAnsi="Times New Roman" w:cs="Times New Roman"/>
          <w:sz w:val="26"/>
          <w:szCs w:val="26"/>
        </w:rPr>
        <w:t>упает в силу со дня его опубликования в газете «Победа».</w:t>
      </w:r>
    </w:p>
    <w:p w:rsidR="001E4393" w:rsidRDefault="001E4393" w:rsidP="001E4393">
      <w:pPr>
        <w:spacing w:line="360" w:lineRule="auto"/>
        <w:ind w:firstLine="720"/>
        <w:jc w:val="both"/>
        <w:rPr>
          <w:sz w:val="26"/>
          <w:szCs w:val="26"/>
        </w:rPr>
      </w:pPr>
    </w:p>
    <w:p w:rsidR="00FB05D8" w:rsidRPr="00C0619A" w:rsidRDefault="00FB05D8" w:rsidP="001E4393">
      <w:pPr>
        <w:spacing w:line="360" w:lineRule="auto"/>
        <w:ind w:firstLine="720"/>
        <w:jc w:val="both"/>
        <w:rPr>
          <w:sz w:val="26"/>
          <w:szCs w:val="26"/>
        </w:rPr>
      </w:pPr>
    </w:p>
    <w:p w:rsidR="001E4393" w:rsidRPr="00C0619A" w:rsidRDefault="001E4393" w:rsidP="001E4393">
      <w:pPr>
        <w:pStyle w:val="HTML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619A">
        <w:rPr>
          <w:rFonts w:ascii="Times New Roman" w:hAnsi="Times New Roman" w:cs="Times New Roman"/>
          <w:sz w:val="26"/>
          <w:szCs w:val="26"/>
        </w:rPr>
        <w:t xml:space="preserve">Глава Пожарского муниципального района                                   </w:t>
      </w:r>
      <w:r w:rsidRPr="00C0619A">
        <w:rPr>
          <w:rFonts w:ascii="Times New Roman" w:hAnsi="Times New Roman" w:cs="Times New Roman"/>
          <w:sz w:val="26"/>
          <w:szCs w:val="26"/>
        </w:rPr>
        <w:tab/>
        <w:t xml:space="preserve">     В.В. Синицын  </w:t>
      </w:r>
    </w:p>
    <w:p w:rsidR="0094462B" w:rsidRDefault="0094462B"/>
    <w:sectPr w:rsidR="0094462B" w:rsidSect="00B33B13">
      <w:headerReference w:type="even" r:id="rId10"/>
      <w:headerReference w:type="default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6BE" w:rsidRDefault="002F06BE">
      <w:r>
        <w:separator/>
      </w:r>
    </w:p>
  </w:endnote>
  <w:endnote w:type="continuationSeparator" w:id="0">
    <w:p w:rsidR="002F06BE" w:rsidRDefault="002F0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6BE" w:rsidRDefault="002F06BE">
      <w:r>
        <w:separator/>
      </w:r>
    </w:p>
  </w:footnote>
  <w:footnote w:type="continuationSeparator" w:id="0">
    <w:p w:rsidR="002F06BE" w:rsidRDefault="002F06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393" w:rsidRDefault="00B66206" w:rsidP="001E439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E439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E4393" w:rsidRDefault="001E439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393" w:rsidRDefault="00B66206" w:rsidP="001E439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E439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27AA7">
      <w:rPr>
        <w:rStyle w:val="a4"/>
        <w:noProof/>
      </w:rPr>
      <w:t>2</w:t>
    </w:r>
    <w:r>
      <w:rPr>
        <w:rStyle w:val="a4"/>
      </w:rPr>
      <w:fldChar w:fldCharType="end"/>
    </w:r>
  </w:p>
  <w:p w:rsidR="001E4393" w:rsidRDefault="001E43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506717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5720AD"/>
    <w:multiLevelType w:val="hybridMultilevel"/>
    <w:tmpl w:val="82EE4480"/>
    <w:lvl w:ilvl="0" w:tplc="4538D8CC">
      <w:start w:val="1"/>
      <w:numFmt w:val="decimal"/>
      <w:lvlText w:val="%1.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 w:tplc="C158DD98">
      <w:numFmt w:val="none"/>
      <w:lvlText w:val=""/>
      <w:lvlJc w:val="left"/>
      <w:pPr>
        <w:tabs>
          <w:tab w:val="num" w:pos="360"/>
        </w:tabs>
      </w:pPr>
    </w:lvl>
    <w:lvl w:ilvl="2" w:tplc="C112650E">
      <w:numFmt w:val="none"/>
      <w:lvlText w:val=""/>
      <w:lvlJc w:val="left"/>
      <w:pPr>
        <w:tabs>
          <w:tab w:val="num" w:pos="360"/>
        </w:tabs>
      </w:pPr>
    </w:lvl>
    <w:lvl w:ilvl="3" w:tplc="3A008038">
      <w:numFmt w:val="none"/>
      <w:lvlText w:val=""/>
      <w:lvlJc w:val="left"/>
      <w:pPr>
        <w:tabs>
          <w:tab w:val="num" w:pos="360"/>
        </w:tabs>
      </w:pPr>
    </w:lvl>
    <w:lvl w:ilvl="4" w:tplc="4940779A">
      <w:numFmt w:val="none"/>
      <w:lvlText w:val=""/>
      <w:lvlJc w:val="left"/>
      <w:pPr>
        <w:tabs>
          <w:tab w:val="num" w:pos="360"/>
        </w:tabs>
      </w:pPr>
    </w:lvl>
    <w:lvl w:ilvl="5" w:tplc="BBA8B8D2">
      <w:numFmt w:val="none"/>
      <w:lvlText w:val=""/>
      <w:lvlJc w:val="left"/>
      <w:pPr>
        <w:tabs>
          <w:tab w:val="num" w:pos="360"/>
        </w:tabs>
      </w:pPr>
    </w:lvl>
    <w:lvl w:ilvl="6" w:tplc="0A62A73E">
      <w:numFmt w:val="none"/>
      <w:lvlText w:val=""/>
      <w:lvlJc w:val="left"/>
      <w:pPr>
        <w:tabs>
          <w:tab w:val="num" w:pos="360"/>
        </w:tabs>
      </w:pPr>
    </w:lvl>
    <w:lvl w:ilvl="7" w:tplc="7F0C69FA">
      <w:numFmt w:val="none"/>
      <w:lvlText w:val=""/>
      <w:lvlJc w:val="left"/>
      <w:pPr>
        <w:tabs>
          <w:tab w:val="num" w:pos="360"/>
        </w:tabs>
      </w:pPr>
    </w:lvl>
    <w:lvl w:ilvl="8" w:tplc="F9B2CA0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393"/>
    <w:rsid w:val="00043969"/>
    <w:rsid w:val="00185111"/>
    <w:rsid w:val="001B4608"/>
    <w:rsid w:val="001B757B"/>
    <w:rsid w:val="001E4393"/>
    <w:rsid w:val="00202C35"/>
    <w:rsid w:val="00226A4F"/>
    <w:rsid w:val="00230674"/>
    <w:rsid w:val="002F06BE"/>
    <w:rsid w:val="0037382E"/>
    <w:rsid w:val="003E03F0"/>
    <w:rsid w:val="003E0551"/>
    <w:rsid w:val="00420983"/>
    <w:rsid w:val="00423175"/>
    <w:rsid w:val="00453C3B"/>
    <w:rsid w:val="004946E5"/>
    <w:rsid w:val="004A68E1"/>
    <w:rsid w:val="004E1B31"/>
    <w:rsid w:val="004F62AE"/>
    <w:rsid w:val="00506137"/>
    <w:rsid w:val="00520C06"/>
    <w:rsid w:val="00627A5A"/>
    <w:rsid w:val="006642A4"/>
    <w:rsid w:val="006C6CAC"/>
    <w:rsid w:val="006E2379"/>
    <w:rsid w:val="00702A60"/>
    <w:rsid w:val="0071244E"/>
    <w:rsid w:val="00727AA7"/>
    <w:rsid w:val="00744EE5"/>
    <w:rsid w:val="0085036A"/>
    <w:rsid w:val="00856477"/>
    <w:rsid w:val="00865D38"/>
    <w:rsid w:val="008E1D7F"/>
    <w:rsid w:val="00904D62"/>
    <w:rsid w:val="00927B54"/>
    <w:rsid w:val="0094462B"/>
    <w:rsid w:val="00984B95"/>
    <w:rsid w:val="009E10BE"/>
    <w:rsid w:val="00A26047"/>
    <w:rsid w:val="00A83594"/>
    <w:rsid w:val="00AB09CE"/>
    <w:rsid w:val="00AE451D"/>
    <w:rsid w:val="00AE748E"/>
    <w:rsid w:val="00AF5218"/>
    <w:rsid w:val="00B33B13"/>
    <w:rsid w:val="00B66206"/>
    <w:rsid w:val="00BA2439"/>
    <w:rsid w:val="00BC5376"/>
    <w:rsid w:val="00BD6354"/>
    <w:rsid w:val="00C70498"/>
    <w:rsid w:val="00CC33CB"/>
    <w:rsid w:val="00CE0E8F"/>
    <w:rsid w:val="00CF311F"/>
    <w:rsid w:val="00D01E57"/>
    <w:rsid w:val="00DC4126"/>
    <w:rsid w:val="00E274EB"/>
    <w:rsid w:val="00E70427"/>
    <w:rsid w:val="00E722F0"/>
    <w:rsid w:val="00ED40D3"/>
    <w:rsid w:val="00F20500"/>
    <w:rsid w:val="00F726FF"/>
    <w:rsid w:val="00FA7617"/>
    <w:rsid w:val="00FB05D8"/>
    <w:rsid w:val="00FC0E53"/>
    <w:rsid w:val="00FC0F88"/>
    <w:rsid w:val="00FD2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43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1E4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rsid w:val="001E439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E4393"/>
  </w:style>
  <w:style w:type="paragraph" w:styleId="a5">
    <w:name w:val="Balloon Text"/>
    <w:basedOn w:val="a"/>
    <w:link w:val="a6"/>
    <w:rsid w:val="00CF31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F31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43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1E4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rsid w:val="001E439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E4393"/>
  </w:style>
  <w:style w:type="paragraph" w:styleId="a5">
    <w:name w:val="Balloon Text"/>
    <w:basedOn w:val="a"/>
    <w:link w:val="a6"/>
    <w:rsid w:val="00CF31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F31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FE11F-DE3D-4F8A-941B-83B7F0C99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>Организация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User</dc:creator>
  <cp:keywords/>
  <dc:description/>
  <cp:lastModifiedBy>User</cp:lastModifiedBy>
  <cp:revision>3</cp:revision>
  <cp:lastPrinted>2015-12-14T00:35:00Z</cp:lastPrinted>
  <dcterms:created xsi:type="dcterms:W3CDTF">2015-12-15T21:46:00Z</dcterms:created>
  <dcterms:modified xsi:type="dcterms:W3CDTF">2015-12-15T21:47:00Z</dcterms:modified>
</cp:coreProperties>
</file>