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675"/>
        <w:tblW w:w="0" w:type="auto"/>
        <w:tblLayout w:type="fixed"/>
        <w:tblLook w:val="01E0"/>
      </w:tblPr>
      <w:tblGrid>
        <w:gridCol w:w="3085"/>
        <w:gridCol w:w="3833"/>
        <w:gridCol w:w="974"/>
        <w:gridCol w:w="1633"/>
      </w:tblGrid>
      <w:tr w:rsidR="004C66D6" w:rsidRPr="00953CF1" w:rsidTr="00D74C94">
        <w:trPr>
          <w:trHeight w:val="904"/>
        </w:trPr>
        <w:tc>
          <w:tcPr>
            <w:tcW w:w="9525" w:type="dxa"/>
            <w:gridSpan w:val="4"/>
          </w:tcPr>
          <w:p w:rsidR="004C66D6" w:rsidRPr="00953CF1" w:rsidRDefault="004C66D6" w:rsidP="00136E0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6" type="#_x0000_t75" alt="Герб без вольной части" style="position:absolute;left:0;text-align:left;margin-left:212.4pt;margin-top:.05pt;width:47.85pt;height:59.25pt;z-index:-251658240;visibility:visible" filled="t" fillcolor="#0cf">
                  <v:imagedata r:id="rId7" o:title="" chromakey="#00c" gain="57672f" blacklevel="3932f"/>
                </v:shape>
              </w:pict>
            </w:r>
          </w:p>
          <w:p w:rsidR="004C66D6" w:rsidRPr="00953CF1" w:rsidRDefault="004C66D6" w:rsidP="00136E0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6D6" w:rsidRPr="00953CF1" w:rsidTr="00D74C94">
        <w:trPr>
          <w:trHeight w:val="1759"/>
        </w:trPr>
        <w:tc>
          <w:tcPr>
            <w:tcW w:w="9525" w:type="dxa"/>
            <w:gridSpan w:val="4"/>
          </w:tcPr>
          <w:p w:rsidR="004C66D6" w:rsidRPr="00953CF1" w:rsidRDefault="004C66D6" w:rsidP="00136E0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953CF1">
              <w:rPr>
                <w:rFonts w:ascii="Times New Roman" w:hAnsi="Times New Roman"/>
                <w:b/>
                <w:bCs/>
                <w:sz w:val="32"/>
                <w:szCs w:val="32"/>
              </w:rPr>
              <w:t>АДМИНИСТРАЦИЯ</w:t>
            </w:r>
          </w:p>
          <w:p w:rsidR="004C66D6" w:rsidRPr="00953CF1" w:rsidRDefault="004C66D6" w:rsidP="00136E0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953CF1">
              <w:rPr>
                <w:rFonts w:ascii="Times New Roman" w:hAnsi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4C66D6" w:rsidRPr="00953CF1" w:rsidRDefault="004C66D6" w:rsidP="00136E0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953CF1">
              <w:rPr>
                <w:rFonts w:ascii="Times New Roman" w:hAnsi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4C66D6" w:rsidRPr="00953CF1" w:rsidRDefault="004C66D6" w:rsidP="000642E9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4C66D6" w:rsidRPr="00953CF1" w:rsidTr="00D74C94">
        <w:trPr>
          <w:trHeight w:val="713"/>
        </w:trPr>
        <w:tc>
          <w:tcPr>
            <w:tcW w:w="9525" w:type="dxa"/>
            <w:gridSpan w:val="4"/>
          </w:tcPr>
          <w:p w:rsidR="004C66D6" w:rsidRPr="00953CF1" w:rsidRDefault="004C66D6" w:rsidP="000642E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3CF1">
              <w:rPr>
                <w:rFonts w:ascii="Times New Roman" w:hAnsi="Times New Roman"/>
                <w:sz w:val="24"/>
                <w:szCs w:val="24"/>
              </w:rPr>
              <w:t>П  О  С  Т  А  Н  О  В  Л  Е  Н  И  Е</w:t>
            </w:r>
          </w:p>
        </w:tc>
      </w:tr>
      <w:tr w:rsidR="004C66D6" w:rsidRPr="00953CF1" w:rsidTr="0011237D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4C66D6" w:rsidRPr="00953CF1" w:rsidRDefault="004C66D6" w:rsidP="00D74C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 августа 2016 года</w:t>
            </w:r>
          </w:p>
        </w:tc>
        <w:tc>
          <w:tcPr>
            <w:tcW w:w="3833" w:type="dxa"/>
          </w:tcPr>
          <w:p w:rsidR="004C66D6" w:rsidRPr="00953CF1" w:rsidRDefault="004C66D6" w:rsidP="00D74C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3CF1">
              <w:rPr>
                <w:rFonts w:ascii="Times New Roman" w:hAnsi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4C66D6" w:rsidRPr="00953CF1" w:rsidRDefault="004C66D6" w:rsidP="00D74C9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953CF1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4C66D6" w:rsidRPr="00953CF1" w:rsidRDefault="004C66D6" w:rsidP="00D74C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285-па</w:t>
            </w:r>
          </w:p>
        </w:tc>
      </w:tr>
    </w:tbl>
    <w:p w:rsidR="004C66D6" w:rsidRDefault="004C66D6" w:rsidP="00D74C94">
      <w:pPr>
        <w:spacing w:after="0" w:line="240" w:lineRule="auto"/>
      </w:pPr>
      <w:r>
        <w:t xml:space="preserve">  </w:t>
      </w:r>
    </w:p>
    <w:p w:rsidR="004C66D6" w:rsidRDefault="004C66D6" w:rsidP="00C20CA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C66D6" w:rsidRDefault="004C66D6" w:rsidP="00C20CA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C66D6" w:rsidRPr="00B10055" w:rsidRDefault="004C66D6" w:rsidP="00651B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закреплении территорий Пожарского муниципального района Приморского края за муниципальными бюджетными дошкольными образовательными учреждениями, реализующими образовательные программы дошкольного образования</w:t>
      </w:r>
    </w:p>
    <w:p w:rsidR="004C66D6" w:rsidRDefault="004C66D6" w:rsidP="0014573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C66D6" w:rsidRPr="001D1A74" w:rsidRDefault="004C66D6" w:rsidP="003E746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tab/>
      </w:r>
      <w:r w:rsidRPr="00AE611D">
        <w:rPr>
          <w:rFonts w:ascii="Times New Roman" w:hAnsi="Times New Roman"/>
          <w:sz w:val="28"/>
          <w:szCs w:val="28"/>
        </w:rPr>
        <w:t>В соответствии с Федеральным</w:t>
      </w:r>
      <w:r>
        <w:rPr>
          <w:rFonts w:ascii="Times New Roman" w:hAnsi="Times New Roman"/>
          <w:sz w:val="28"/>
          <w:szCs w:val="28"/>
        </w:rPr>
        <w:t>и законами</w:t>
      </w:r>
      <w:r w:rsidRPr="00AE611D">
        <w:rPr>
          <w:rFonts w:ascii="Times New Roman" w:hAnsi="Times New Roman"/>
          <w:sz w:val="28"/>
          <w:szCs w:val="28"/>
        </w:rPr>
        <w:t xml:space="preserve"> от 29 декабря 2012 года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AE611D">
        <w:rPr>
          <w:rFonts w:ascii="Times New Roman" w:hAnsi="Times New Roman"/>
          <w:sz w:val="28"/>
          <w:szCs w:val="28"/>
        </w:rPr>
        <w:t>№ 273-ФЗ «Об образовании в Российской Федерации»,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от 06 октября 2003 года № 131-ФЗ «Об общих принципах организации местного самоуправления в Российской Федерации», приказом Министерства образования и науки Российской Федерации от 08 апреля 2014 года № 293 «Об утверждении Порядка приёма на обучение по образовательным программам дошкольного образования» и в целях обеспечения прав граждан на получение общедоступного и бесплатного дошкольного образования, территориальной доступности муниципальных бюджетных дошкольных образовательных учреждений, реализующих образовательные программы дошкольного образования, администрация  Пожарского муниципального  района Приморского края</w:t>
      </w:r>
    </w:p>
    <w:p w:rsidR="004C66D6" w:rsidRDefault="004C66D6" w:rsidP="00AE1F1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C66D6" w:rsidRDefault="004C66D6" w:rsidP="00136E0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4C66D6" w:rsidRDefault="004C66D6" w:rsidP="0004072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Закрепить за муниципальными бюджетными дошкольными образовательными</w:t>
      </w:r>
      <w:r w:rsidRPr="00B10055">
        <w:rPr>
          <w:rFonts w:ascii="Times New Roman" w:hAnsi="Times New Roman"/>
          <w:sz w:val="28"/>
          <w:szCs w:val="28"/>
        </w:rPr>
        <w:t xml:space="preserve"> учреждения</w:t>
      </w:r>
      <w:r>
        <w:rPr>
          <w:rFonts w:ascii="Times New Roman" w:hAnsi="Times New Roman"/>
          <w:sz w:val="28"/>
          <w:szCs w:val="28"/>
        </w:rPr>
        <w:t>ми</w:t>
      </w:r>
      <w:r w:rsidRPr="00B10055">
        <w:rPr>
          <w:rFonts w:ascii="Times New Roman" w:hAnsi="Times New Roman"/>
          <w:sz w:val="28"/>
          <w:szCs w:val="28"/>
        </w:rPr>
        <w:t xml:space="preserve"> Пожарского муниципального района</w:t>
      </w:r>
      <w:r>
        <w:rPr>
          <w:rFonts w:ascii="Times New Roman" w:hAnsi="Times New Roman"/>
          <w:sz w:val="28"/>
          <w:szCs w:val="28"/>
        </w:rPr>
        <w:t>, реализующими образовательные программы дошкольного образования, территории населённых пунктов Пожарского муниципального района Приморского края (Приложение).</w:t>
      </w:r>
    </w:p>
    <w:p w:rsidR="004C66D6" w:rsidRDefault="004C66D6" w:rsidP="0041186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Руководителям муниципальных бюджетных дошкольных образовательных учреждений Пожарского муниципального района обеспечить приём в образовательные учреждения граждан, проживающих на территории, закреплённой за образовательным учреждением.</w:t>
      </w:r>
    </w:p>
    <w:p w:rsidR="004C66D6" w:rsidRDefault="004C66D6" w:rsidP="0004072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Отделу организационно-кадровой работы  и делопроизводства администрации Пожарского муниципального района опубликовать настоящее постановление в газете «Победа» и разместить на официальном сайте администрации Пожарского муниципального района Приморского края.</w:t>
      </w:r>
    </w:p>
    <w:p w:rsidR="004C66D6" w:rsidRDefault="004C66D6" w:rsidP="00175E6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исполнением настоящего постановления возложить на начальника управления образования администрации  Пожарского муниципального района  Холодову З.Д. </w:t>
      </w:r>
    </w:p>
    <w:p w:rsidR="004C66D6" w:rsidRPr="00040723" w:rsidRDefault="004C66D6" w:rsidP="00175E6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Настоящее постановление вступает в силу со дня его официального опубликования.</w:t>
      </w:r>
    </w:p>
    <w:p w:rsidR="004C66D6" w:rsidRDefault="004C66D6" w:rsidP="0004072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C66D6" w:rsidRDefault="004C66D6" w:rsidP="008A167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Pr="008A1673">
        <w:rPr>
          <w:rFonts w:ascii="Times New Roman" w:hAnsi="Times New Roman"/>
          <w:sz w:val="28"/>
          <w:szCs w:val="28"/>
        </w:rPr>
        <w:t xml:space="preserve"> Пожарского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A1673"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 xml:space="preserve">                                  С.А. Филатов</w:t>
      </w:r>
    </w:p>
    <w:p w:rsidR="004C66D6" w:rsidRDefault="004C66D6" w:rsidP="008A167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C66D6" w:rsidRPr="008A1673" w:rsidRDefault="004C66D6" w:rsidP="008A167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C66D6" w:rsidRPr="008A1673" w:rsidRDefault="004C66D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4C66D6" w:rsidRPr="008A1673" w:rsidSect="00040723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6D6" w:rsidRDefault="004C66D6" w:rsidP="000642E9">
      <w:pPr>
        <w:spacing w:after="0" w:line="240" w:lineRule="auto"/>
      </w:pPr>
      <w:r>
        <w:separator/>
      </w:r>
    </w:p>
  </w:endnote>
  <w:endnote w:type="continuationSeparator" w:id="0">
    <w:p w:rsidR="004C66D6" w:rsidRDefault="004C66D6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6D6" w:rsidRDefault="004C66D6" w:rsidP="000642E9">
      <w:pPr>
        <w:spacing w:after="0" w:line="240" w:lineRule="auto"/>
      </w:pPr>
      <w:r>
        <w:separator/>
      </w:r>
    </w:p>
  </w:footnote>
  <w:footnote w:type="continuationSeparator" w:id="0">
    <w:p w:rsidR="004C66D6" w:rsidRDefault="004C66D6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6D6" w:rsidRDefault="004C66D6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4C66D6" w:rsidRDefault="004C66D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6E07"/>
    <w:rsid w:val="00016514"/>
    <w:rsid w:val="00024360"/>
    <w:rsid w:val="00040723"/>
    <w:rsid w:val="000642E9"/>
    <w:rsid w:val="00076182"/>
    <w:rsid w:val="0011237D"/>
    <w:rsid w:val="00112D72"/>
    <w:rsid w:val="00136E07"/>
    <w:rsid w:val="00145739"/>
    <w:rsid w:val="0015753F"/>
    <w:rsid w:val="00175E64"/>
    <w:rsid w:val="00194569"/>
    <w:rsid w:val="001D1A74"/>
    <w:rsid w:val="00266A50"/>
    <w:rsid w:val="002803D6"/>
    <w:rsid w:val="002D0997"/>
    <w:rsid w:val="003342FB"/>
    <w:rsid w:val="00340461"/>
    <w:rsid w:val="0034390A"/>
    <w:rsid w:val="003E7460"/>
    <w:rsid w:val="0040223A"/>
    <w:rsid w:val="00411867"/>
    <w:rsid w:val="00421E1F"/>
    <w:rsid w:val="004258F6"/>
    <w:rsid w:val="00441AEE"/>
    <w:rsid w:val="004C66D6"/>
    <w:rsid w:val="004D0EDD"/>
    <w:rsid w:val="004E6BD1"/>
    <w:rsid w:val="00502BF9"/>
    <w:rsid w:val="00572486"/>
    <w:rsid w:val="00592C42"/>
    <w:rsid w:val="005D2FC9"/>
    <w:rsid w:val="005E1CE4"/>
    <w:rsid w:val="00601AEB"/>
    <w:rsid w:val="00601C65"/>
    <w:rsid w:val="0061487B"/>
    <w:rsid w:val="00651B5A"/>
    <w:rsid w:val="006E0381"/>
    <w:rsid w:val="007114A5"/>
    <w:rsid w:val="007C4207"/>
    <w:rsid w:val="008A1673"/>
    <w:rsid w:val="008B3B01"/>
    <w:rsid w:val="00930A0C"/>
    <w:rsid w:val="00953CF1"/>
    <w:rsid w:val="00996673"/>
    <w:rsid w:val="00A11E64"/>
    <w:rsid w:val="00A450B3"/>
    <w:rsid w:val="00AE1F1C"/>
    <w:rsid w:val="00AE611D"/>
    <w:rsid w:val="00B10055"/>
    <w:rsid w:val="00B528C5"/>
    <w:rsid w:val="00B75502"/>
    <w:rsid w:val="00B83DF9"/>
    <w:rsid w:val="00C20CA1"/>
    <w:rsid w:val="00C2176D"/>
    <w:rsid w:val="00C74ADB"/>
    <w:rsid w:val="00C85F83"/>
    <w:rsid w:val="00CA1A91"/>
    <w:rsid w:val="00CB5849"/>
    <w:rsid w:val="00CC6C4A"/>
    <w:rsid w:val="00D07FFE"/>
    <w:rsid w:val="00D21A9C"/>
    <w:rsid w:val="00D51805"/>
    <w:rsid w:val="00D55107"/>
    <w:rsid w:val="00D74C94"/>
    <w:rsid w:val="00DA2E6A"/>
    <w:rsid w:val="00DD3ED1"/>
    <w:rsid w:val="00DF7256"/>
    <w:rsid w:val="00EC66E0"/>
    <w:rsid w:val="00FA5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569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36E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642E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42E9"/>
    <w:rPr>
      <w:rFonts w:cs="Times New Roman"/>
    </w:rPr>
  </w:style>
  <w:style w:type="character" w:styleId="Strong">
    <w:name w:val="Strong"/>
    <w:basedOn w:val="DefaultParagraphFont"/>
    <w:uiPriority w:val="99"/>
    <w:qFormat/>
    <w:rsid w:val="003E746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197</TotalTime>
  <Pages>2</Pages>
  <Words>335</Words>
  <Characters>1916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valentina</cp:lastModifiedBy>
  <cp:revision>34</cp:revision>
  <cp:lastPrinted>2016-08-22T04:35:00Z</cp:lastPrinted>
  <dcterms:created xsi:type="dcterms:W3CDTF">2012-07-06T03:35:00Z</dcterms:created>
  <dcterms:modified xsi:type="dcterms:W3CDTF">2016-08-29T23:01:00Z</dcterms:modified>
</cp:coreProperties>
</file>