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31" w:rsidRDefault="00D4070B" w:rsidP="00B00931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4500245</wp:posOffset>
                </wp:positionH>
                <wp:positionV relativeFrom="paragraph">
                  <wp:posOffset>-39370</wp:posOffset>
                </wp:positionV>
                <wp:extent cx="1600200" cy="367665"/>
                <wp:effectExtent l="4445" t="0" r="0" b="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6C61" w:rsidRPr="000C6C61" w:rsidRDefault="000C6C61" w:rsidP="000C6C61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54.35pt;margin-top:-3.1pt;width:126pt;height:2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" stroked="f">
                <v:textbox>
                  <w:txbxContent>
                    <w:p w:rsidR="000C6C61" w:rsidRPr="000C6C61" w:rsidRDefault="000C6C61" w:rsidP="000C6C61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6D88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931" w:rsidRDefault="00B00931" w:rsidP="00B00931">
      <w:pPr>
        <w:jc w:val="center"/>
        <w:rPr>
          <w:b/>
          <w:sz w:val="26"/>
          <w:szCs w:val="26"/>
        </w:rPr>
      </w:pPr>
    </w:p>
    <w:p w:rsidR="00B00931" w:rsidRDefault="00B00931" w:rsidP="00B00931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ДУМА</w:t>
      </w:r>
    </w:p>
    <w:p w:rsidR="00427971" w:rsidRPr="00427971" w:rsidRDefault="00427971" w:rsidP="00B00931">
      <w:pPr>
        <w:jc w:val="center"/>
      </w:pPr>
    </w:p>
    <w:p w:rsidR="00B00931" w:rsidRDefault="00B00931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27971" w:rsidRPr="00427971" w:rsidRDefault="00427971" w:rsidP="00B00931">
      <w:pPr>
        <w:jc w:val="center"/>
        <w:rPr>
          <w:b/>
        </w:rPr>
      </w:pPr>
    </w:p>
    <w:p w:rsidR="00B00931" w:rsidRDefault="008123FF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00931" w:rsidRDefault="00B00931" w:rsidP="00B00931">
      <w:pPr>
        <w:rPr>
          <w:b/>
          <w:sz w:val="28"/>
          <w:szCs w:val="28"/>
        </w:rPr>
      </w:pPr>
    </w:p>
    <w:p w:rsidR="00427971" w:rsidRDefault="00427971" w:rsidP="00B00931">
      <w:pPr>
        <w:rPr>
          <w:sz w:val="28"/>
          <w:szCs w:val="28"/>
        </w:rPr>
      </w:pPr>
    </w:p>
    <w:p w:rsidR="00B00931" w:rsidRDefault="00DB299D" w:rsidP="00B00931">
      <w:pPr>
        <w:rPr>
          <w:sz w:val="28"/>
          <w:szCs w:val="28"/>
        </w:rPr>
      </w:pPr>
      <w:r>
        <w:rPr>
          <w:sz w:val="28"/>
          <w:szCs w:val="28"/>
        </w:rPr>
        <w:t>«31» января</w:t>
      </w:r>
      <w:r w:rsidR="00B00931">
        <w:rPr>
          <w:sz w:val="28"/>
          <w:szCs w:val="28"/>
        </w:rPr>
        <w:t xml:space="preserve"> 201</w:t>
      </w:r>
      <w:r w:rsidR="00755E50">
        <w:rPr>
          <w:sz w:val="28"/>
          <w:szCs w:val="28"/>
        </w:rPr>
        <w:t>7</w:t>
      </w:r>
      <w:r w:rsidR="00B00931">
        <w:rPr>
          <w:sz w:val="28"/>
          <w:szCs w:val="28"/>
        </w:rPr>
        <w:t xml:space="preserve"> года  </w:t>
      </w:r>
      <w:r w:rsidR="00406EB5">
        <w:rPr>
          <w:sz w:val="28"/>
          <w:szCs w:val="28"/>
        </w:rPr>
        <w:t xml:space="preserve">  </w:t>
      </w:r>
      <w:r w:rsidR="00097B4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</w:t>
      </w:r>
      <w:proofErr w:type="spellStart"/>
      <w:r w:rsidR="00B00931">
        <w:rPr>
          <w:sz w:val="28"/>
          <w:szCs w:val="28"/>
        </w:rPr>
        <w:t>пгт</w:t>
      </w:r>
      <w:proofErr w:type="spellEnd"/>
      <w:r w:rsidR="00B00931">
        <w:rPr>
          <w:sz w:val="28"/>
          <w:szCs w:val="28"/>
        </w:rPr>
        <w:t xml:space="preserve"> </w:t>
      </w:r>
      <w:proofErr w:type="spellStart"/>
      <w:r w:rsidR="00B00931">
        <w:rPr>
          <w:sz w:val="28"/>
          <w:szCs w:val="28"/>
        </w:rPr>
        <w:t>Лучегорск</w:t>
      </w:r>
      <w:proofErr w:type="spellEnd"/>
      <w:r w:rsidR="00B0093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</w:t>
      </w:r>
      <w:r w:rsidR="00097B4A">
        <w:rPr>
          <w:sz w:val="28"/>
          <w:szCs w:val="28"/>
        </w:rPr>
        <w:t xml:space="preserve">         </w:t>
      </w:r>
      <w:r w:rsidR="004D22F7">
        <w:rPr>
          <w:sz w:val="28"/>
          <w:szCs w:val="28"/>
        </w:rPr>
        <w:t xml:space="preserve">№ </w:t>
      </w:r>
      <w:r w:rsidRPr="00DB299D">
        <w:rPr>
          <w:sz w:val="28"/>
          <w:szCs w:val="28"/>
        </w:rPr>
        <w:t>68</w:t>
      </w:r>
      <w:r w:rsidR="004D22F7" w:rsidRPr="00DB299D">
        <w:rPr>
          <w:sz w:val="28"/>
          <w:szCs w:val="28"/>
        </w:rPr>
        <w:t xml:space="preserve"> </w:t>
      </w:r>
      <w:r w:rsidR="004D22F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406EB5">
        <w:rPr>
          <w:sz w:val="28"/>
          <w:szCs w:val="28"/>
        </w:rPr>
        <w:t>Н</w:t>
      </w:r>
      <w:r w:rsidR="00B00931">
        <w:rPr>
          <w:sz w:val="28"/>
          <w:szCs w:val="28"/>
        </w:rPr>
        <w:t>ПА</w:t>
      </w:r>
    </w:p>
    <w:p w:rsidR="00B00931" w:rsidRDefault="00B00931" w:rsidP="00B00931">
      <w:pPr>
        <w:spacing w:line="360" w:lineRule="auto"/>
        <w:rPr>
          <w:sz w:val="26"/>
        </w:rPr>
      </w:pPr>
    </w:p>
    <w:p w:rsidR="004D22F7" w:rsidRPr="00D85D66" w:rsidRDefault="00D85D66" w:rsidP="00D85D66">
      <w:pPr>
        <w:ind w:right="29"/>
        <w:jc w:val="center"/>
        <w:rPr>
          <w:b/>
          <w:sz w:val="24"/>
          <w:szCs w:val="24"/>
        </w:rPr>
      </w:pPr>
      <w:r w:rsidRPr="00D85D66">
        <w:rPr>
          <w:b/>
          <w:sz w:val="28"/>
          <w:szCs w:val="28"/>
        </w:rPr>
        <w:t xml:space="preserve">Об утверждении </w:t>
      </w:r>
      <w:proofErr w:type="gramStart"/>
      <w:r w:rsidR="00427971">
        <w:rPr>
          <w:b/>
          <w:sz w:val="28"/>
          <w:szCs w:val="28"/>
        </w:rPr>
        <w:t>П</w:t>
      </w:r>
      <w:r w:rsidRPr="00D85D66">
        <w:rPr>
          <w:b/>
          <w:sz w:val="28"/>
          <w:szCs w:val="28"/>
        </w:rPr>
        <w:t>еречня должностей муниципальной службы органов местного самоуправления Пожарского муниципального</w:t>
      </w:r>
      <w:proofErr w:type="gramEnd"/>
      <w:r w:rsidRPr="00D85D66">
        <w:rPr>
          <w:b/>
          <w:sz w:val="28"/>
          <w:szCs w:val="28"/>
        </w:rPr>
        <w:t xml:space="preserve"> района, на которые распространяются требования стат</w:t>
      </w:r>
      <w:r w:rsidR="00755E50">
        <w:rPr>
          <w:b/>
          <w:sz w:val="28"/>
          <w:szCs w:val="28"/>
        </w:rPr>
        <w:t>ьи</w:t>
      </w:r>
      <w:r w:rsidRPr="00D85D66">
        <w:rPr>
          <w:b/>
          <w:sz w:val="28"/>
          <w:szCs w:val="28"/>
        </w:rPr>
        <w:t xml:space="preserve"> 12 Федерального закона от 25 декабря 2008 года № 273-ФЗ «О противодействии коррупции»</w:t>
      </w:r>
    </w:p>
    <w:p w:rsidR="00406EB5" w:rsidRPr="004D22F7" w:rsidRDefault="00406EB5" w:rsidP="004D22F7">
      <w:pPr>
        <w:ind w:right="-113"/>
        <w:jc w:val="center"/>
        <w:rPr>
          <w:b/>
          <w:sz w:val="24"/>
          <w:szCs w:val="24"/>
        </w:rPr>
      </w:pPr>
    </w:p>
    <w:p w:rsidR="00B00931" w:rsidRDefault="00B00931" w:rsidP="00B00931">
      <w:pPr>
        <w:ind w:right="-114"/>
        <w:jc w:val="center"/>
        <w:rPr>
          <w:sz w:val="25"/>
          <w:szCs w:val="25"/>
        </w:rPr>
      </w:pPr>
      <w:r>
        <w:rPr>
          <w:sz w:val="24"/>
          <w:szCs w:val="24"/>
        </w:rPr>
        <w:t xml:space="preserve"> </w:t>
      </w:r>
      <w:r>
        <w:rPr>
          <w:sz w:val="25"/>
          <w:szCs w:val="25"/>
        </w:rPr>
        <w:t xml:space="preserve">         </w:t>
      </w:r>
      <w:proofErr w:type="gramStart"/>
      <w:r>
        <w:rPr>
          <w:sz w:val="25"/>
          <w:szCs w:val="25"/>
        </w:rPr>
        <w:t>Принят</w:t>
      </w:r>
      <w:proofErr w:type="gramEnd"/>
      <w:r>
        <w:rPr>
          <w:sz w:val="25"/>
          <w:szCs w:val="25"/>
        </w:rPr>
        <w:t xml:space="preserve"> Думой Пожарского муниципального района «</w:t>
      </w:r>
      <w:r w:rsidR="0044323C">
        <w:rPr>
          <w:sz w:val="25"/>
          <w:szCs w:val="25"/>
        </w:rPr>
        <w:t>31</w:t>
      </w:r>
      <w:r>
        <w:rPr>
          <w:sz w:val="25"/>
          <w:szCs w:val="25"/>
        </w:rPr>
        <w:t xml:space="preserve">» </w:t>
      </w:r>
      <w:r w:rsidR="0044323C">
        <w:rPr>
          <w:sz w:val="25"/>
          <w:szCs w:val="25"/>
        </w:rPr>
        <w:t xml:space="preserve">января </w:t>
      </w:r>
      <w:r w:rsidR="004D22F7">
        <w:rPr>
          <w:sz w:val="25"/>
          <w:szCs w:val="25"/>
        </w:rPr>
        <w:t>2</w:t>
      </w:r>
      <w:r>
        <w:rPr>
          <w:sz w:val="25"/>
          <w:szCs w:val="25"/>
        </w:rPr>
        <w:t>01</w:t>
      </w:r>
      <w:r w:rsidR="00755E50">
        <w:rPr>
          <w:sz w:val="25"/>
          <w:szCs w:val="25"/>
        </w:rPr>
        <w:t>7</w:t>
      </w:r>
      <w:r>
        <w:rPr>
          <w:sz w:val="25"/>
          <w:szCs w:val="25"/>
        </w:rPr>
        <w:t xml:space="preserve"> года</w:t>
      </w:r>
    </w:p>
    <w:p w:rsidR="00406EB5" w:rsidRDefault="00406EB5" w:rsidP="00AF126D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97B4A" w:rsidRPr="00D85D66" w:rsidRDefault="00D85D66" w:rsidP="00D85D66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5D66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10" w:history="1">
        <w:r w:rsidRPr="00D85D66">
          <w:rPr>
            <w:rFonts w:ascii="Times New Roman" w:hAnsi="Times New Roman" w:cs="Times New Roman"/>
            <w:sz w:val="28"/>
            <w:szCs w:val="28"/>
          </w:rPr>
          <w:t>стать</w:t>
        </w:r>
        <w:r w:rsidR="00755E50">
          <w:rPr>
            <w:rFonts w:ascii="Times New Roman" w:hAnsi="Times New Roman" w:cs="Times New Roman"/>
            <w:sz w:val="28"/>
            <w:szCs w:val="28"/>
          </w:rPr>
          <w:t>ей</w:t>
        </w:r>
        <w:r w:rsidRPr="00D85D66">
          <w:rPr>
            <w:rFonts w:ascii="Times New Roman" w:hAnsi="Times New Roman" w:cs="Times New Roman"/>
            <w:sz w:val="28"/>
            <w:szCs w:val="28"/>
          </w:rPr>
          <w:t xml:space="preserve"> 12</w:t>
        </w:r>
      </w:hyperlink>
      <w:r w:rsidRPr="00D85D66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года № 273-ФЗ «О противодействии коррупции», </w:t>
      </w:r>
      <w:hyperlink r:id="rId11" w:history="1">
        <w:r w:rsidRPr="00D85D66">
          <w:rPr>
            <w:rFonts w:ascii="Times New Roman" w:hAnsi="Times New Roman" w:cs="Times New Roman"/>
            <w:sz w:val="28"/>
            <w:szCs w:val="28"/>
          </w:rPr>
          <w:t>пунктом 4</w:t>
        </w:r>
      </w:hyperlink>
      <w:r w:rsidRPr="00D85D66">
        <w:rPr>
          <w:rFonts w:ascii="Times New Roman" w:hAnsi="Times New Roman" w:cs="Times New Roman"/>
          <w:sz w:val="28"/>
          <w:szCs w:val="28"/>
        </w:rPr>
        <w:t xml:space="preserve"> Указа Президента Российской Федерации от 21 июля 2010 года 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D66">
        <w:rPr>
          <w:rFonts w:ascii="Times New Roman" w:hAnsi="Times New Roman" w:cs="Times New Roman"/>
          <w:sz w:val="28"/>
          <w:szCs w:val="28"/>
        </w:rPr>
        <w:t>925 «О мерах по реализации отдельных положений Федерального закона «О противодействии коррупции»</w:t>
      </w:r>
    </w:p>
    <w:p w:rsidR="00D85D66" w:rsidRPr="009A6A22" w:rsidRDefault="00D85D66" w:rsidP="00AF126D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85D66" w:rsidRPr="00A779DA" w:rsidRDefault="00D85D66" w:rsidP="00A779DA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A779DA">
        <w:rPr>
          <w:sz w:val="28"/>
          <w:szCs w:val="28"/>
        </w:rPr>
        <w:t xml:space="preserve">1. Утвердить </w:t>
      </w:r>
      <w:proofErr w:type="gramStart"/>
      <w:r w:rsidRPr="00A779DA">
        <w:rPr>
          <w:sz w:val="28"/>
          <w:szCs w:val="28"/>
        </w:rPr>
        <w:t>П</w:t>
      </w:r>
      <w:proofErr w:type="gramEnd"/>
      <w:r w:rsidR="009A0D21">
        <w:fldChar w:fldCharType="begin"/>
      </w:r>
      <w:r w:rsidR="009A0D21">
        <w:instrText xml:space="preserve"> HYPERLINK "consultantplus://offline/ref=340DC6352AFF97BD8FA3A44D04BE4B8A5635A2D133E2C48040472D693F69AB79342C9</w:instrText>
      </w:r>
      <w:r w:rsidR="009A0D21">
        <w:instrText xml:space="preserve">03F12B34C8FEC602DF0B7A" </w:instrText>
      </w:r>
      <w:r w:rsidR="009A0D21">
        <w:fldChar w:fldCharType="separate"/>
      </w:r>
      <w:r w:rsidRPr="00A779DA">
        <w:rPr>
          <w:sz w:val="28"/>
          <w:szCs w:val="28"/>
        </w:rPr>
        <w:t>еречень</w:t>
      </w:r>
      <w:r w:rsidR="009A0D21">
        <w:rPr>
          <w:sz w:val="28"/>
          <w:szCs w:val="28"/>
        </w:rPr>
        <w:fldChar w:fldCharType="end"/>
      </w:r>
      <w:r w:rsidRPr="00A779DA">
        <w:rPr>
          <w:sz w:val="28"/>
          <w:szCs w:val="28"/>
        </w:rPr>
        <w:t xml:space="preserve"> должностей муниципальной службы </w:t>
      </w:r>
      <w:r w:rsidR="00427971" w:rsidRPr="00A779DA">
        <w:rPr>
          <w:sz w:val="28"/>
          <w:szCs w:val="28"/>
        </w:rPr>
        <w:t>органов местного самоуправления</w:t>
      </w:r>
      <w:r w:rsidRPr="00A779DA">
        <w:rPr>
          <w:sz w:val="28"/>
          <w:szCs w:val="28"/>
        </w:rPr>
        <w:t xml:space="preserve"> Пожарского муниципального района, </w:t>
      </w:r>
      <w:r w:rsidR="00A779DA" w:rsidRPr="00A779DA">
        <w:rPr>
          <w:sz w:val="28"/>
          <w:szCs w:val="28"/>
        </w:rPr>
        <w:t xml:space="preserve">на которые распространяются требования статьи 12 Федерального закона от 25 декабря 2008 года </w:t>
      </w:r>
      <w:r w:rsidR="00A779DA">
        <w:rPr>
          <w:sz w:val="28"/>
          <w:szCs w:val="28"/>
        </w:rPr>
        <w:t>№</w:t>
      </w:r>
      <w:r w:rsidR="00A779DA" w:rsidRPr="00A779DA">
        <w:rPr>
          <w:sz w:val="28"/>
          <w:szCs w:val="28"/>
        </w:rPr>
        <w:t xml:space="preserve"> 273-ФЗ </w:t>
      </w:r>
      <w:r w:rsidR="00A779DA">
        <w:rPr>
          <w:sz w:val="28"/>
          <w:szCs w:val="28"/>
        </w:rPr>
        <w:t>«</w:t>
      </w:r>
      <w:r w:rsidR="00A779DA" w:rsidRPr="00A779DA">
        <w:rPr>
          <w:sz w:val="28"/>
          <w:szCs w:val="28"/>
        </w:rPr>
        <w:t>О противодействии коррупции</w:t>
      </w:r>
      <w:r w:rsidR="00A779DA">
        <w:rPr>
          <w:sz w:val="28"/>
          <w:szCs w:val="28"/>
        </w:rPr>
        <w:t>»</w:t>
      </w:r>
      <w:r w:rsidR="00427971" w:rsidRPr="00A779DA">
        <w:rPr>
          <w:sz w:val="28"/>
          <w:szCs w:val="28"/>
        </w:rPr>
        <w:t xml:space="preserve"> (далее – Перечень)</w:t>
      </w:r>
      <w:r w:rsidRPr="00A779DA">
        <w:rPr>
          <w:sz w:val="28"/>
          <w:szCs w:val="28"/>
        </w:rPr>
        <w:t>.</w:t>
      </w:r>
    </w:p>
    <w:p w:rsidR="00D85D66" w:rsidRPr="00596A6F" w:rsidRDefault="00D85D66" w:rsidP="001313ED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596A6F">
        <w:rPr>
          <w:sz w:val="28"/>
          <w:szCs w:val="28"/>
        </w:rPr>
        <w:t xml:space="preserve">2. </w:t>
      </w:r>
      <w:r w:rsidR="00A779DA">
        <w:rPr>
          <w:sz w:val="28"/>
          <w:szCs w:val="28"/>
        </w:rPr>
        <w:t xml:space="preserve">Установить, что гражданин, замещавший должность муниципальной службы, включенную в Перечень, указанный в </w:t>
      </w:r>
      <w:hyperlink r:id="rId12" w:history="1">
        <w:r w:rsidR="00A779DA" w:rsidRPr="00A779DA">
          <w:rPr>
            <w:sz w:val="28"/>
            <w:szCs w:val="28"/>
          </w:rPr>
          <w:t>пункте 1</w:t>
        </w:r>
      </w:hyperlink>
      <w:r w:rsidR="00A779DA" w:rsidRPr="00A779DA">
        <w:rPr>
          <w:sz w:val="28"/>
          <w:szCs w:val="28"/>
        </w:rPr>
        <w:t xml:space="preserve"> </w:t>
      </w:r>
      <w:r w:rsidR="00A779DA">
        <w:rPr>
          <w:sz w:val="28"/>
          <w:szCs w:val="28"/>
        </w:rPr>
        <w:t>настоящего нормативного правового акта, в течение двух лет со дня увольнения с муниципальной службы:</w:t>
      </w:r>
    </w:p>
    <w:p w:rsidR="00D85D66" w:rsidRPr="00596A6F" w:rsidRDefault="00D85D66" w:rsidP="001313ED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42797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</w:t>
      </w:r>
      <w:r w:rsidRPr="00596A6F">
        <w:rPr>
          <w:sz w:val="28"/>
          <w:szCs w:val="28"/>
        </w:rPr>
        <w:t xml:space="preserve">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</w:t>
      </w:r>
      <w:r w:rsidRPr="00596A6F">
        <w:rPr>
          <w:sz w:val="28"/>
          <w:szCs w:val="28"/>
        </w:rPr>
        <w:lastRenderedPageBreak/>
        <w:t>(административного) управления данной организацией входили в должностные (служебные) обязанности муниципального служащего, с согласия соответствующей комиссии по соблюдению требований к служебному поведению</w:t>
      </w:r>
      <w:proofErr w:type="gramEnd"/>
      <w:r w:rsidRPr="00596A6F">
        <w:rPr>
          <w:sz w:val="28"/>
          <w:szCs w:val="28"/>
        </w:rPr>
        <w:t xml:space="preserve"> муниципальных служащих и урегулированию конфликта интересов, которое дается в порядке, установленном </w:t>
      </w:r>
      <w:r w:rsidR="00AC3035">
        <w:rPr>
          <w:sz w:val="28"/>
          <w:szCs w:val="28"/>
        </w:rPr>
        <w:t>нормативным</w:t>
      </w:r>
      <w:r w:rsidRPr="00596A6F">
        <w:rPr>
          <w:sz w:val="28"/>
          <w:szCs w:val="28"/>
        </w:rPr>
        <w:t xml:space="preserve"> правовым актом </w:t>
      </w:r>
      <w:r w:rsidR="00AC3035">
        <w:rPr>
          <w:sz w:val="28"/>
          <w:szCs w:val="28"/>
        </w:rPr>
        <w:t>Думы</w:t>
      </w:r>
      <w:r w:rsidR="00BB0B2F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</w:t>
      </w:r>
      <w:r w:rsidRPr="00596A6F">
        <w:rPr>
          <w:sz w:val="28"/>
          <w:szCs w:val="28"/>
        </w:rPr>
        <w:t>;</w:t>
      </w:r>
    </w:p>
    <w:p w:rsidR="00D85D66" w:rsidRDefault="00D85D66" w:rsidP="001313ED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proofErr w:type="gramStart"/>
      <w:r>
        <w:rPr>
          <w:sz w:val="28"/>
          <w:szCs w:val="28"/>
        </w:rPr>
        <w:t>О</w:t>
      </w:r>
      <w:r w:rsidRPr="00596A6F">
        <w:rPr>
          <w:sz w:val="28"/>
          <w:szCs w:val="28"/>
        </w:rPr>
        <w:t>бязан</w:t>
      </w:r>
      <w:proofErr w:type="gramEnd"/>
      <w:r w:rsidRPr="00596A6F">
        <w:rPr>
          <w:sz w:val="28"/>
          <w:szCs w:val="28"/>
        </w:rPr>
        <w:t xml:space="preserve"> при заключении трудовых или гражданско-правовых договоров на выполнение работ (оказание услуг), указанных в абзаце </w:t>
      </w:r>
      <w:r w:rsidR="007B3AD1">
        <w:rPr>
          <w:sz w:val="28"/>
          <w:szCs w:val="28"/>
        </w:rPr>
        <w:t xml:space="preserve">втором </w:t>
      </w:r>
      <w:r w:rsidRPr="00596A6F">
        <w:rPr>
          <w:sz w:val="28"/>
          <w:szCs w:val="28"/>
        </w:rPr>
        <w:t xml:space="preserve">части 2 настоящего </w:t>
      </w:r>
      <w:r w:rsidR="00AC3035">
        <w:rPr>
          <w:sz w:val="28"/>
          <w:szCs w:val="28"/>
        </w:rPr>
        <w:t>нормативного</w:t>
      </w:r>
      <w:r w:rsidR="00BB0B2F">
        <w:rPr>
          <w:sz w:val="28"/>
          <w:szCs w:val="28"/>
        </w:rPr>
        <w:t xml:space="preserve"> правового акта</w:t>
      </w:r>
      <w:r w:rsidRPr="00596A6F">
        <w:rPr>
          <w:sz w:val="28"/>
          <w:szCs w:val="28"/>
        </w:rPr>
        <w:t>, сообщать работодателю сведения о последнем месте своей службы.</w:t>
      </w:r>
    </w:p>
    <w:p w:rsidR="00AF126D" w:rsidRPr="00AF126D" w:rsidRDefault="00427971" w:rsidP="001313ED">
      <w:pPr>
        <w:pStyle w:val="a3"/>
        <w:ind w:right="-114"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F126D" w:rsidRPr="00AF126D">
        <w:rPr>
          <w:sz w:val="28"/>
          <w:szCs w:val="28"/>
        </w:rPr>
        <w:t xml:space="preserve">. </w:t>
      </w:r>
      <w:r w:rsidR="008123FF">
        <w:rPr>
          <w:sz w:val="28"/>
          <w:szCs w:val="28"/>
        </w:rPr>
        <w:t>Нормативный правовой а</w:t>
      </w:r>
      <w:proofErr w:type="gramStart"/>
      <w:r w:rsidR="008123FF">
        <w:rPr>
          <w:sz w:val="28"/>
          <w:szCs w:val="28"/>
        </w:rPr>
        <w:t>кт</w:t>
      </w:r>
      <w:r w:rsidR="00AF126D" w:rsidRPr="00AF126D">
        <w:rPr>
          <w:sz w:val="28"/>
          <w:szCs w:val="28"/>
        </w:rPr>
        <w:t xml:space="preserve"> вст</w:t>
      </w:r>
      <w:proofErr w:type="gramEnd"/>
      <w:r w:rsidR="00AF126D" w:rsidRPr="00AF126D">
        <w:rPr>
          <w:sz w:val="28"/>
          <w:szCs w:val="28"/>
        </w:rPr>
        <w:t xml:space="preserve">упает в силу со дня его </w:t>
      </w:r>
      <w:r w:rsidR="00406EB5">
        <w:rPr>
          <w:sz w:val="28"/>
          <w:szCs w:val="28"/>
        </w:rPr>
        <w:t>опубликования в газете «Победа»</w:t>
      </w:r>
      <w:r w:rsidR="00406EB5" w:rsidRPr="00226D74">
        <w:rPr>
          <w:sz w:val="28"/>
          <w:szCs w:val="28"/>
        </w:rPr>
        <w:t>.</w:t>
      </w:r>
    </w:p>
    <w:p w:rsidR="00B00931" w:rsidRDefault="00B00931" w:rsidP="00B00931">
      <w:pPr>
        <w:pStyle w:val="a3"/>
        <w:jc w:val="both"/>
        <w:rPr>
          <w:sz w:val="28"/>
          <w:szCs w:val="28"/>
        </w:rPr>
      </w:pPr>
    </w:p>
    <w:p w:rsidR="00AF126D" w:rsidRDefault="00AF126D" w:rsidP="00B00931">
      <w:pPr>
        <w:pStyle w:val="a3"/>
        <w:jc w:val="both"/>
        <w:rPr>
          <w:sz w:val="28"/>
          <w:szCs w:val="28"/>
        </w:rPr>
      </w:pPr>
    </w:p>
    <w:p w:rsidR="00B00931" w:rsidRDefault="00B00931" w:rsidP="00AF126D">
      <w:pPr>
        <w:pStyle w:val="a3"/>
        <w:spacing w:line="240" w:lineRule="auto"/>
        <w:jc w:val="both"/>
      </w:pPr>
      <w:r>
        <w:rPr>
          <w:sz w:val="28"/>
          <w:szCs w:val="28"/>
        </w:rPr>
        <w:t xml:space="preserve">Глава Пожарского муниципального района                     </w:t>
      </w:r>
      <w:r w:rsidR="00685E8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</w:t>
      </w:r>
      <w:r w:rsidR="00685E8B">
        <w:rPr>
          <w:sz w:val="28"/>
          <w:szCs w:val="28"/>
        </w:rPr>
        <w:t>С.А. Филатов</w:t>
      </w:r>
    </w:p>
    <w:p w:rsidR="00B00931" w:rsidRDefault="00B00931" w:rsidP="00B00931">
      <w:pPr>
        <w:pStyle w:val="a3"/>
        <w:jc w:val="both"/>
      </w:pPr>
    </w:p>
    <w:p w:rsidR="00B00931" w:rsidRDefault="00B00931" w:rsidP="00B00931">
      <w:pPr>
        <w:pStyle w:val="a3"/>
        <w:jc w:val="both"/>
      </w:pPr>
    </w:p>
    <w:p w:rsidR="00B00931" w:rsidRDefault="00B00931" w:rsidP="008D04D9">
      <w:pPr>
        <w:pStyle w:val="a3"/>
        <w:jc w:val="both"/>
      </w:pPr>
    </w:p>
    <w:p w:rsidR="00427971" w:rsidRDefault="00427971" w:rsidP="008D04D9">
      <w:pPr>
        <w:pStyle w:val="a3"/>
        <w:jc w:val="both"/>
      </w:pPr>
    </w:p>
    <w:p w:rsidR="00427971" w:rsidRDefault="00427971" w:rsidP="008D04D9">
      <w:pPr>
        <w:pStyle w:val="a3"/>
        <w:jc w:val="both"/>
      </w:pPr>
    </w:p>
    <w:p w:rsidR="00427971" w:rsidRDefault="00427971" w:rsidP="008D04D9">
      <w:pPr>
        <w:pStyle w:val="a3"/>
        <w:jc w:val="both"/>
      </w:pPr>
    </w:p>
    <w:p w:rsidR="00685E8B" w:rsidRDefault="00685E8B" w:rsidP="008D04D9">
      <w:pPr>
        <w:pStyle w:val="a3"/>
        <w:jc w:val="both"/>
      </w:pPr>
    </w:p>
    <w:p w:rsidR="00685E8B" w:rsidRDefault="00685E8B" w:rsidP="008D04D9">
      <w:pPr>
        <w:pStyle w:val="a3"/>
        <w:jc w:val="both"/>
      </w:pPr>
    </w:p>
    <w:p w:rsidR="00685E8B" w:rsidRDefault="00685E8B" w:rsidP="008D04D9">
      <w:pPr>
        <w:pStyle w:val="a3"/>
        <w:jc w:val="both"/>
      </w:pPr>
    </w:p>
    <w:p w:rsidR="00685E8B" w:rsidRDefault="00685E8B" w:rsidP="008D04D9">
      <w:pPr>
        <w:pStyle w:val="a3"/>
        <w:jc w:val="both"/>
      </w:pPr>
    </w:p>
    <w:p w:rsidR="00685E8B" w:rsidRDefault="00685E8B" w:rsidP="008D04D9">
      <w:pPr>
        <w:pStyle w:val="a3"/>
        <w:jc w:val="both"/>
      </w:pPr>
    </w:p>
    <w:p w:rsidR="00685E8B" w:rsidRDefault="00685E8B" w:rsidP="008D04D9">
      <w:pPr>
        <w:pStyle w:val="a3"/>
        <w:jc w:val="both"/>
      </w:pPr>
    </w:p>
    <w:p w:rsidR="00685E8B" w:rsidRDefault="00685E8B" w:rsidP="008D04D9">
      <w:pPr>
        <w:pStyle w:val="a3"/>
        <w:jc w:val="both"/>
      </w:pPr>
    </w:p>
    <w:p w:rsidR="00685E8B" w:rsidRDefault="00685E8B" w:rsidP="008D04D9">
      <w:pPr>
        <w:pStyle w:val="a3"/>
        <w:jc w:val="both"/>
      </w:pPr>
    </w:p>
    <w:p w:rsidR="00685E8B" w:rsidRDefault="00685E8B" w:rsidP="008D04D9">
      <w:pPr>
        <w:pStyle w:val="a3"/>
        <w:jc w:val="both"/>
      </w:pPr>
    </w:p>
    <w:p w:rsidR="00685E8B" w:rsidRDefault="00685E8B" w:rsidP="008D04D9">
      <w:pPr>
        <w:pStyle w:val="a3"/>
        <w:jc w:val="both"/>
      </w:pPr>
    </w:p>
    <w:p w:rsidR="00685E8B" w:rsidRDefault="00685E8B" w:rsidP="008D04D9">
      <w:pPr>
        <w:pStyle w:val="a3"/>
        <w:jc w:val="both"/>
      </w:pPr>
    </w:p>
    <w:p w:rsidR="00455B27" w:rsidRDefault="00455B27" w:rsidP="0042797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D5381" w:rsidRDefault="001D5381" w:rsidP="0042797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D5381" w:rsidRDefault="001D5381" w:rsidP="0042797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27971" w:rsidRPr="00427971" w:rsidRDefault="00455B27" w:rsidP="0042797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427971" w:rsidRPr="00427971">
        <w:rPr>
          <w:rFonts w:ascii="Times New Roman" w:hAnsi="Times New Roman" w:cs="Times New Roman"/>
          <w:sz w:val="28"/>
          <w:szCs w:val="28"/>
        </w:rPr>
        <w:t>еречень</w:t>
      </w:r>
    </w:p>
    <w:p w:rsidR="00427971" w:rsidRPr="00427971" w:rsidRDefault="00427971" w:rsidP="0042797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27971">
        <w:rPr>
          <w:rFonts w:ascii="Times New Roman" w:hAnsi="Times New Roman" w:cs="Times New Roman"/>
          <w:sz w:val="28"/>
          <w:szCs w:val="28"/>
        </w:rPr>
        <w:t xml:space="preserve">должностей муниципальной службы </w:t>
      </w:r>
      <w:r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</w:p>
    <w:p w:rsidR="00427971" w:rsidRPr="00427971" w:rsidRDefault="00427971" w:rsidP="0042797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27971">
        <w:rPr>
          <w:rFonts w:ascii="Times New Roman" w:hAnsi="Times New Roman" w:cs="Times New Roman"/>
          <w:sz w:val="28"/>
          <w:szCs w:val="28"/>
        </w:rPr>
        <w:t>Пожарского муниципального района, на которые распространяются требования стат</w:t>
      </w:r>
      <w:r w:rsidR="00685E8B">
        <w:rPr>
          <w:rFonts w:ascii="Times New Roman" w:hAnsi="Times New Roman" w:cs="Times New Roman"/>
          <w:sz w:val="28"/>
          <w:szCs w:val="28"/>
        </w:rPr>
        <w:t>ьи</w:t>
      </w:r>
      <w:r w:rsidRPr="00427971">
        <w:rPr>
          <w:rFonts w:ascii="Times New Roman" w:hAnsi="Times New Roman" w:cs="Times New Roman"/>
          <w:sz w:val="28"/>
          <w:szCs w:val="28"/>
        </w:rPr>
        <w:t xml:space="preserve"> 12 Федерального закона от 25 декабря 2008 года</w:t>
      </w:r>
    </w:p>
    <w:p w:rsidR="00427971" w:rsidRPr="00427971" w:rsidRDefault="00427971" w:rsidP="0042797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27971">
        <w:rPr>
          <w:rFonts w:ascii="Times New Roman" w:hAnsi="Times New Roman" w:cs="Times New Roman"/>
          <w:sz w:val="28"/>
          <w:szCs w:val="28"/>
        </w:rPr>
        <w:t>№ 273-ФЗ «О противодействии коррупции»</w:t>
      </w:r>
    </w:p>
    <w:p w:rsidR="00427971" w:rsidRPr="005879DA" w:rsidRDefault="00427971" w:rsidP="0042797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971" w:rsidRDefault="00427971" w:rsidP="00427971">
      <w:pPr>
        <w:pStyle w:val="ConsPlusNormal"/>
        <w:widowControl/>
        <w:ind w:left="4678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0D7C">
        <w:rPr>
          <w:rFonts w:ascii="Times New Roman" w:hAnsi="Times New Roman" w:cs="Times New Roman"/>
          <w:sz w:val="24"/>
          <w:szCs w:val="24"/>
        </w:rPr>
        <w:t>Утвержден</w:t>
      </w:r>
      <w:proofErr w:type="gramEnd"/>
      <w:r w:rsidRPr="001E0D7C">
        <w:rPr>
          <w:rFonts w:ascii="Times New Roman" w:hAnsi="Times New Roman" w:cs="Times New Roman"/>
          <w:sz w:val="24"/>
          <w:szCs w:val="24"/>
        </w:rPr>
        <w:t xml:space="preserve"> нормативным правовым актом</w:t>
      </w:r>
      <w:r>
        <w:rPr>
          <w:rFonts w:ascii="Times New Roman" w:hAnsi="Times New Roman" w:cs="Times New Roman"/>
          <w:sz w:val="24"/>
          <w:szCs w:val="24"/>
        </w:rPr>
        <w:t xml:space="preserve"> Думы Пожарского муниципального района </w:t>
      </w:r>
    </w:p>
    <w:p w:rsidR="00427971" w:rsidRPr="001E0D7C" w:rsidRDefault="00CE3463" w:rsidP="00427971">
      <w:pPr>
        <w:pStyle w:val="ConsPlusNormal"/>
        <w:widowControl/>
        <w:ind w:left="4678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«31</w:t>
      </w:r>
      <w:r w:rsidR="00427971">
        <w:rPr>
          <w:rFonts w:ascii="Times New Roman" w:hAnsi="Times New Roman" w:cs="Times New Roman"/>
          <w:sz w:val="24"/>
          <w:szCs w:val="24"/>
        </w:rPr>
        <w:t xml:space="preserve">» </w:t>
      </w:r>
      <w:r w:rsidR="00685E8B">
        <w:rPr>
          <w:rFonts w:ascii="Times New Roman" w:hAnsi="Times New Roman" w:cs="Times New Roman"/>
          <w:sz w:val="24"/>
          <w:szCs w:val="24"/>
        </w:rPr>
        <w:t>января</w:t>
      </w:r>
      <w:r w:rsidR="00427971">
        <w:rPr>
          <w:rFonts w:ascii="Times New Roman" w:hAnsi="Times New Roman" w:cs="Times New Roman"/>
          <w:sz w:val="24"/>
          <w:szCs w:val="24"/>
        </w:rPr>
        <w:t xml:space="preserve"> 201</w:t>
      </w:r>
      <w:r w:rsidR="00685E8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года № 68</w:t>
      </w:r>
      <w:r w:rsidR="00427971">
        <w:rPr>
          <w:rFonts w:ascii="Times New Roman" w:hAnsi="Times New Roman" w:cs="Times New Roman"/>
          <w:sz w:val="24"/>
          <w:szCs w:val="24"/>
        </w:rPr>
        <w:t>-НПА</w:t>
      </w:r>
    </w:p>
    <w:p w:rsidR="00427971" w:rsidRPr="00226D74" w:rsidRDefault="00427971" w:rsidP="00427971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59"/>
      </w:tblGrid>
      <w:tr w:rsidR="00427971" w:rsidTr="00E54FE5">
        <w:tc>
          <w:tcPr>
            <w:tcW w:w="9459" w:type="dxa"/>
            <w:shd w:val="clear" w:color="auto" w:fill="auto"/>
          </w:tcPr>
          <w:p w:rsidR="00AC3035" w:rsidRDefault="00427971" w:rsidP="00E54FE5">
            <w:pPr>
              <w:pStyle w:val="a3"/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54FE5">
              <w:rPr>
                <w:b/>
                <w:sz w:val="28"/>
                <w:szCs w:val="28"/>
              </w:rPr>
              <w:t xml:space="preserve">Перечень должностей в аппарате Думы </w:t>
            </w:r>
            <w:r w:rsidR="00AC3035">
              <w:rPr>
                <w:b/>
                <w:sz w:val="28"/>
                <w:szCs w:val="28"/>
              </w:rPr>
              <w:t xml:space="preserve">Пожарского </w:t>
            </w:r>
          </w:p>
          <w:p w:rsidR="00427971" w:rsidRPr="00E54FE5" w:rsidRDefault="00427971" w:rsidP="00E54FE5">
            <w:pPr>
              <w:pStyle w:val="a3"/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54FE5">
              <w:rPr>
                <w:b/>
                <w:sz w:val="28"/>
                <w:szCs w:val="28"/>
              </w:rPr>
              <w:t>муниципального района</w:t>
            </w:r>
          </w:p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</w:p>
        </w:tc>
      </w:tr>
      <w:tr w:rsidR="00427971" w:rsidTr="00E54FE5">
        <w:tc>
          <w:tcPr>
            <w:tcW w:w="9459" w:type="dxa"/>
            <w:shd w:val="clear" w:color="auto" w:fill="auto"/>
          </w:tcPr>
          <w:p w:rsidR="00427971" w:rsidRPr="00E54FE5" w:rsidRDefault="00427971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  <w:r w:rsidRPr="00E54FE5">
              <w:rPr>
                <w:sz w:val="28"/>
                <w:szCs w:val="28"/>
              </w:rPr>
              <w:t>Высшая группа должностей</w:t>
            </w:r>
          </w:p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</w:p>
        </w:tc>
      </w:tr>
      <w:tr w:rsidR="00427971" w:rsidTr="00E54FE5">
        <w:tc>
          <w:tcPr>
            <w:tcW w:w="9459" w:type="dxa"/>
            <w:shd w:val="clear" w:color="auto" w:fill="auto"/>
          </w:tcPr>
          <w:p w:rsidR="00DD4F68" w:rsidRPr="00E54FE5" w:rsidRDefault="00DD4F68" w:rsidP="00E54FE5">
            <w:pPr>
              <w:pStyle w:val="a3"/>
              <w:spacing w:line="240" w:lineRule="auto"/>
              <w:rPr>
                <w:sz w:val="10"/>
                <w:szCs w:val="10"/>
              </w:rPr>
            </w:pPr>
            <w:r w:rsidRPr="00E54FE5">
              <w:rPr>
                <w:sz w:val="28"/>
                <w:szCs w:val="28"/>
              </w:rPr>
              <w:t xml:space="preserve">Руководитель аппарата Думы   </w:t>
            </w:r>
          </w:p>
          <w:p w:rsidR="00427971" w:rsidRPr="00E54FE5" w:rsidRDefault="00DD4F68" w:rsidP="00E54FE5">
            <w:pPr>
              <w:pStyle w:val="a3"/>
              <w:spacing w:line="240" w:lineRule="auto"/>
              <w:rPr>
                <w:sz w:val="10"/>
                <w:szCs w:val="10"/>
              </w:rPr>
            </w:pPr>
            <w:r w:rsidRPr="00E54FE5">
              <w:rPr>
                <w:sz w:val="28"/>
                <w:szCs w:val="28"/>
              </w:rPr>
              <w:t xml:space="preserve">                       </w:t>
            </w:r>
          </w:p>
        </w:tc>
      </w:tr>
      <w:tr w:rsidR="00427971" w:rsidTr="00E54FE5">
        <w:tc>
          <w:tcPr>
            <w:tcW w:w="9459" w:type="dxa"/>
            <w:shd w:val="clear" w:color="auto" w:fill="auto"/>
          </w:tcPr>
          <w:p w:rsidR="00427971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  <w:r w:rsidRPr="00E54FE5">
              <w:rPr>
                <w:sz w:val="28"/>
                <w:szCs w:val="28"/>
              </w:rPr>
              <w:t>Главная группа должностей</w:t>
            </w:r>
          </w:p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Помощник председателя Думы   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Советник  председателя Думы  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10"/>
                <w:szCs w:val="10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</w:t>
            </w:r>
          </w:p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10"/>
                <w:szCs w:val="10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  <w:r w:rsidRPr="00E54FE5">
              <w:rPr>
                <w:sz w:val="28"/>
                <w:szCs w:val="28"/>
              </w:rPr>
              <w:t>Ведущая группа должностей</w:t>
            </w:r>
          </w:p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отдела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1 разряда 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2 разряда 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1 разряда 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10"/>
                <w:szCs w:val="10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2 разряда </w:t>
            </w:r>
          </w:p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10"/>
                <w:szCs w:val="10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  <w:r w:rsidRPr="00E54FE5">
              <w:rPr>
                <w:sz w:val="28"/>
                <w:szCs w:val="28"/>
              </w:rPr>
              <w:t>Старшая группа должностей</w:t>
            </w:r>
          </w:p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Старший специалист 1 разряда 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10"/>
                <w:szCs w:val="10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Старший специалист 2 разряда      </w:t>
            </w:r>
          </w:p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10"/>
                <w:szCs w:val="10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54FE5">
              <w:rPr>
                <w:b/>
                <w:sz w:val="28"/>
                <w:szCs w:val="28"/>
              </w:rPr>
              <w:t xml:space="preserve">Перечень должностей в администрации </w:t>
            </w:r>
          </w:p>
          <w:p w:rsidR="00DD4F68" w:rsidRPr="00E54FE5" w:rsidRDefault="00AC3035" w:rsidP="00E54FE5">
            <w:pPr>
              <w:pStyle w:val="a3"/>
              <w:spacing w:line="240" w:lineRule="auto"/>
              <w:jc w:val="center"/>
              <w:rPr>
                <w:b/>
                <w:sz w:val="10"/>
                <w:szCs w:val="10"/>
              </w:rPr>
            </w:pPr>
            <w:r>
              <w:rPr>
                <w:b/>
                <w:sz w:val="28"/>
                <w:szCs w:val="28"/>
              </w:rPr>
              <w:t xml:space="preserve">Пожарского </w:t>
            </w:r>
            <w:r w:rsidR="00DD4F68" w:rsidRPr="00E54FE5">
              <w:rPr>
                <w:b/>
                <w:sz w:val="28"/>
                <w:szCs w:val="28"/>
              </w:rPr>
              <w:t>муниципального района</w:t>
            </w:r>
          </w:p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  <w:r w:rsidRPr="00E54FE5">
              <w:rPr>
                <w:sz w:val="28"/>
                <w:szCs w:val="28"/>
              </w:rPr>
              <w:t>Высшая группа должностей</w:t>
            </w:r>
          </w:p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AC3035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администрации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AC3035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администрации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AC3035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аппарата администрации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AC3035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руководителя аппарата </w:t>
            </w:r>
            <w:r w:rsidR="00AC30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>дминистрации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10"/>
                <w:szCs w:val="10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  </w:t>
            </w:r>
          </w:p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10"/>
                <w:szCs w:val="10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  <w:r w:rsidRPr="00E54FE5">
              <w:rPr>
                <w:sz w:val="28"/>
                <w:szCs w:val="28"/>
              </w:rPr>
              <w:t>Главная группа должностей</w:t>
            </w:r>
          </w:p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AC3035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Помощник главы администрации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AC3035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Советник главы администрации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            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в управлении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  </w:t>
            </w:r>
          </w:p>
          <w:p w:rsidR="00455B27" w:rsidRPr="00E54FE5" w:rsidRDefault="00455B27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3ED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E54FE5">
              <w:rPr>
                <w:sz w:val="28"/>
                <w:szCs w:val="28"/>
              </w:rPr>
              <w:t>Ведущая группа должностей</w:t>
            </w:r>
          </w:p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Заместитель начальника отдела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отдела в управлении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1 разряда 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2 разряда 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1 разряда 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2 разряда 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10"/>
                <w:szCs w:val="10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>Ведущий специалист 3 разряда</w:t>
            </w:r>
          </w:p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10"/>
                <w:szCs w:val="10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  <w:r w:rsidRPr="00E54FE5">
              <w:rPr>
                <w:sz w:val="28"/>
                <w:szCs w:val="28"/>
              </w:rPr>
              <w:t>Старшая группа должностей</w:t>
            </w:r>
          </w:p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Старший специалист 1 разряда 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10"/>
                <w:szCs w:val="10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>Старший специалист 2 разряда</w:t>
            </w:r>
          </w:p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10"/>
                <w:szCs w:val="10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AC3035" w:rsidRDefault="00DD4F68" w:rsidP="00E54FE5">
            <w:pPr>
              <w:pStyle w:val="a3"/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54FE5">
              <w:rPr>
                <w:b/>
                <w:sz w:val="28"/>
                <w:szCs w:val="28"/>
              </w:rPr>
              <w:t xml:space="preserve">Перечень должностей в </w:t>
            </w:r>
            <w:r w:rsidR="00AC3035">
              <w:rPr>
                <w:b/>
                <w:sz w:val="28"/>
                <w:szCs w:val="28"/>
              </w:rPr>
              <w:t>Контрольно-счетной палате</w:t>
            </w:r>
            <w:r w:rsidRPr="00E54FE5">
              <w:rPr>
                <w:b/>
                <w:sz w:val="28"/>
                <w:szCs w:val="28"/>
              </w:rPr>
              <w:t xml:space="preserve"> </w:t>
            </w:r>
          </w:p>
          <w:p w:rsidR="00DD4F68" w:rsidRPr="00E54FE5" w:rsidRDefault="00AC3035" w:rsidP="00E54FE5">
            <w:pPr>
              <w:pStyle w:val="a3"/>
              <w:spacing w:line="240" w:lineRule="auto"/>
              <w:jc w:val="center"/>
              <w:rPr>
                <w:b/>
                <w:sz w:val="10"/>
                <w:szCs w:val="10"/>
              </w:rPr>
            </w:pPr>
            <w:r>
              <w:rPr>
                <w:b/>
                <w:sz w:val="28"/>
                <w:szCs w:val="28"/>
              </w:rPr>
              <w:t xml:space="preserve">Пожарского </w:t>
            </w:r>
            <w:r w:rsidR="00DD4F68" w:rsidRPr="00E54FE5">
              <w:rPr>
                <w:b/>
                <w:sz w:val="28"/>
                <w:szCs w:val="28"/>
              </w:rPr>
              <w:t>муниципального района</w:t>
            </w:r>
          </w:p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  <w:r w:rsidRPr="00E54FE5">
              <w:rPr>
                <w:sz w:val="28"/>
                <w:szCs w:val="28"/>
              </w:rPr>
              <w:t>Высшая группа должностей</w:t>
            </w:r>
          </w:p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10"/>
                <w:szCs w:val="10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 w:rsidR="00AC3035">
              <w:rPr>
                <w:rFonts w:ascii="Times New Roman" w:hAnsi="Times New Roman" w:cs="Times New Roman"/>
                <w:sz w:val="28"/>
                <w:szCs w:val="28"/>
              </w:rPr>
              <w:t>Контрольно-счетной палаты</w:t>
            </w: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DD4F68" w:rsidRPr="00E54FE5" w:rsidRDefault="00DD4F68" w:rsidP="00DD4F68">
            <w:pPr>
              <w:pStyle w:val="ConsPlusNonformat"/>
              <w:rPr>
                <w:rFonts w:ascii="Times New Roman" w:hAnsi="Times New Roman" w:cs="Times New Roman"/>
                <w:sz w:val="10"/>
                <w:szCs w:val="10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E54FE5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E54FE5">
              <w:rPr>
                <w:sz w:val="28"/>
                <w:szCs w:val="28"/>
              </w:rPr>
              <w:t>Главная группа должностей</w:t>
            </w:r>
          </w:p>
          <w:p w:rsidR="003C43F0" w:rsidRPr="00E54FE5" w:rsidRDefault="003C43F0" w:rsidP="00E54FE5">
            <w:pPr>
              <w:pStyle w:val="a3"/>
              <w:spacing w:line="240" w:lineRule="auto"/>
              <w:jc w:val="center"/>
              <w:rPr>
                <w:sz w:val="10"/>
                <w:szCs w:val="10"/>
              </w:rPr>
            </w:pPr>
          </w:p>
        </w:tc>
      </w:tr>
      <w:tr w:rsidR="00DD4F68" w:rsidTr="00E54FE5">
        <w:tc>
          <w:tcPr>
            <w:tcW w:w="9459" w:type="dxa"/>
            <w:shd w:val="clear" w:color="auto" w:fill="auto"/>
          </w:tcPr>
          <w:p w:rsidR="00DD4F68" w:rsidRPr="00E54FE5" w:rsidRDefault="00DD4F68" w:rsidP="00AC3035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 Аудитор </w:t>
            </w:r>
            <w:r w:rsidR="00AC3035">
              <w:rPr>
                <w:rFonts w:ascii="Times New Roman" w:hAnsi="Times New Roman" w:cs="Times New Roman"/>
                <w:sz w:val="28"/>
                <w:szCs w:val="28"/>
              </w:rPr>
              <w:t>Контрольно-счетной палаты</w:t>
            </w:r>
            <w:r w:rsidRPr="00E54FE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</w:tc>
      </w:tr>
    </w:tbl>
    <w:p w:rsidR="00427971" w:rsidRDefault="00427971" w:rsidP="00427971">
      <w:pPr>
        <w:pStyle w:val="a3"/>
        <w:jc w:val="center"/>
      </w:pPr>
    </w:p>
    <w:sectPr w:rsidR="00427971" w:rsidSect="00455B27">
      <w:pgSz w:w="11906" w:h="16838"/>
      <w:pgMar w:top="567" w:right="849" w:bottom="426" w:left="181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D21" w:rsidRDefault="009A0D21">
      <w:r>
        <w:separator/>
      </w:r>
    </w:p>
  </w:endnote>
  <w:endnote w:type="continuationSeparator" w:id="0">
    <w:p w:rsidR="009A0D21" w:rsidRDefault="009A0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D21" w:rsidRDefault="009A0D21">
      <w:r>
        <w:separator/>
      </w:r>
    </w:p>
  </w:footnote>
  <w:footnote w:type="continuationSeparator" w:id="0">
    <w:p w:rsidR="009A0D21" w:rsidRDefault="009A0D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10245"/>
    <w:rsid w:val="000161C7"/>
    <w:rsid w:val="0007027B"/>
    <w:rsid w:val="0007202F"/>
    <w:rsid w:val="00074677"/>
    <w:rsid w:val="00074EEE"/>
    <w:rsid w:val="00094ED7"/>
    <w:rsid w:val="00097B4A"/>
    <w:rsid w:val="000B008A"/>
    <w:rsid w:val="000C59CC"/>
    <w:rsid w:val="000C6C61"/>
    <w:rsid w:val="000C77D1"/>
    <w:rsid w:val="000D26D8"/>
    <w:rsid w:val="000D6964"/>
    <w:rsid w:val="000F4A53"/>
    <w:rsid w:val="0011209D"/>
    <w:rsid w:val="001313ED"/>
    <w:rsid w:val="00131DBE"/>
    <w:rsid w:val="00132153"/>
    <w:rsid w:val="0013565D"/>
    <w:rsid w:val="0014685A"/>
    <w:rsid w:val="001632F8"/>
    <w:rsid w:val="00164B4F"/>
    <w:rsid w:val="001822C9"/>
    <w:rsid w:val="00186A75"/>
    <w:rsid w:val="001A70D0"/>
    <w:rsid w:val="001C348D"/>
    <w:rsid w:val="001D5381"/>
    <w:rsid w:val="001D7F97"/>
    <w:rsid w:val="001E777F"/>
    <w:rsid w:val="001F4C42"/>
    <w:rsid w:val="001F61AD"/>
    <w:rsid w:val="002005C5"/>
    <w:rsid w:val="00200ACA"/>
    <w:rsid w:val="00201B92"/>
    <w:rsid w:val="00206324"/>
    <w:rsid w:val="0022124E"/>
    <w:rsid w:val="0023764F"/>
    <w:rsid w:val="00257FAC"/>
    <w:rsid w:val="002656C9"/>
    <w:rsid w:val="002927F2"/>
    <w:rsid w:val="00297CE4"/>
    <w:rsid w:val="002A44A4"/>
    <w:rsid w:val="002D0CBF"/>
    <w:rsid w:val="002D4CD1"/>
    <w:rsid w:val="002E2B14"/>
    <w:rsid w:val="003063B9"/>
    <w:rsid w:val="003079D7"/>
    <w:rsid w:val="00336A50"/>
    <w:rsid w:val="00347935"/>
    <w:rsid w:val="003516D2"/>
    <w:rsid w:val="00356A7C"/>
    <w:rsid w:val="00396D73"/>
    <w:rsid w:val="003A68E9"/>
    <w:rsid w:val="003C43F0"/>
    <w:rsid w:val="003D46B9"/>
    <w:rsid w:val="003E5130"/>
    <w:rsid w:val="003F2D24"/>
    <w:rsid w:val="003F2E44"/>
    <w:rsid w:val="00406EB5"/>
    <w:rsid w:val="004122E4"/>
    <w:rsid w:val="00416396"/>
    <w:rsid w:val="00427971"/>
    <w:rsid w:val="004330AA"/>
    <w:rsid w:val="00434212"/>
    <w:rsid w:val="00435A1B"/>
    <w:rsid w:val="0044323C"/>
    <w:rsid w:val="00452AE7"/>
    <w:rsid w:val="00455B27"/>
    <w:rsid w:val="004A178F"/>
    <w:rsid w:val="004B790F"/>
    <w:rsid w:val="004D22F7"/>
    <w:rsid w:val="004E5BF0"/>
    <w:rsid w:val="00550298"/>
    <w:rsid w:val="00574304"/>
    <w:rsid w:val="005764A3"/>
    <w:rsid w:val="0057711E"/>
    <w:rsid w:val="005975AD"/>
    <w:rsid w:val="005A6453"/>
    <w:rsid w:val="005B148C"/>
    <w:rsid w:val="005D0848"/>
    <w:rsid w:val="005D32EE"/>
    <w:rsid w:val="005E01FF"/>
    <w:rsid w:val="005E060F"/>
    <w:rsid w:val="005F5C17"/>
    <w:rsid w:val="006313D9"/>
    <w:rsid w:val="006326DF"/>
    <w:rsid w:val="00632BFC"/>
    <w:rsid w:val="006362A1"/>
    <w:rsid w:val="0064147E"/>
    <w:rsid w:val="0064432F"/>
    <w:rsid w:val="00685E8B"/>
    <w:rsid w:val="00691068"/>
    <w:rsid w:val="00697215"/>
    <w:rsid w:val="006C3407"/>
    <w:rsid w:val="006D7C03"/>
    <w:rsid w:val="006E14C0"/>
    <w:rsid w:val="006F693B"/>
    <w:rsid w:val="00704340"/>
    <w:rsid w:val="00705F40"/>
    <w:rsid w:val="00706A1B"/>
    <w:rsid w:val="00721CA1"/>
    <w:rsid w:val="0072252F"/>
    <w:rsid w:val="00722530"/>
    <w:rsid w:val="00731D7C"/>
    <w:rsid w:val="007441D4"/>
    <w:rsid w:val="00755E50"/>
    <w:rsid w:val="00763B71"/>
    <w:rsid w:val="00783C18"/>
    <w:rsid w:val="00787094"/>
    <w:rsid w:val="0079469E"/>
    <w:rsid w:val="00794B0C"/>
    <w:rsid w:val="007A159A"/>
    <w:rsid w:val="007A5456"/>
    <w:rsid w:val="007B3AD1"/>
    <w:rsid w:val="007C4BAF"/>
    <w:rsid w:val="007C70FC"/>
    <w:rsid w:val="007D1CF0"/>
    <w:rsid w:val="007F34D5"/>
    <w:rsid w:val="007F46E4"/>
    <w:rsid w:val="008123FF"/>
    <w:rsid w:val="00822EC1"/>
    <w:rsid w:val="00823853"/>
    <w:rsid w:val="00840E20"/>
    <w:rsid w:val="00853AE9"/>
    <w:rsid w:val="00860881"/>
    <w:rsid w:val="0087122D"/>
    <w:rsid w:val="00875205"/>
    <w:rsid w:val="00877F01"/>
    <w:rsid w:val="00893A5A"/>
    <w:rsid w:val="00896660"/>
    <w:rsid w:val="008B3E8E"/>
    <w:rsid w:val="008B42EC"/>
    <w:rsid w:val="008B77A8"/>
    <w:rsid w:val="008D04D9"/>
    <w:rsid w:val="008D4B32"/>
    <w:rsid w:val="008E4033"/>
    <w:rsid w:val="008E47DC"/>
    <w:rsid w:val="009107E1"/>
    <w:rsid w:val="00920C95"/>
    <w:rsid w:val="0093077C"/>
    <w:rsid w:val="00932D63"/>
    <w:rsid w:val="009368FA"/>
    <w:rsid w:val="00942BDD"/>
    <w:rsid w:val="0095464A"/>
    <w:rsid w:val="009558D2"/>
    <w:rsid w:val="00970B5F"/>
    <w:rsid w:val="009909C5"/>
    <w:rsid w:val="009A0D21"/>
    <w:rsid w:val="009A6A22"/>
    <w:rsid w:val="009B1E5E"/>
    <w:rsid w:val="009B445C"/>
    <w:rsid w:val="009D0DFF"/>
    <w:rsid w:val="009E1B5A"/>
    <w:rsid w:val="009E42E0"/>
    <w:rsid w:val="009F4797"/>
    <w:rsid w:val="009F614C"/>
    <w:rsid w:val="009F61B0"/>
    <w:rsid w:val="00A01C93"/>
    <w:rsid w:val="00A040A3"/>
    <w:rsid w:val="00A10D50"/>
    <w:rsid w:val="00A21832"/>
    <w:rsid w:val="00A21CF1"/>
    <w:rsid w:val="00A25172"/>
    <w:rsid w:val="00A439E3"/>
    <w:rsid w:val="00A5000E"/>
    <w:rsid w:val="00A6282D"/>
    <w:rsid w:val="00A66446"/>
    <w:rsid w:val="00A722B1"/>
    <w:rsid w:val="00A779DA"/>
    <w:rsid w:val="00A907E2"/>
    <w:rsid w:val="00A9624F"/>
    <w:rsid w:val="00AA63D2"/>
    <w:rsid w:val="00AC3035"/>
    <w:rsid w:val="00AF126D"/>
    <w:rsid w:val="00AF4BAC"/>
    <w:rsid w:val="00B008E1"/>
    <w:rsid w:val="00B00931"/>
    <w:rsid w:val="00B45D3D"/>
    <w:rsid w:val="00B46893"/>
    <w:rsid w:val="00B54D62"/>
    <w:rsid w:val="00BB0B2F"/>
    <w:rsid w:val="00BB30E5"/>
    <w:rsid w:val="00BC3F5A"/>
    <w:rsid w:val="00BD5BE4"/>
    <w:rsid w:val="00BF693C"/>
    <w:rsid w:val="00C02718"/>
    <w:rsid w:val="00C24146"/>
    <w:rsid w:val="00C34422"/>
    <w:rsid w:val="00C373E0"/>
    <w:rsid w:val="00C45E9A"/>
    <w:rsid w:val="00C55795"/>
    <w:rsid w:val="00C65954"/>
    <w:rsid w:val="00C837BE"/>
    <w:rsid w:val="00C9755B"/>
    <w:rsid w:val="00CA2B48"/>
    <w:rsid w:val="00CB01AB"/>
    <w:rsid w:val="00CB0CAD"/>
    <w:rsid w:val="00CC0F28"/>
    <w:rsid w:val="00CC2F36"/>
    <w:rsid w:val="00CC7BC7"/>
    <w:rsid w:val="00CD6D88"/>
    <w:rsid w:val="00CE3463"/>
    <w:rsid w:val="00CE45E3"/>
    <w:rsid w:val="00CE4BD8"/>
    <w:rsid w:val="00CF3205"/>
    <w:rsid w:val="00CF7ED6"/>
    <w:rsid w:val="00D01DA2"/>
    <w:rsid w:val="00D20FE2"/>
    <w:rsid w:val="00D2203E"/>
    <w:rsid w:val="00D33945"/>
    <w:rsid w:val="00D37234"/>
    <w:rsid w:val="00D4035E"/>
    <w:rsid w:val="00D4070B"/>
    <w:rsid w:val="00D45561"/>
    <w:rsid w:val="00D515C3"/>
    <w:rsid w:val="00D73678"/>
    <w:rsid w:val="00D85D66"/>
    <w:rsid w:val="00D94F41"/>
    <w:rsid w:val="00D96454"/>
    <w:rsid w:val="00DB299D"/>
    <w:rsid w:val="00DD4F68"/>
    <w:rsid w:val="00DD6F5F"/>
    <w:rsid w:val="00E165F6"/>
    <w:rsid w:val="00E428A6"/>
    <w:rsid w:val="00E45EA3"/>
    <w:rsid w:val="00E5037A"/>
    <w:rsid w:val="00E54FE5"/>
    <w:rsid w:val="00E60005"/>
    <w:rsid w:val="00E63050"/>
    <w:rsid w:val="00E63DCF"/>
    <w:rsid w:val="00E71AC4"/>
    <w:rsid w:val="00E82B8E"/>
    <w:rsid w:val="00E87E5A"/>
    <w:rsid w:val="00EC0F3E"/>
    <w:rsid w:val="00EC4A3B"/>
    <w:rsid w:val="00ED62C5"/>
    <w:rsid w:val="00EE230B"/>
    <w:rsid w:val="00EF1844"/>
    <w:rsid w:val="00EF4B1E"/>
    <w:rsid w:val="00F23FE6"/>
    <w:rsid w:val="00F25CCA"/>
    <w:rsid w:val="00F41C5F"/>
    <w:rsid w:val="00F47549"/>
    <w:rsid w:val="00F52752"/>
    <w:rsid w:val="00F52B15"/>
    <w:rsid w:val="00F64051"/>
    <w:rsid w:val="00F67070"/>
    <w:rsid w:val="00F80146"/>
    <w:rsid w:val="00F849CE"/>
    <w:rsid w:val="00F916C2"/>
    <w:rsid w:val="00FC0A42"/>
    <w:rsid w:val="00FC1C42"/>
    <w:rsid w:val="00FE4894"/>
    <w:rsid w:val="00FE614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324"/>
  </w:style>
  <w:style w:type="paragraph" w:styleId="1">
    <w:name w:val="heading 1"/>
    <w:basedOn w:val="a"/>
    <w:next w:val="a"/>
    <w:qFormat/>
    <w:rsid w:val="0020632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206324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206324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06324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324"/>
  </w:style>
  <w:style w:type="paragraph" w:styleId="1">
    <w:name w:val="heading 1"/>
    <w:basedOn w:val="a"/>
    <w:next w:val="a"/>
    <w:qFormat/>
    <w:rsid w:val="0020632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206324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206324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06324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9A745645415EEF029A16AAF4F7154FF093CFC078A9A8C0D22BA0E1195F3A40B0C5E2FBBBDE13D003E32F624T1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F6722D893AB10A7BB407F5A38865DCC10DD0801F38A952CEDD3347628CA7BD199D26D1ECF9D610DZ8q1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F6722D893AB10A7BB407F5A38865DCC10DF0B0FFE8E952CEDD3347628CA7BD199D26D1ECF9D600CZ8q7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75F73-1AE2-4247-90E5-C4A6E8416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5473</CharactersWithSpaces>
  <SharedDoc>false</SharedDoc>
  <HLinks>
    <vt:vector size="24" baseType="variant">
      <vt:variant>
        <vt:i4>5636105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consultantplus://offline/ref=89A745645415EEF029A16AAF4F7154FF093CFC078A9A8C0D22BA0E1195F3A40B0C5E2FBBBDE13D003E32F624T1H</vt:lpwstr>
      </vt:variant>
      <vt:variant>
        <vt:lpwstr/>
      </vt:variant>
      <vt:variant>
        <vt:i4>4391007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consultantplus://offline/ref=340DC6352AFF97BD8FA3A44D04BE4B8A5635A2D133E2C48040472D693F69AB79342C903F12B34C8FEC602DF0B7A</vt:lpwstr>
      </vt:variant>
      <vt:variant>
        <vt:lpwstr/>
      </vt:variant>
      <vt:variant>
        <vt:i4>8323170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consultantplus://offline/ref=6F6722D893AB10A7BB407F5A38865DCC10DD0801F38A952CEDD3347628CA7BD199D26D1ECF9D610DZ8q1F</vt:lpwstr>
      </vt:variant>
      <vt:variant>
        <vt:lpwstr/>
      </vt:variant>
      <vt:variant>
        <vt:i4>8323135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consultantplus://offline/ref=6F6722D893AB10A7BB407F5A38865DCC10DF0B0FFE8E952CEDD3347628CA7BD199D26D1ECF9D600CZ8q7F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2017-01-07T06:25:00Z</cp:lastPrinted>
  <dcterms:created xsi:type="dcterms:W3CDTF">2017-02-21T04:11:00Z</dcterms:created>
  <dcterms:modified xsi:type="dcterms:W3CDTF">2017-02-21T04:11:00Z</dcterms:modified>
</cp:coreProperties>
</file>