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6139" w:rsidRDefault="002F2FD1" w:rsidP="00366139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-39370</wp:posOffset>
                </wp:positionV>
                <wp:extent cx="2214245" cy="806450"/>
                <wp:effectExtent l="0" t="0" r="0" b="444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6139" w:rsidRPr="00A9668E" w:rsidRDefault="00366139" w:rsidP="00366139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06pt;margin-top:-3.1pt;width:174.35pt;height:63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" stroked="f">
                <v:textbox>
                  <w:txbxContent>
                    <w:p w:rsidR="00366139" w:rsidRPr="00A9668E" w:rsidRDefault="00366139" w:rsidP="00366139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6139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139" w:rsidRPr="00895737" w:rsidRDefault="00366139" w:rsidP="00366139">
      <w:pPr>
        <w:jc w:val="center"/>
        <w:rPr>
          <w:b/>
          <w:sz w:val="16"/>
          <w:szCs w:val="16"/>
        </w:rPr>
      </w:pPr>
    </w:p>
    <w:p w:rsidR="00366139" w:rsidRDefault="00366139" w:rsidP="00366139">
      <w:pPr>
        <w:jc w:val="center"/>
        <w:rPr>
          <w:b/>
        </w:rPr>
      </w:pPr>
      <w:r>
        <w:rPr>
          <w:b/>
          <w:sz w:val="28"/>
          <w:szCs w:val="28"/>
        </w:rPr>
        <w:t>ДУМА</w:t>
      </w:r>
    </w:p>
    <w:p w:rsidR="00366139" w:rsidRDefault="00366139" w:rsidP="003661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366139" w:rsidRPr="00427971" w:rsidRDefault="00366139" w:rsidP="00366139">
      <w:pPr>
        <w:jc w:val="center"/>
        <w:rPr>
          <w:b/>
        </w:rPr>
      </w:pPr>
    </w:p>
    <w:p w:rsidR="00366139" w:rsidRDefault="00366139" w:rsidP="003661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366139" w:rsidRDefault="00366139" w:rsidP="00366139">
      <w:pPr>
        <w:rPr>
          <w:b/>
          <w:sz w:val="28"/>
          <w:szCs w:val="28"/>
        </w:rPr>
      </w:pPr>
    </w:p>
    <w:p w:rsidR="00366139" w:rsidRDefault="00366139" w:rsidP="00366139">
      <w:pPr>
        <w:rPr>
          <w:sz w:val="28"/>
          <w:szCs w:val="28"/>
        </w:rPr>
      </w:pPr>
      <w:r>
        <w:rPr>
          <w:sz w:val="28"/>
          <w:szCs w:val="28"/>
        </w:rPr>
        <w:t xml:space="preserve">«25» апреля 2017 года                 пгт Лучегорск                          № </w:t>
      </w:r>
      <w:r>
        <w:rPr>
          <w:sz w:val="28"/>
          <w:szCs w:val="28"/>
          <w:u w:val="single"/>
        </w:rPr>
        <w:t>84</w:t>
      </w:r>
      <w:r>
        <w:rPr>
          <w:sz w:val="28"/>
          <w:szCs w:val="28"/>
        </w:rPr>
        <w:t>–НПА</w:t>
      </w:r>
    </w:p>
    <w:p w:rsidR="00E27768" w:rsidRPr="00372435" w:rsidRDefault="00E27768" w:rsidP="00E27768">
      <w:pPr>
        <w:ind w:firstLine="851"/>
        <w:jc w:val="center"/>
        <w:rPr>
          <w:b/>
          <w:sz w:val="28"/>
          <w:szCs w:val="28"/>
        </w:rPr>
      </w:pPr>
    </w:p>
    <w:p w:rsidR="00E27768" w:rsidRDefault="00E27768" w:rsidP="00E277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приеме движимого имущества из собственности </w:t>
      </w:r>
    </w:p>
    <w:p w:rsidR="00E27768" w:rsidRDefault="00E27768" w:rsidP="00E277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Приморского края в муниципальную собственность </w:t>
      </w:r>
    </w:p>
    <w:p w:rsidR="00E27768" w:rsidRPr="00372435" w:rsidRDefault="00E27768" w:rsidP="00E277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27768" w:rsidRPr="00196191" w:rsidRDefault="00E27768" w:rsidP="00E27768">
      <w:pPr>
        <w:ind w:firstLine="851"/>
        <w:jc w:val="center"/>
        <w:rPr>
          <w:b/>
          <w:sz w:val="36"/>
          <w:szCs w:val="36"/>
        </w:rPr>
      </w:pPr>
    </w:p>
    <w:p w:rsidR="00E27768" w:rsidRDefault="00E27768" w:rsidP="00E27768">
      <w:pPr>
        <w:ind w:firstLine="709"/>
        <w:jc w:val="both"/>
        <w:rPr>
          <w:sz w:val="26"/>
          <w:szCs w:val="26"/>
        </w:rPr>
      </w:pPr>
      <w:r w:rsidRPr="009B5307">
        <w:rPr>
          <w:sz w:val="26"/>
          <w:szCs w:val="26"/>
        </w:rPr>
        <w:t>Принят Думой Пожа</w:t>
      </w:r>
      <w:r w:rsidR="00366139">
        <w:rPr>
          <w:sz w:val="26"/>
          <w:szCs w:val="26"/>
        </w:rPr>
        <w:t>рского муниципального района «25» апреля</w:t>
      </w:r>
      <w:r w:rsidRPr="009B5307">
        <w:rPr>
          <w:sz w:val="26"/>
          <w:szCs w:val="26"/>
        </w:rPr>
        <w:t xml:space="preserve"> 2017 года</w:t>
      </w:r>
    </w:p>
    <w:p w:rsidR="00E27768" w:rsidRPr="007D31C4" w:rsidRDefault="00E27768" w:rsidP="00E27768">
      <w:pPr>
        <w:ind w:firstLine="709"/>
        <w:jc w:val="both"/>
        <w:rPr>
          <w:sz w:val="28"/>
          <w:szCs w:val="28"/>
        </w:rPr>
      </w:pPr>
    </w:p>
    <w:p w:rsidR="00E27768" w:rsidRPr="00392A68" w:rsidRDefault="00E27768" w:rsidP="00E27768">
      <w:pPr>
        <w:spacing w:line="360" w:lineRule="auto"/>
        <w:ind w:right="-1"/>
        <w:jc w:val="both"/>
        <w:rPr>
          <w:sz w:val="28"/>
          <w:szCs w:val="28"/>
        </w:rPr>
      </w:pPr>
      <w:r w:rsidRPr="00392A68">
        <w:rPr>
          <w:sz w:val="28"/>
          <w:szCs w:val="28"/>
        </w:rPr>
        <w:tab/>
        <w:t xml:space="preserve">В соответствии с Федеральным законом от 06 октября 2003 года                    № 131-ФЗ «Об общих принципах организации местного самоуправления в Российской Федерации», в целях имущественного обеспечения решения вопроса местного значения </w:t>
      </w:r>
      <w:r w:rsidR="00932B21">
        <w:rPr>
          <w:sz w:val="28"/>
          <w:szCs w:val="28"/>
        </w:rPr>
        <w:t xml:space="preserve">Пожарского </w:t>
      </w:r>
      <w:r w:rsidRPr="00392A68">
        <w:rPr>
          <w:sz w:val="28"/>
          <w:szCs w:val="28"/>
        </w:rPr>
        <w:t>муниципального района</w:t>
      </w:r>
    </w:p>
    <w:p w:rsidR="00E27768" w:rsidRDefault="00E27768" w:rsidP="00E27768">
      <w:pPr>
        <w:tabs>
          <w:tab w:val="left" w:pos="3735"/>
        </w:tabs>
        <w:spacing w:line="360" w:lineRule="auto"/>
        <w:ind w:firstLine="709"/>
        <w:jc w:val="both"/>
        <w:rPr>
          <w:sz w:val="28"/>
          <w:szCs w:val="28"/>
        </w:rPr>
      </w:pPr>
    </w:p>
    <w:p w:rsidR="00E27768" w:rsidRPr="00392A68" w:rsidRDefault="00E27768" w:rsidP="00E27768">
      <w:pPr>
        <w:tabs>
          <w:tab w:val="left" w:pos="3735"/>
        </w:tabs>
        <w:spacing w:line="360" w:lineRule="auto"/>
        <w:ind w:firstLine="709"/>
        <w:jc w:val="both"/>
        <w:rPr>
          <w:sz w:val="28"/>
          <w:szCs w:val="28"/>
        </w:rPr>
      </w:pPr>
      <w:r w:rsidRPr="00392A68">
        <w:rPr>
          <w:sz w:val="28"/>
          <w:szCs w:val="28"/>
        </w:rPr>
        <w:t xml:space="preserve">1. Принять безвозмездно из собственности Приморского края в муниципальную собственность Пожарского муниципального района движимое имущество, используемое </w:t>
      </w:r>
      <w:r w:rsidRPr="007D31C4">
        <w:rPr>
          <w:sz w:val="28"/>
          <w:szCs w:val="28"/>
        </w:rPr>
        <w:t>муниципальн</w:t>
      </w:r>
      <w:r>
        <w:rPr>
          <w:sz w:val="28"/>
          <w:szCs w:val="28"/>
        </w:rPr>
        <w:t>ы</w:t>
      </w:r>
      <w:r w:rsidRPr="007D31C4">
        <w:rPr>
          <w:sz w:val="28"/>
          <w:szCs w:val="28"/>
        </w:rPr>
        <w:t>м общеобразовательн</w:t>
      </w:r>
      <w:r>
        <w:rPr>
          <w:sz w:val="28"/>
          <w:szCs w:val="28"/>
        </w:rPr>
        <w:t>ы</w:t>
      </w:r>
      <w:r w:rsidRPr="007D31C4">
        <w:rPr>
          <w:sz w:val="28"/>
          <w:szCs w:val="28"/>
        </w:rPr>
        <w:t xml:space="preserve">м </w:t>
      </w:r>
      <w:r>
        <w:rPr>
          <w:sz w:val="28"/>
          <w:szCs w:val="28"/>
        </w:rPr>
        <w:t>бюджетны</w:t>
      </w:r>
      <w:r w:rsidRPr="007D31C4">
        <w:rPr>
          <w:sz w:val="28"/>
          <w:szCs w:val="28"/>
        </w:rPr>
        <w:t>м учреждени</w:t>
      </w:r>
      <w:r>
        <w:rPr>
          <w:sz w:val="28"/>
          <w:szCs w:val="28"/>
        </w:rPr>
        <w:t xml:space="preserve">ем </w:t>
      </w:r>
      <w:r w:rsidRPr="00392A68">
        <w:rPr>
          <w:sz w:val="28"/>
          <w:szCs w:val="28"/>
        </w:rPr>
        <w:t xml:space="preserve">«Средняя общеобразовательная школа № 2» Пожарского муниципального района для создания условий инклюзивного образования обучающихся с ограниченными возможностями здоровья по договору </w:t>
      </w:r>
      <w:r>
        <w:rPr>
          <w:sz w:val="28"/>
          <w:szCs w:val="28"/>
        </w:rPr>
        <w:t xml:space="preserve">№ 15 </w:t>
      </w:r>
      <w:r w:rsidRPr="00392A68">
        <w:rPr>
          <w:sz w:val="28"/>
          <w:szCs w:val="28"/>
        </w:rPr>
        <w:t>безвозмездного пользования имуществом от</w:t>
      </w:r>
      <w:r>
        <w:rPr>
          <w:sz w:val="28"/>
          <w:szCs w:val="28"/>
        </w:rPr>
        <w:t xml:space="preserve"> </w:t>
      </w:r>
      <w:r w:rsidRPr="00392A68">
        <w:rPr>
          <w:sz w:val="28"/>
          <w:szCs w:val="28"/>
        </w:rPr>
        <w:t xml:space="preserve">26 октября </w:t>
      </w:r>
      <w:r>
        <w:rPr>
          <w:sz w:val="28"/>
          <w:szCs w:val="28"/>
        </w:rPr>
        <w:t xml:space="preserve">                 </w:t>
      </w:r>
      <w:r w:rsidRPr="00392A68">
        <w:rPr>
          <w:sz w:val="28"/>
          <w:szCs w:val="28"/>
        </w:rPr>
        <w:t>2016 года</w:t>
      </w:r>
      <w:r>
        <w:rPr>
          <w:sz w:val="28"/>
          <w:szCs w:val="28"/>
        </w:rPr>
        <w:t>, согласно приложению к настоящему нормативному правовому акту.</w:t>
      </w:r>
    </w:p>
    <w:p w:rsidR="00E27768" w:rsidRPr="00392A68" w:rsidRDefault="00E27768" w:rsidP="00E27768">
      <w:pPr>
        <w:tabs>
          <w:tab w:val="left" w:pos="3735"/>
        </w:tabs>
        <w:spacing w:line="360" w:lineRule="auto"/>
        <w:ind w:firstLine="709"/>
        <w:jc w:val="both"/>
        <w:rPr>
          <w:sz w:val="28"/>
          <w:szCs w:val="28"/>
        </w:rPr>
      </w:pPr>
      <w:r w:rsidRPr="00392A68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932B21" w:rsidRDefault="00932B21" w:rsidP="00E27768">
      <w:pPr>
        <w:tabs>
          <w:tab w:val="left" w:pos="3735"/>
        </w:tabs>
        <w:spacing w:line="360" w:lineRule="auto"/>
        <w:jc w:val="both"/>
        <w:rPr>
          <w:sz w:val="28"/>
          <w:szCs w:val="28"/>
        </w:rPr>
      </w:pPr>
    </w:p>
    <w:p w:rsidR="00932B21" w:rsidRDefault="00932B21" w:rsidP="00E27768">
      <w:pPr>
        <w:tabs>
          <w:tab w:val="left" w:pos="3735"/>
        </w:tabs>
        <w:spacing w:line="360" w:lineRule="auto"/>
        <w:jc w:val="both"/>
        <w:rPr>
          <w:sz w:val="28"/>
          <w:szCs w:val="28"/>
        </w:rPr>
      </w:pPr>
    </w:p>
    <w:p w:rsidR="00E27768" w:rsidRPr="00392A68" w:rsidRDefault="00E27768" w:rsidP="00E27768">
      <w:pPr>
        <w:tabs>
          <w:tab w:val="left" w:pos="3735"/>
        </w:tabs>
        <w:spacing w:line="360" w:lineRule="auto"/>
        <w:jc w:val="both"/>
        <w:rPr>
          <w:sz w:val="28"/>
          <w:szCs w:val="28"/>
        </w:rPr>
      </w:pPr>
      <w:r w:rsidRPr="00392A68">
        <w:rPr>
          <w:sz w:val="28"/>
          <w:szCs w:val="28"/>
        </w:rPr>
        <w:t>Глава Пожарского муниципального района                                  С.А. Филатов</w:t>
      </w:r>
    </w:p>
    <w:p w:rsidR="00E27768" w:rsidRDefault="00E27768" w:rsidP="00520076">
      <w:pPr>
        <w:rPr>
          <w:sz w:val="28"/>
          <w:szCs w:val="28"/>
        </w:rPr>
      </w:pPr>
    </w:p>
    <w:p w:rsidR="006616F5" w:rsidRDefault="006616F5" w:rsidP="006616F5">
      <w:pPr>
        <w:ind w:right="-1" w:firstLine="4536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6616F5" w:rsidRDefault="006616F5" w:rsidP="006616F5">
      <w:pPr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к нормативному правовому акту Думы    </w:t>
      </w:r>
    </w:p>
    <w:p w:rsidR="006616F5" w:rsidRDefault="006616F5" w:rsidP="006616F5">
      <w:pPr>
        <w:ind w:right="-1" w:firstLine="4536"/>
        <w:rPr>
          <w:sz w:val="28"/>
          <w:szCs w:val="28"/>
        </w:rPr>
      </w:pPr>
      <w:r>
        <w:rPr>
          <w:sz w:val="28"/>
          <w:szCs w:val="28"/>
        </w:rPr>
        <w:t xml:space="preserve"> Пожарского муниципального района</w:t>
      </w:r>
    </w:p>
    <w:p w:rsidR="006616F5" w:rsidRDefault="006616F5" w:rsidP="006616F5">
      <w:pPr>
        <w:ind w:right="-1" w:firstLine="4536"/>
        <w:rPr>
          <w:sz w:val="28"/>
          <w:szCs w:val="28"/>
        </w:rPr>
      </w:pPr>
      <w:r>
        <w:rPr>
          <w:sz w:val="28"/>
          <w:szCs w:val="28"/>
        </w:rPr>
        <w:t xml:space="preserve"> Приморского края </w:t>
      </w:r>
    </w:p>
    <w:p w:rsidR="006616F5" w:rsidRDefault="00932B21" w:rsidP="006616F5">
      <w:pPr>
        <w:ind w:right="-1" w:firstLine="4536"/>
        <w:rPr>
          <w:sz w:val="28"/>
          <w:szCs w:val="28"/>
        </w:rPr>
      </w:pPr>
      <w:r>
        <w:rPr>
          <w:sz w:val="28"/>
          <w:szCs w:val="28"/>
        </w:rPr>
        <w:t xml:space="preserve"> от «25» апреля 2017 года</w:t>
      </w:r>
      <w:r w:rsidR="006616F5">
        <w:rPr>
          <w:sz w:val="28"/>
          <w:szCs w:val="28"/>
        </w:rPr>
        <w:t xml:space="preserve"> № </w:t>
      </w:r>
      <w:r>
        <w:rPr>
          <w:sz w:val="28"/>
          <w:szCs w:val="28"/>
        </w:rPr>
        <w:t>84-НПА</w:t>
      </w:r>
    </w:p>
    <w:p w:rsidR="006616F5" w:rsidRDefault="006616F5" w:rsidP="006616F5">
      <w:pPr>
        <w:rPr>
          <w:rFonts w:asciiTheme="minorHAnsi" w:hAnsiTheme="minorHAnsi" w:cstheme="minorBidi"/>
          <w:sz w:val="22"/>
          <w:szCs w:val="22"/>
        </w:rPr>
      </w:pPr>
    </w:p>
    <w:p w:rsidR="006616F5" w:rsidRDefault="006616F5" w:rsidP="006616F5"/>
    <w:p w:rsidR="006616F5" w:rsidRDefault="006616F5" w:rsidP="006616F5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имущества, передаваемого из собственности</w:t>
      </w:r>
    </w:p>
    <w:p w:rsidR="006616F5" w:rsidRDefault="006616F5" w:rsidP="006616F5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Приморского края в муниципальную собственность</w:t>
      </w:r>
    </w:p>
    <w:p w:rsidR="006616F5" w:rsidRDefault="006616F5" w:rsidP="006616F5">
      <w:pPr>
        <w:jc w:val="center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6616F5" w:rsidRDefault="006616F5" w:rsidP="006616F5">
      <w:pPr>
        <w:rPr>
          <w:rFonts w:asciiTheme="minorHAnsi" w:hAnsiTheme="minorHAnsi" w:cstheme="minorBidi"/>
          <w:sz w:val="22"/>
          <w:szCs w:val="22"/>
        </w:rPr>
      </w:pPr>
    </w:p>
    <w:tbl>
      <w:tblPr>
        <w:tblW w:w="9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2846"/>
        <w:gridCol w:w="1984"/>
        <w:gridCol w:w="1560"/>
        <w:gridCol w:w="1701"/>
      </w:tblGrid>
      <w:tr w:rsidR="006616F5" w:rsidTr="006616F5">
        <w:trPr>
          <w:trHeight w:val="21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after="160" w:line="256" w:lineRule="auto"/>
              <w:jc w:val="center"/>
              <w:rPr>
                <w:lang w:eastAsia="en-US"/>
              </w:rPr>
            </w:pPr>
            <w:r>
              <w:t>№ п/п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after="160" w:line="256" w:lineRule="auto"/>
              <w:jc w:val="center"/>
              <w:rPr>
                <w:lang w:eastAsia="en-US"/>
              </w:rPr>
            </w:pPr>
            <w:r>
              <w:t>Наименование оборудования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after="160" w:line="256" w:lineRule="auto"/>
              <w:jc w:val="center"/>
              <w:rPr>
                <w:lang w:eastAsia="en-US"/>
              </w:rPr>
            </w:pPr>
            <w:r>
              <w:t>цена за ед.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after="160" w:line="256" w:lineRule="auto"/>
              <w:rPr>
                <w:lang w:eastAsia="en-US"/>
              </w:rPr>
            </w:pPr>
            <w:r>
              <w:t>Кол-во,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after="160" w:line="256" w:lineRule="auto"/>
              <w:rPr>
                <w:lang w:eastAsia="en-US"/>
              </w:rPr>
            </w:pPr>
            <w:r>
              <w:t>Сумма, руб.</w:t>
            </w:r>
          </w:p>
        </w:tc>
      </w:tr>
      <w:tr w:rsidR="006616F5" w:rsidTr="006616F5">
        <w:trPr>
          <w:trHeight w:val="15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2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Гарнитура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3 000,00</w:t>
            </w:r>
          </w:p>
        </w:tc>
      </w:tr>
      <w:tr w:rsidR="006616F5" w:rsidTr="006616F5">
        <w:trPr>
          <w:trHeight w:val="112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rFonts w:eastAsiaTheme="minorHAnsi"/>
                <w:lang w:eastAsia="en-US"/>
              </w:rPr>
            </w:pPr>
            <w:r>
              <w:t xml:space="preserve">Вибромузыкальный сухой бассейн </w:t>
            </w:r>
          </w:p>
          <w:p w:rsidR="006616F5" w:rsidRDefault="006616F5">
            <w:pPr>
              <w:rPr>
                <w:lang w:eastAsia="en-US"/>
              </w:rPr>
            </w:pPr>
            <w:r>
              <w:t>(в комплекте с шариками)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97 380,00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97 380,00</w:t>
            </w:r>
          </w:p>
        </w:tc>
      </w:tr>
      <w:tr w:rsidR="006616F5" w:rsidTr="006616F5">
        <w:trPr>
          <w:trHeight w:val="150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Специализированный программно-технический комплекс для обучающихся с огранич.возможностями здоровья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45 400,00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90 800,00</w:t>
            </w:r>
          </w:p>
        </w:tc>
      </w:tr>
      <w:tr w:rsidR="006616F5" w:rsidTr="006616F5">
        <w:trPr>
          <w:trHeight w:val="7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Пандус - платформа складной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19 500,00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19 500,00</w:t>
            </w:r>
          </w:p>
        </w:tc>
      </w:tr>
      <w:tr w:rsidR="006616F5" w:rsidTr="006616F5">
        <w:trPr>
          <w:trHeight w:val="114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Специальная ложка адаптированная для использования инвалидами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2 880,00</w:t>
            </w:r>
          </w:p>
        </w:tc>
      </w:tr>
      <w:tr w:rsidR="006616F5" w:rsidTr="006616F5">
        <w:trPr>
          <w:trHeight w:val="111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Специальная вилка адаптированная для использования инвалидами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2 880,00</w:t>
            </w:r>
          </w:p>
        </w:tc>
      </w:tr>
      <w:tr w:rsidR="006616F5" w:rsidTr="006616F5">
        <w:trPr>
          <w:trHeight w:val="122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7.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Специальный нож  адаптированный для использования инвалидами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2 880,00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9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Специальный захват для открывания банок и бутылок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395,00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2 370,00</w:t>
            </w:r>
          </w:p>
        </w:tc>
      </w:tr>
      <w:tr w:rsidR="006616F5" w:rsidTr="006616F5">
        <w:trPr>
          <w:trHeight w:val="56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Стол для занятий и приема пищи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63 170,00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189 510,00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Коляска инвалидная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29 820,00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119 280,00</w:t>
            </w:r>
          </w:p>
        </w:tc>
      </w:tr>
      <w:tr w:rsidR="006616F5" w:rsidTr="006616F5">
        <w:trPr>
          <w:trHeight w:val="53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Опора для туалетной комнаты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2 855,00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5 710,00</w:t>
            </w:r>
          </w:p>
        </w:tc>
      </w:tr>
      <w:tr w:rsidR="006616F5" w:rsidTr="006616F5">
        <w:trPr>
          <w:trHeight w:val="61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Ходунки детские на четырех колесах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6 400,00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12 800,00</w:t>
            </w:r>
          </w:p>
        </w:tc>
      </w:tr>
      <w:tr w:rsidR="006616F5" w:rsidTr="006616F5">
        <w:trPr>
          <w:trHeight w:val="150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Специализированный программно-технический комплекс для незрячих обучающихся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55 500,00</w:t>
            </w:r>
          </w:p>
        </w:tc>
      </w:tr>
      <w:tr w:rsidR="006616F5" w:rsidTr="006616F5">
        <w:trPr>
          <w:trHeight w:val="88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Электронный калькулятор (с речевым сопровождением)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</w:tr>
      <w:tr w:rsidR="006616F5" w:rsidTr="006616F5">
        <w:trPr>
          <w:trHeight w:val="69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Сидение для унитаза с регулируемой высотой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2 735,00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5 470,00</w:t>
            </w:r>
          </w:p>
        </w:tc>
      </w:tr>
      <w:tr w:rsidR="006616F5" w:rsidTr="006616F5">
        <w:trPr>
          <w:trHeight w:val="96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Портативное устройство для чтения печатных материалов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70 000,00</w:t>
            </w:r>
          </w:p>
        </w:tc>
      </w:tr>
      <w:tr w:rsidR="006616F5" w:rsidTr="006616F5">
        <w:trPr>
          <w:trHeight w:val="66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Треугольник с тактильными метками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25,00</w:t>
            </w:r>
          </w:p>
        </w:tc>
      </w:tr>
      <w:tr w:rsidR="006616F5" w:rsidTr="006616F5">
        <w:trPr>
          <w:trHeight w:val="60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Транспортир с тактильными метками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130,00</w:t>
            </w:r>
          </w:p>
        </w:tc>
      </w:tr>
      <w:tr w:rsidR="006616F5" w:rsidTr="006616F5">
        <w:trPr>
          <w:trHeight w:val="57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Линейка с тактильными метками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40,00</w:t>
            </w:r>
          </w:p>
        </w:tc>
      </w:tr>
      <w:tr w:rsidR="006616F5" w:rsidTr="006616F5">
        <w:trPr>
          <w:trHeight w:val="83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Портативное устройство для чтения цифровых книг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21 450,00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21 450,00</w:t>
            </w:r>
          </w:p>
        </w:tc>
      </w:tr>
      <w:tr w:rsidR="006616F5" w:rsidTr="006616F5">
        <w:trPr>
          <w:trHeight w:val="54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Устройство для плоского письма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735,00</w:t>
            </w:r>
          </w:p>
        </w:tc>
      </w:tr>
      <w:tr w:rsidR="006616F5" w:rsidTr="006616F5">
        <w:trPr>
          <w:trHeight w:val="63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Тетрадь для письма по Брайлю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3 825,00</w:t>
            </w:r>
          </w:p>
        </w:tc>
      </w:tr>
      <w:tr w:rsidR="006616F5" w:rsidTr="006616F5">
        <w:trPr>
          <w:trHeight w:val="92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Прибор для определения цвета (с речевым сопровождением)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12 800,00</w:t>
            </w:r>
          </w:p>
        </w:tc>
      </w:tr>
      <w:tr w:rsidR="006616F5" w:rsidTr="006616F5">
        <w:trPr>
          <w:trHeight w:val="58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Грифель для письма по Брайлю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425,00</w:t>
            </w:r>
          </w:p>
        </w:tc>
      </w:tr>
      <w:tr w:rsidR="006616F5" w:rsidTr="006616F5">
        <w:trPr>
          <w:trHeight w:val="56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Устройство для письма по Брайлю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1 390,00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1 390,00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66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Планшет для рельефного рисования и черчения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12 800,00</w:t>
            </w:r>
          </w:p>
        </w:tc>
      </w:tr>
      <w:tr w:rsidR="006616F5" w:rsidTr="006616F5">
        <w:trPr>
          <w:trHeight w:val="91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Принтер для печати рельефно-точечным шрифтом Брайля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158 000,00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158 000,00</w:t>
            </w:r>
          </w:p>
        </w:tc>
      </w:tr>
      <w:tr w:rsidR="006616F5" w:rsidTr="006616F5">
        <w:trPr>
          <w:trHeight w:val="68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Брайлевский портативный дисплей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178 600,00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178 600,00</w:t>
            </w:r>
          </w:p>
        </w:tc>
      </w:tr>
      <w:tr w:rsidR="006616F5" w:rsidTr="006616F5">
        <w:trPr>
          <w:trHeight w:val="56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Ультразвуковые очки для ориентирования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8 150,00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8 150,00</w:t>
            </w:r>
          </w:p>
        </w:tc>
      </w:tr>
      <w:tr w:rsidR="006616F5" w:rsidTr="006616F5">
        <w:trPr>
          <w:trHeight w:val="112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rFonts w:eastAsiaTheme="minorHAnsi"/>
                <w:lang w:eastAsia="en-US"/>
              </w:rPr>
            </w:pPr>
            <w:r>
              <w:t xml:space="preserve">Фиброоптическое волокно </w:t>
            </w:r>
          </w:p>
          <w:p w:rsidR="006616F5" w:rsidRDefault="006616F5">
            <w:pPr>
              <w:rPr>
                <w:lang w:eastAsia="en-US"/>
              </w:rPr>
            </w:pPr>
            <w:r>
              <w:t>(в комплекте источник света)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30 510,00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30 510,00</w:t>
            </w:r>
          </w:p>
        </w:tc>
      </w:tr>
      <w:tr w:rsidR="006616F5" w:rsidTr="006616F5">
        <w:trPr>
          <w:trHeight w:val="117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Клавиатура с большими кнопками и разделяющей клавиши накладкой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23 000,00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46 000,00</w:t>
            </w:r>
          </w:p>
        </w:tc>
      </w:tr>
      <w:tr w:rsidR="006616F5" w:rsidTr="006616F5">
        <w:trPr>
          <w:trHeight w:val="112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Компьютерный джойстик в комплекте с двумя выносными кнопками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35 300,00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70 600,00</w:t>
            </w:r>
          </w:p>
        </w:tc>
      </w:tr>
      <w:tr w:rsidR="006616F5" w:rsidTr="006616F5">
        <w:trPr>
          <w:trHeight w:val="7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rFonts w:eastAsiaTheme="minorHAnsi"/>
                <w:lang w:eastAsia="en-US"/>
              </w:rPr>
            </w:pPr>
            <w:r>
              <w:t xml:space="preserve">Балансировочная доска-лабиринт </w:t>
            </w:r>
          </w:p>
          <w:p w:rsidR="006616F5" w:rsidRDefault="006616F5">
            <w:pPr>
              <w:rPr>
                <w:lang w:eastAsia="en-US"/>
              </w:rPr>
            </w:pPr>
            <w:r>
              <w:t>тип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</w:tr>
      <w:tr w:rsidR="006616F5" w:rsidTr="006616F5">
        <w:trPr>
          <w:trHeight w:val="64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Азбука - колодка разборная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650,00</w:t>
            </w:r>
          </w:p>
        </w:tc>
      </w:tr>
      <w:tr w:rsidR="006616F5" w:rsidTr="006616F5">
        <w:trPr>
          <w:trHeight w:val="84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Кресло-коляска электрическая с вертикализатором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280 000,00</w:t>
            </w:r>
          </w:p>
        </w:tc>
      </w:tr>
      <w:tr w:rsidR="006616F5" w:rsidTr="006616F5">
        <w:trPr>
          <w:trHeight w:val="40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Электронная трость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17 200,00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17 200,00</w:t>
            </w:r>
          </w:p>
        </w:tc>
      </w:tr>
      <w:tr w:rsidR="006616F5" w:rsidTr="006616F5">
        <w:trPr>
          <w:trHeight w:val="54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Специализированная гарнитура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11 700,00</w:t>
            </w:r>
          </w:p>
        </w:tc>
      </w:tr>
      <w:tr w:rsidR="006616F5" w:rsidTr="006616F5">
        <w:trPr>
          <w:trHeight w:val="51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Комплект акриловых зеркал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29 425,00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29 425,00</w:t>
            </w:r>
          </w:p>
        </w:tc>
      </w:tr>
      <w:tr w:rsidR="006616F5" w:rsidTr="006616F5">
        <w:trPr>
          <w:trHeight w:val="89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Интерактивная воздушнопузырь-ковая трубка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60 435,00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60 435,00</w:t>
            </w:r>
          </w:p>
        </w:tc>
      </w:tr>
      <w:tr w:rsidR="006616F5" w:rsidTr="006616F5">
        <w:trPr>
          <w:trHeight w:val="56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Балансировочная доска - лабиринт тип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</w:tr>
      <w:tr w:rsidR="006616F5" w:rsidTr="006616F5">
        <w:trPr>
          <w:trHeight w:val="50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Балансировочная доска - лабиринт тип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4 250,00</w:t>
            </w:r>
          </w:p>
        </w:tc>
      </w:tr>
      <w:tr w:rsidR="006616F5" w:rsidTr="006616F5">
        <w:trPr>
          <w:trHeight w:val="60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Балансировочная доска - лабиринт тип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4 070,00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4 070,00</w:t>
            </w:r>
          </w:p>
        </w:tc>
      </w:tr>
      <w:tr w:rsidR="006616F5" w:rsidTr="006616F5">
        <w:trPr>
          <w:trHeight w:val="83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Декоративно-развивающая панель тип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39 870,00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39 870,00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83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rFonts w:eastAsiaTheme="minorHAnsi"/>
                <w:lang w:eastAsia="en-US"/>
              </w:rPr>
            </w:pPr>
            <w:r>
              <w:t xml:space="preserve">Декоративно-развивающая панель </w:t>
            </w:r>
          </w:p>
          <w:p w:rsidR="006616F5" w:rsidRDefault="006616F5">
            <w:pPr>
              <w:rPr>
                <w:lang w:eastAsia="en-US"/>
              </w:rPr>
            </w:pPr>
            <w:r>
              <w:t>тип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33 350,00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33 350,00</w:t>
            </w:r>
          </w:p>
        </w:tc>
      </w:tr>
      <w:tr w:rsidR="006616F5" w:rsidTr="006616F5">
        <w:trPr>
          <w:trHeight w:val="8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rFonts w:eastAsiaTheme="minorHAnsi"/>
                <w:lang w:eastAsia="en-US"/>
              </w:rPr>
            </w:pPr>
            <w:r>
              <w:t xml:space="preserve">Декоративно-развивающая панель </w:t>
            </w:r>
          </w:p>
          <w:p w:rsidR="006616F5" w:rsidRDefault="006616F5">
            <w:pPr>
              <w:rPr>
                <w:lang w:eastAsia="en-US"/>
              </w:rPr>
            </w:pPr>
            <w:r>
              <w:t>тип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12 185,00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12 185,00</w:t>
            </w:r>
          </w:p>
        </w:tc>
      </w:tr>
      <w:tr w:rsidR="006616F5" w:rsidTr="006616F5">
        <w:trPr>
          <w:trHeight w:val="84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Интерактивная светозвуковая панель тип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49 900,00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49 900,00</w:t>
            </w:r>
          </w:p>
        </w:tc>
      </w:tr>
      <w:tr w:rsidR="006616F5" w:rsidTr="006616F5">
        <w:trPr>
          <w:trHeight w:val="55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Мягкое сиденье с подлокотниками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27 100,00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81 300,00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Стол - мозаика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29 255,00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29 255,00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Модульный лабиринт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19 810,00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39 620,00</w:t>
            </w:r>
          </w:p>
        </w:tc>
      </w:tr>
      <w:tr w:rsidR="006616F5" w:rsidTr="006616F5">
        <w:trPr>
          <w:trHeight w:val="87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Интерактивная светозвуковая панель тип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48 230,00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48 230,00</w:t>
            </w:r>
          </w:p>
        </w:tc>
      </w:tr>
      <w:tr w:rsidR="006616F5" w:rsidTr="006616F5">
        <w:trPr>
          <w:trHeight w:val="84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Интерактивная светозвуковая панель тип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49 900,00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49 900,00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Генератор запахов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4 765,00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4 765,00</w:t>
            </w:r>
          </w:p>
        </w:tc>
      </w:tr>
      <w:tr w:rsidR="006616F5" w:rsidTr="006616F5">
        <w:trPr>
          <w:trHeight w:val="59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Набор масел для ароматерапии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2 090,00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2 090,00</w:t>
            </w:r>
          </w:p>
        </w:tc>
      </w:tr>
      <w:tr w:rsidR="006616F5" w:rsidTr="006616F5">
        <w:trPr>
          <w:trHeight w:val="55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Тактильно-развивающая панель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5 000,00</w:t>
            </w:r>
          </w:p>
        </w:tc>
      </w:tr>
      <w:tr w:rsidR="006616F5" w:rsidTr="006616F5">
        <w:trPr>
          <w:trHeight w:val="112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Устройство для межэтажной транспортировки инвалидов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344 900,00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344 900,00</w:t>
            </w:r>
          </w:p>
        </w:tc>
      </w:tr>
      <w:tr w:rsidR="006616F5" w:rsidTr="006616F5">
        <w:trPr>
          <w:trHeight w:val="55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Выносная компьютерная кнопка большая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13 000,00</w:t>
            </w:r>
          </w:p>
        </w:tc>
      </w:tr>
      <w:tr w:rsidR="006616F5" w:rsidTr="006616F5">
        <w:trPr>
          <w:trHeight w:val="163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Специализированный программно-технический комплекс для обучающихся с нарушениями слуха и речи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40 600,00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81 200,00</w:t>
            </w:r>
          </w:p>
        </w:tc>
      </w:tr>
      <w:tr w:rsidR="006616F5" w:rsidTr="006616F5">
        <w:trPr>
          <w:trHeight w:val="115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Специализированный программно-технический комплекс логопеда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40 600,00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40 600,00</w:t>
            </w:r>
          </w:p>
        </w:tc>
      </w:tr>
      <w:tr w:rsidR="006616F5" w:rsidTr="006616F5">
        <w:trPr>
          <w:trHeight w:val="19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Система звукового поля (в составе: акустическая система с комплектом напольного размещения, динамический передатчик с микрофоном)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145 400,00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145 400,00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66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Активная акустическая система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2 500,00</w:t>
            </w:r>
          </w:p>
        </w:tc>
      </w:tr>
      <w:tr w:rsidR="006616F5" w:rsidTr="006616F5">
        <w:trPr>
          <w:trHeight w:val="62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ind w:right="-109"/>
              <w:rPr>
                <w:lang w:eastAsia="en-US"/>
              </w:rPr>
            </w:pPr>
            <w:r>
              <w:t>Многофункциональное устройство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14 990,00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14 990,00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rPr>
                <w:lang w:eastAsia="en-US"/>
              </w:rPr>
            </w:pPr>
            <w:r>
              <w:t>Наборное полотно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1 580,00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1 580,00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Касса букв классная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585,00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Комплект обучения грамоте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2 575,00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2 575,00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Разрезная азбука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1 100,00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1 100,00</w:t>
            </w:r>
          </w:p>
        </w:tc>
      </w:tr>
      <w:tr w:rsidR="006616F5" w:rsidTr="006616F5">
        <w:trPr>
          <w:trHeight w:val="81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«Дикие животные»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285,00</w:t>
            </w:r>
          </w:p>
        </w:tc>
      </w:tr>
      <w:tr w:rsidR="006616F5" w:rsidTr="006616F5">
        <w:trPr>
          <w:trHeight w:val="91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«Птицы России»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112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«Птицы домашние и декоративные»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84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«Домашние животные»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6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«Овощи»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58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«Насекомые»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57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«Ягоды»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55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«Цветы»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55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Демонстрационные карточки «Фрукты»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150,00</w:t>
            </w:r>
          </w:p>
        </w:tc>
      </w:tr>
      <w:tr w:rsidR="006616F5" w:rsidTr="006616F5">
        <w:trPr>
          <w:trHeight w:val="52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«Мысль бежит, слово догоняет»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355,00</w:t>
            </w:r>
          </w:p>
        </w:tc>
      </w:tr>
      <w:tr w:rsidR="006616F5" w:rsidTr="006616F5">
        <w:trPr>
          <w:trHeight w:val="53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«Собери пословицы»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175,00</w:t>
            </w:r>
          </w:p>
        </w:tc>
      </w:tr>
      <w:tr w:rsidR="006616F5" w:rsidTr="006616F5">
        <w:trPr>
          <w:trHeight w:val="5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«Слово за слово»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</w:tr>
      <w:tr w:rsidR="006616F5" w:rsidTr="006616F5">
        <w:trPr>
          <w:trHeight w:val="51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«Мудрые советы, мудреная наука»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695,00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695,00</w:t>
            </w:r>
          </w:p>
        </w:tc>
      </w:tr>
      <w:tr w:rsidR="006616F5" w:rsidTr="006616F5">
        <w:trPr>
          <w:trHeight w:val="51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79.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«Слово не воробей»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610,00</w:t>
            </w:r>
          </w:p>
        </w:tc>
      </w:tr>
      <w:tr w:rsidR="006616F5" w:rsidTr="006616F5">
        <w:trPr>
          <w:trHeight w:val="66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«Скажи по-другому»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575,00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575,00</w:t>
            </w:r>
          </w:p>
        </w:tc>
      </w:tr>
      <w:tr w:rsidR="006616F5" w:rsidTr="006616F5">
        <w:trPr>
          <w:trHeight w:val="58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«Что не так?»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500,00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55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Речевая игра «Соло на ладошках»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360,00</w:t>
            </w:r>
          </w:p>
        </w:tc>
      </w:tr>
      <w:tr w:rsidR="006616F5" w:rsidTr="006616F5">
        <w:trPr>
          <w:trHeight w:val="223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Аппарат звукоусиливающий с модулем вибротактильного восприятия с переходником для подключения к компьютеру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26 800,00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53 600,00</w:t>
            </w:r>
          </w:p>
        </w:tc>
      </w:tr>
      <w:tr w:rsidR="006616F5" w:rsidTr="006616F5">
        <w:trPr>
          <w:trHeight w:val="57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Аппарат для коррекции речи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16 550,00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33 100,00</w:t>
            </w:r>
          </w:p>
        </w:tc>
      </w:tr>
      <w:tr w:rsidR="006616F5" w:rsidTr="006616F5">
        <w:trPr>
          <w:trHeight w:val="56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Стол для логопедических занятий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3 450,00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3 450,00</w:t>
            </w:r>
          </w:p>
        </w:tc>
      </w:tr>
      <w:tr w:rsidR="006616F5" w:rsidTr="006616F5">
        <w:trPr>
          <w:trHeight w:val="83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Логопедический тренажер для коррекции устной письменной речи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57 150,00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57 150,00</w:t>
            </w:r>
          </w:p>
        </w:tc>
      </w:tr>
      <w:tr w:rsidR="006616F5" w:rsidTr="006616F5">
        <w:trPr>
          <w:trHeight w:val="112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Зеркало индивидуальное для проведения артикуляционной гимнастике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165,00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165,00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Говорящее зеркало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10 000,00</w:t>
            </w:r>
          </w:p>
        </w:tc>
      </w:tr>
      <w:tr w:rsidR="006616F5" w:rsidTr="006616F5">
        <w:trPr>
          <w:trHeight w:val="60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Устройство для контроля собственной речи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285,00</w:t>
            </w:r>
          </w:p>
        </w:tc>
      </w:tr>
      <w:tr w:rsidR="006616F5" w:rsidTr="006616F5">
        <w:trPr>
          <w:trHeight w:val="75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Муляж артикуляционного аппарата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430,00</w:t>
            </w:r>
          </w:p>
        </w:tc>
      </w:tr>
      <w:tr w:rsidR="006616F5" w:rsidTr="006616F5">
        <w:trPr>
          <w:trHeight w:val="58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Логопедическое зеркало с отверстием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3 580,00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3 580,00</w:t>
            </w:r>
          </w:p>
        </w:tc>
      </w:tr>
      <w:tr w:rsidR="006616F5" w:rsidTr="006616F5">
        <w:trPr>
          <w:trHeight w:val="54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Набор логопедических зондов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2 750,00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2 750,00</w:t>
            </w:r>
          </w:p>
        </w:tc>
      </w:tr>
      <w:tr w:rsidR="006616F5" w:rsidTr="006616F5">
        <w:trPr>
          <w:trHeight w:val="55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Шпатель медицинский металлический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85,00</w:t>
            </w:r>
          </w:p>
        </w:tc>
      </w:tr>
      <w:tr w:rsidR="006616F5" w:rsidTr="006616F5">
        <w:trPr>
          <w:trHeight w:val="55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Стерилизатор ультрафиолетовый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2 150,00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2 150,00</w:t>
            </w:r>
          </w:p>
        </w:tc>
      </w:tr>
      <w:tr w:rsidR="006616F5" w:rsidTr="006616F5">
        <w:trPr>
          <w:trHeight w:val="63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Касса слогов демонстрационная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1 145,00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1 145,00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Интерактивная лента букв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585,00</w:t>
            </w:r>
          </w:p>
        </w:tc>
      </w:tr>
      <w:tr w:rsidR="006616F5" w:rsidTr="006616F5">
        <w:trPr>
          <w:trHeight w:val="37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rPr>
                <w:lang w:eastAsia="en-US"/>
              </w:rPr>
            </w:pPr>
            <w:r>
              <w:t>Касса букв, слогов и счета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80,00</w:t>
            </w:r>
          </w:p>
        </w:tc>
      </w:tr>
      <w:tr w:rsidR="006616F5" w:rsidTr="006616F5">
        <w:trPr>
          <w:trHeight w:val="62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Пособие для обучения детей слоговому чтению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175,00</w:t>
            </w:r>
          </w:p>
        </w:tc>
      </w:tr>
      <w:tr w:rsidR="006616F5" w:rsidTr="006616F5">
        <w:trPr>
          <w:trHeight w:val="69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99.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Перекидное табло для букв и слогов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300,00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  <w:r>
        <w:br w:type="page"/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36"/>
        <w:gridCol w:w="1985"/>
        <w:gridCol w:w="1560"/>
        <w:gridCol w:w="1702"/>
      </w:tblGrid>
      <w:tr w:rsidR="006616F5" w:rsidTr="006616F5">
        <w:trPr>
          <w:trHeight w:val="2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616F5" w:rsidRDefault="006616F5">
            <w:pPr>
              <w:spacing w:line="256" w:lineRule="auto"/>
              <w:jc w:val="center"/>
              <w:rPr>
                <w:lang w:eastAsia="en-US"/>
              </w:rPr>
            </w:pPr>
            <w:r>
              <w:t>5</w:t>
            </w:r>
          </w:p>
        </w:tc>
      </w:tr>
      <w:tr w:rsidR="006616F5" w:rsidTr="006616F5">
        <w:trPr>
          <w:trHeight w:val="112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Демонстрационный материал для формирования навыков языкового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4 285,00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4 285,00</w:t>
            </w:r>
          </w:p>
        </w:tc>
      </w:tr>
      <w:tr w:rsidR="006616F5" w:rsidTr="006616F5">
        <w:trPr>
          <w:trHeight w:val="792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Дидактический материал по обследованию речи детей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365,00</w:t>
            </w:r>
          </w:p>
        </w:tc>
      </w:tr>
      <w:tr w:rsidR="006616F5" w:rsidTr="006616F5">
        <w:trPr>
          <w:trHeight w:val="560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Разрезные карточки «Мир животных»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</w:tr>
      <w:tr w:rsidR="006616F5" w:rsidTr="006616F5">
        <w:trPr>
          <w:trHeight w:val="53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Разрезные карточки «Мир растений»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</w:tr>
      <w:tr w:rsidR="006616F5" w:rsidTr="006616F5">
        <w:trPr>
          <w:trHeight w:val="57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Разрезные карточки «Мир человека» тип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</w:tr>
      <w:tr w:rsidR="006616F5" w:rsidTr="006616F5">
        <w:trPr>
          <w:trHeight w:val="553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105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rPr>
                <w:lang w:eastAsia="en-US"/>
              </w:rPr>
            </w:pPr>
            <w:r>
              <w:t>Разрезные карточки «Мир человека» тип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6F5" w:rsidRDefault="006616F5">
            <w:pPr>
              <w:jc w:val="center"/>
              <w:rPr>
                <w:lang w:eastAsia="en-US"/>
              </w:rPr>
            </w:pPr>
            <w:r>
              <w:t>55,00</w:t>
            </w:r>
          </w:p>
        </w:tc>
      </w:tr>
    </w:tbl>
    <w:p w:rsidR="006616F5" w:rsidRDefault="006616F5" w:rsidP="006616F5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520076" w:rsidRDefault="00520076" w:rsidP="00520076">
      <w:pPr>
        <w:rPr>
          <w:b/>
        </w:rPr>
      </w:pPr>
    </w:p>
    <w:sectPr w:rsidR="00520076" w:rsidSect="00344EB2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50D679AE"/>
    <w:lvl w:ilvl="0">
      <w:start w:val="1"/>
      <w:numFmt w:val="decimal"/>
      <w:lvlText w:val="%1."/>
      <w:lvlJc w:val="left"/>
      <w:pPr>
        <w:tabs>
          <w:tab w:val="num" w:pos="1160"/>
        </w:tabs>
        <w:ind w:left="116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655" w:hanging="585"/>
      </w:pPr>
    </w:lvl>
    <w:lvl w:ilvl="2">
      <w:start w:val="1"/>
      <w:numFmt w:val="decimal"/>
      <w:isLgl/>
      <w:lvlText w:val="%1.%2.%3"/>
      <w:lvlJc w:val="left"/>
      <w:pPr>
        <w:ind w:left="2150" w:hanging="720"/>
      </w:pPr>
    </w:lvl>
    <w:lvl w:ilvl="3">
      <w:start w:val="1"/>
      <w:numFmt w:val="decimal"/>
      <w:isLgl/>
      <w:lvlText w:val="%1.%2.%3.%4"/>
      <w:lvlJc w:val="left"/>
      <w:pPr>
        <w:ind w:left="2870" w:hanging="1080"/>
      </w:pPr>
    </w:lvl>
    <w:lvl w:ilvl="4">
      <w:start w:val="1"/>
      <w:numFmt w:val="decimal"/>
      <w:isLgl/>
      <w:lvlText w:val="%1.%2.%3.%4.%5"/>
      <w:lvlJc w:val="left"/>
      <w:pPr>
        <w:ind w:left="3230" w:hanging="1080"/>
      </w:pPr>
    </w:lvl>
    <w:lvl w:ilvl="5">
      <w:start w:val="1"/>
      <w:numFmt w:val="decimal"/>
      <w:isLgl/>
      <w:lvlText w:val="%1.%2.%3.%4.%5.%6"/>
      <w:lvlJc w:val="left"/>
      <w:pPr>
        <w:ind w:left="3950" w:hanging="1440"/>
      </w:pPr>
    </w:lvl>
    <w:lvl w:ilvl="6">
      <w:start w:val="1"/>
      <w:numFmt w:val="decimal"/>
      <w:isLgl/>
      <w:lvlText w:val="%1.%2.%3.%4.%5.%6.%7"/>
      <w:lvlJc w:val="left"/>
      <w:pPr>
        <w:ind w:left="4310" w:hanging="1440"/>
      </w:pPr>
    </w:lvl>
    <w:lvl w:ilvl="7">
      <w:start w:val="1"/>
      <w:numFmt w:val="decimal"/>
      <w:isLgl/>
      <w:lvlText w:val="%1.%2.%3.%4.%5.%6.%7.%8"/>
      <w:lvlJc w:val="left"/>
      <w:pPr>
        <w:ind w:left="5030" w:hanging="1800"/>
      </w:pPr>
    </w:lvl>
    <w:lvl w:ilvl="8">
      <w:start w:val="1"/>
      <w:numFmt w:val="decimal"/>
      <w:isLgl/>
      <w:lvlText w:val="%1.%2.%3.%4.%5.%6.%7.%8.%9"/>
      <w:lvlJc w:val="left"/>
      <w:pPr>
        <w:ind w:left="575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5A"/>
    <w:rsid w:val="00013EAD"/>
    <w:rsid w:val="000725CB"/>
    <w:rsid w:val="00111248"/>
    <w:rsid w:val="001E4B7B"/>
    <w:rsid w:val="0020338F"/>
    <w:rsid w:val="002F2FD1"/>
    <w:rsid w:val="0031274F"/>
    <w:rsid w:val="003304ED"/>
    <w:rsid w:val="00344EB2"/>
    <w:rsid w:val="00366139"/>
    <w:rsid w:val="0044065B"/>
    <w:rsid w:val="00464B9D"/>
    <w:rsid w:val="00514265"/>
    <w:rsid w:val="00520076"/>
    <w:rsid w:val="00573E3D"/>
    <w:rsid w:val="00590DB3"/>
    <w:rsid w:val="006616F5"/>
    <w:rsid w:val="00705B44"/>
    <w:rsid w:val="00932B21"/>
    <w:rsid w:val="009802E1"/>
    <w:rsid w:val="00980AFF"/>
    <w:rsid w:val="009846AA"/>
    <w:rsid w:val="00A5723E"/>
    <w:rsid w:val="00B23675"/>
    <w:rsid w:val="00B24568"/>
    <w:rsid w:val="00BC656D"/>
    <w:rsid w:val="00C05B6B"/>
    <w:rsid w:val="00CC5787"/>
    <w:rsid w:val="00CF145A"/>
    <w:rsid w:val="00DB2CD1"/>
    <w:rsid w:val="00E27768"/>
    <w:rsid w:val="00E56359"/>
    <w:rsid w:val="00F46471"/>
    <w:rsid w:val="00F63AF6"/>
    <w:rsid w:val="00FE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14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F145A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CF145A"/>
    <w:pPr>
      <w:jc w:val="center"/>
    </w:pPr>
    <w:rPr>
      <w:b/>
      <w:szCs w:val="20"/>
    </w:rPr>
  </w:style>
  <w:style w:type="character" w:styleId="a5">
    <w:name w:val="Strong"/>
    <w:basedOn w:val="a0"/>
    <w:qFormat/>
    <w:rsid w:val="00CF145A"/>
    <w:rPr>
      <w:b/>
      <w:bCs/>
    </w:rPr>
  </w:style>
  <w:style w:type="paragraph" w:styleId="a6">
    <w:name w:val="Balloon Text"/>
    <w:basedOn w:val="a"/>
    <w:link w:val="a7"/>
    <w:rsid w:val="00072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25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145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F145A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CF145A"/>
    <w:pPr>
      <w:jc w:val="center"/>
    </w:pPr>
    <w:rPr>
      <w:b/>
      <w:szCs w:val="20"/>
    </w:rPr>
  </w:style>
  <w:style w:type="character" w:styleId="a5">
    <w:name w:val="Strong"/>
    <w:basedOn w:val="a0"/>
    <w:qFormat/>
    <w:rsid w:val="00CF145A"/>
    <w:rPr>
      <w:b/>
      <w:bCs/>
    </w:rPr>
  </w:style>
  <w:style w:type="paragraph" w:styleId="a6">
    <w:name w:val="Balloon Text"/>
    <w:basedOn w:val="a"/>
    <w:link w:val="a7"/>
    <w:rsid w:val="000725C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0725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5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User</cp:lastModifiedBy>
  <cp:revision>2</cp:revision>
  <cp:lastPrinted>2017-02-02T21:57:00Z</cp:lastPrinted>
  <dcterms:created xsi:type="dcterms:W3CDTF">2017-05-02T06:48:00Z</dcterms:created>
  <dcterms:modified xsi:type="dcterms:W3CDTF">2017-05-02T06:48:00Z</dcterms:modified>
</cp:coreProperties>
</file>