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992"/>
      </w:tblGrid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ind w:left="284"/>
              <w:jc w:val="center"/>
            </w:pPr>
            <w:r w:rsidRPr="001230B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2632F5D" wp14:editId="521CC14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ind w:right="175"/>
              <w:jc w:val="center"/>
            </w:pPr>
          </w:p>
        </w:tc>
      </w:tr>
      <w:tr w:rsidR="001230BA" w:rsidRPr="001230BA" w:rsidTr="00166E37">
        <w:tc>
          <w:tcPr>
            <w:tcW w:w="9180" w:type="dxa"/>
            <w:gridSpan w:val="4"/>
            <w:hideMark/>
          </w:tcPr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АДМИНИСТРАЦИЯ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1230B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jc w:val="center"/>
            </w:pPr>
            <w:proofErr w:type="gramStart"/>
            <w:r w:rsidRPr="001230BA">
              <w:t>П  О</w:t>
            </w:r>
            <w:proofErr w:type="gramEnd"/>
            <w:r w:rsidRPr="001230BA">
              <w:t xml:space="preserve">  С  Т  А  Н  О  В  Л  Е  Н  И  Е</w:t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</w:tc>
      </w:tr>
      <w:tr w:rsidR="00166E37" w:rsidRPr="001230BA" w:rsidTr="00166E37">
        <w:tc>
          <w:tcPr>
            <w:tcW w:w="2816" w:type="dxa"/>
            <w:hideMark/>
          </w:tcPr>
          <w:p w:rsidR="00166E37" w:rsidRPr="001230BA" w:rsidRDefault="00166E37">
            <w:r w:rsidRPr="001230BA">
              <w:t>19 февраля 2016 года</w:t>
            </w:r>
          </w:p>
        </w:tc>
        <w:tc>
          <w:tcPr>
            <w:tcW w:w="4135" w:type="dxa"/>
            <w:hideMark/>
          </w:tcPr>
          <w:p w:rsidR="00166E37" w:rsidRPr="001230BA" w:rsidRDefault="00166E37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1230BA">
              <w:rPr>
                <w:b/>
                <w:sz w:val="21"/>
                <w:szCs w:val="21"/>
              </w:rPr>
              <w:t>пгт</w:t>
            </w:r>
            <w:proofErr w:type="spellEnd"/>
            <w:r w:rsidRPr="001230BA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1230BA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237" w:type="dxa"/>
            <w:hideMark/>
          </w:tcPr>
          <w:p w:rsidR="00166E37" w:rsidRPr="001230BA" w:rsidRDefault="00166E37">
            <w:pPr>
              <w:jc w:val="right"/>
              <w:rPr>
                <w:b/>
                <w:sz w:val="24"/>
                <w:szCs w:val="24"/>
              </w:rPr>
            </w:pPr>
            <w:r w:rsidRPr="001230B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hideMark/>
          </w:tcPr>
          <w:p w:rsidR="00166E37" w:rsidRPr="001230BA" w:rsidRDefault="00166E37">
            <w:r w:rsidRPr="001230BA">
              <w:t>57-па</w:t>
            </w:r>
          </w:p>
        </w:tc>
      </w:tr>
    </w:tbl>
    <w:p w:rsidR="00166E37" w:rsidRPr="001230BA" w:rsidRDefault="00166E37" w:rsidP="00166E37">
      <w:bookmarkStart w:id="0" w:name="_GoBack"/>
      <w:bookmarkEnd w:id="0"/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</w:t>
      </w:r>
    </w:p>
    <w:p w:rsidR="00166E37" w:rsidRPr="001230BA" w:rsidRDefault="00166E37" w:rsidP="00166E37">
      <w:pPr>
        <w:jc w:val="center"/>
        <w:rPr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 xml:space="preserve">В соответствии с Федеральными законами от 25 декабря 2008 года                </w:t>
      </w:r>
      <w:hyperlink r:id="rId5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№ 273-ФЗ</w:t>
        </w:r>
      </w:hyperlink>
      <w:r w:rsidRPr="001230BA">
        <w:rPr>
          <w:bCs/>
          <w:sz w:val="28"/>
          <w:szCs w:val="28"/>
        </w:rPr>
        <w:t xml:space="preserve"> «О противодействии коррупции», от 3 декабря 2012 года </w:t>
      </w:r>
      <w:hyperlink r:id="rId6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№ 230-ФЗ</w:t>
        </w:r>
      </w:hyperlink>
      <w:r w:rsidRPr="001230BA">
        <w:rPr>
          <w:bCs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Указами</w:t>
        </w:r>
      </w:hyperlink>
      <w:r w:rsidRPr="001230BA">
        <w:rPr>
          <w:bCs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Pr="001230BA">
        <w:rPr>
          <w:sz w:val="28"/>
          <w:szCs w:val="28"/>
        </w:rPr>
        <w:t>,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Pr="001230BA">
        <w:rPr>
          <w:bCs/>
          <w:sz w:val="28"/>
          <w:szCs w:val="28"/>
        </w:rPr>
        <w:t xml:space="preserve">, руководствуясь </w:t>
      </w:r>
      <w:hyperlink r:id="rId8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Уставом</w:t>
        </w:r>
      </w:hyperlink>
      <w:r w:rsidRPr="001230BA">
        <w:rPr>
          <w:bCs/>
          <w:sz w:val="28"/>
          <w:szCs w:val="28"/>
        </w:rPr>
        <w:t xml:space="preserve"> Пожарского муниципального района, администрация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ПОСТАНОВЛЯЕТ: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1. Создать комиссию по соблюдению требований к служебному поведению муниципальных служащих администрации Пожарского муниципального района и 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урегулированию конфликта интересов и утвердить ее </w:t>
      </w:r>
      <w:hyperlink r:id="rId9" w:history="1">
        <w:r w:rsidRPr="001230BA">
          <w:rPr>
            <w:rStyle w:val="a3"/>
            <w:color w:val="auto"/>
            <w:sz w:val="28"/>
            <w:szCs w:val="28"/>
            <w:u w:val="none"/>
          </w:rPr>
          <w:t>состав</w:t>
        </w:r>
      </w:hyperlink>
      <w:r w:rsidRPr="001230BA">
        <w:rPr>
          <w:sz w:val="28"/>
          <w:szCs w:val="28"/>
        </w:rPr>
        <w:t xml:space="preserve"> в новой редакции (Приложение 1).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2. Утвердить </w:t>
      </w:r>
      <w:hyperlink r:id="rId10" w:history="1">
        <w:r w:rsidRPr="001230BA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1230BA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(Приложение 2).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3. Признать утратившими силу: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- постановление администрации Пожарского муниципального района Приморского края от 14 февраля 2013 года № 77-па «Об утверждении состава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района»;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- постановление администрации Пожарского муниципального района Приморского края от 24 декабря 2012 года № 721–па «Об утверждении Положения «О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района»».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4. Секретарю комиссии ознакомить с настоящим постановлением всех членов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5. Отделу организационно-кадровой работы и делопроизводства администрации Пожарского муниципального района разместить на официальном сайте администрации Пожарского муниципального района в сети Интернет.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6. Контроль за исполнением настоящего постановления возложить на руководителя аппарата администрации Пожарского муниципального района    О.М. Мельник.</w:t>
      </w: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Глава Пожарского муниципального района                                В.В. Синицын  </w:t>
      </w:r>
    </w:p>
    <w:p w:rsidR="00166E37" w:rsidRPr="001230BA" w:rsidRDefault="00166E37" w:rsidP="00166E37">
      <w:pPr>
        <w:spacing w:line="360" w:lineRule="auto"/>
        <w:rPr>
          <w:sz w:val="28"/>
          <w:szCs w:val="28"/>
        </w:rPr>
        <w:sectPr w:rsidR="00166E37" w:rsidRPr="001230BA">
          <w:pgSz w:w="11906" w:h="16838"/>
          <w:pgMar w:top="284" w:right="1133" w:bottom="284" w:left="1418" w:header="709" w:footer="709" w:gutter="0"/>
          <w:cols w:space="720"/>
        </w:sect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Приложение 1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к постановлению администрации Пожарского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 муниципального района Приморского края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от _____________________ № ____</w:t>
      </w:r>
    </w:p>
    <w:p w:rsidR="00166E37" w:rsidRPr="001230BA" w:rsidRDefault="00166E37" w:rsidP="00166E37">
      <w:pPr>
        <w:jc w:val="right"/>
        <w:rPr>
          <w:sz w:val="16"/>
          <w:szCs w:val="16"/>
        </w:rPr>
      </w:pPr>
    </w:p>
    <w:p w:rsidR="00166E37" w:rsidRPr="001230BA" w:rsidRDefault="00166E37" w:rsidP="00166E37">
      <w:pPr>
        <w:jc w:val="center"/>
        <w:rPr>
          <w:sz w:val="28"/>
          <w:szCs w:val="28"/>
        </w:rPr>
      </w:pPr>
      <w:r w:rsidRPr="001230BA">
        <w:rPr>
          <w:b/>
          <w:sz w:val="28"/>
          <w:szCs w:val="28"/>
        </w:rPr>
        <w:t>Состав</w:t>
      </w: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 Приморского края</w:t>
      </w: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tbl>
      <w:tblPr>
        <w:tblW w:w="9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785"/>
      </w:tblGrid>
      <w:tr w:rsidR="001230BA" w:rsidRPr="001230BA" w:rsidTr="00166E37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Первый заместитель </w:t>
            </w:r>
          </w:p>
          <w:p w:rsidR="00166E37" w:rsidRPr="001230BA" w:rsidRDefault="00166E37">
            <w:pPr>
              <w:ind w:right="-251"/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главы администрации Пожарского</w:t>
            </w:r>
          </w:p>
          <w:p w:rsidR="00166E37" w:rsidRPr="001230BA" w:rsidRDefault="00166E37">
            <w:pPr>
              <w:ind w:right="-251"/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муниципального района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председатель комиссии</w:t>
            </w:r>
          </w:p>
        </w:tc>
      </w:tr>
      <w:tr w:rsidR="001230BA" w:rsidRPr="001230BA" w:rsidTr="00166E37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Руководитель аппарата 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администрации 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Пожарского муниципального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района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заместитель председателя комиссии</w:t>
            </w:r>
          </w:p>
        </w:tc>
      </w:tr>
      <w:tr w:rsidR="00166E37" w:rsidRPr="001230BA" w:rsidTr="00166E37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6E37" w:rsidRPr="001230BA" w:rsidRDefault="00166E37">
            <w:pPr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ведущий специалист отдела организационно-кадровой работы</w:t>
            </w:r>
          </w:p>
          <w:p w:rsidR="00166E37" w:rsidRPr="001230BA" w:rsidRDefault="00166E37">
            <w:pPr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</w:tc>
      </w:tr>
    </w:tbl>
    <w:p w:rsidR="00166E37" w:rsidRPr="001230BA" w:rsidRDefault="00166E37" w:rsidP="00166E37">
      <w:pPr>
        <w:jc w:val="both"/>
      </w:pPr>
    </w:p>
    <w:p w:rsidR="00166E37" w:rsidRPr="001230BA" w:rsidRDefault="00166E37" w:rsidP="00166E37">
      <w:pPr>
        <w:jc w:val="both"/>
        <w:rPr>
          <w:sz w:val="28"/>
          <w:szCs w:val="28"/>
        </w:rPr>
      </w:pPr>
      <w:r w:rsidRPr="001230BA">
        <w:rPr>
          <w:sz w:val="28"/>
          <w:szCs w:val="28"/>
        </w:rPr>
        <w:t>Члены комиссии:</w:t>
      </w:r>
    </w:p>
    <w:p w:rsidR="00166E37" w:rsidRPr="001230BA" w:rsidRDefault="00166E37" w:rsidP="00166E37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Председатель районного совета ветеранов войны, труда, Вооруженных сил и правоохранительных органов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Директор представительства Владивостокского университета экономики и сервиса в </w:t>
            </w:r>
            <w:proofErr w:type="spellStart"/>
            <w:r w:rsidRPr="001230BA">
              <w:rPr>
                <w:sz w:val="28"/>
                <w:szCs w:val="28"/>
              </w:rPr>
              <w:t>пгт</w:t>
            </w:r>
            <w:proofErr w:type="spellEnd"/>
            <w:r w:rsidRPr="001230BA">
              <w:rPr>
                <w:sz w:val="28"/>
                <w:szCs w:val="28"/>
              </w:rPr>
              <w:t xml:space="preserve"> </w:t>
            </w:r>
            <w:proofErr w:type="spellStart"/>
            <w:r w:rsidRPr="001230BA">
              <w:rPr>
                <w:sz w:val="28"/>
                <w:szCs w:val="28"/>
              </w:rPr>
              <w:t>Лучегорск</w:t>
            </w:r>
            <w:proofErr w:type="spellEnd"/>
            <w:r w:rsidRPr="001230BA">
              <w:rPr>
                <w:sz w:val="28"/>
                <w:szCs w:val="28"/>
              </w:rPr>
              <w:t>, государственное учреждение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Председатель Общественной палаты Пожарского муниципального района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Заместитель главы администрации Пожарского муниципального района</w:t>
            </w:r>
          </w:p>
        </w:tc>
      </w:tr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</w:tc>
      </w:tr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Начальник управления культуры, спорта и молодежной политики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</w:tc>
      </w:tr>
      <w:tr w:rsidR="00166E37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lastRenderedPageBreak/>
              <w:t xml:space="preserve">Начальник управления образования </w:t>
            </w:r>
            <w:proofErr w:type="gramStart"/>
            <w:r w:rsidRPr="001230BA">
              <w:rPr>
                <w:sz w:val="28"/>
                <w:szCs w:val="28"/>
              </w:rPr>
              <w:t>администрации  Пожарского</w:t>
            </w:r>
            <w:proofErr w:type="gramEnd"/>
            <w:r w:rsidRPr="001230BA">
              <w:rPr>
                <w:sz w:val="28"/>
                <w:szCs w:val="28"/>
              </w:rPr>
              <w:t xml:space="preserve">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Главный специалист управления образования администрации Пожарского муниципального района</w:t>
            </w:r>
          </w:p>
        </w:tc>
      </w:tr>
    </w:tbl>
    <w:p w:rsidR="00166E37" w:rsidRPr="001230BA" w:rsidRDefault="00166E37" w:rsidP="00166E37"/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Приложение 2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к постановлению администрации Пожарского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 муниципального района Приморского края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от _________________ №___</w:t>
      </w:r>
    </w:p>
    <w:p w:rsidR="00166E37" w:rsidRPr="001230BA" w:rsidRDefault="00166E37" w:rsidP="00166E37">
      <w:pPr>
        <w:jc w:val="right"/>
      </w:pPr>
    </w:p>
    <w:p w:rsidR="00166E37" w:rsidRPr="001230BA" w:rsidRDefault="00166E37" w:rsidP="00166E37">
      <w:pPr>
        <w:jc w:val="right"/>
      </w:pP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 xml:space="preserve">ПОЛОЖЕНИЕ </w:t>
      </w: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</w:t>
      </w: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(далее соответственно - комиссия, муниципальные служащие), образуемой в соответствии с Указом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Федеральными законами от 2 марта 2007 года </w:t>
      </w:r>
      <w:hyperlink r:id="rId11" w:history="1">
        <w:r w:rsidRPr="001230BA">
          <w:rPr>
            <w:rStyle w:val="a3"/>
            <w:color w:val="auto"/>
            <w:sz w:val="28"/>
            <w:szCs w:val="28"/>
            <w:u w:val="none"/>
          </w:rPr>
          <w:t>№ 25-ФЗ</w:t>
        </w:r>
      </w:hyperlink>
      <w:r w:rsidRPr="001230BA">
        <w:rPr>
          <w:sz w:val="28"/>
          <w:szCs w:val="28"/>
        </w:rPr>
        <w:t xml:space="preserve"> «О муниципальной службе в Российской Федерации», от 25 декабря 2008 года  </w:t>
      </w:r>
      <w:hyperlink r:id="rId12" w:history="1">
        <w:r w:rsidRPr="001230BA">
          <w:rPr>
            <w:rStyle w:val="a3"/>
            <w:color w:val="auto"/>
            <w:sz w:val="28"/>
            <w:szCs w:val="28"/>
            <w:u w:val="none"/>
          </w:rPr>
          <w:t>№ 273-ФЗ</w:t>
        </w:r>
      </w:hyperlink>
      <w:r w:rsidRPr="001230BA">
        <w:rPr>
          <w:sz w:val="28"/>
          <w:szCs w:val="28"/>
        </w:rPr>
        <w:t xml:space="preserve"> «О противодействии коррупции», </w:t>
      </w:r>
      <w:hyperlink r:id="rId13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1230BA">
        <w:rPr>
          <w:sz w:val="28"/>
          <w:szCs w:val="28"/>
        </w:rPr>
        <w:t xml:space="preserve"> Приморского края      от 4 июня 2007 года № 82-КЗ «О муниципальной службе в Приморском крае».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1230BA">
          <w:rPr>
            <w:rStyle w:val="a3"/>
            <w:color w:val="auto"/>
            <w:sz w:val="28"/>
            <w:szCs w:val="28"/>
            <w:u w:val="none"/>
          </w:rPr>
          <w:t>Конституцией</w:t>
        </w:r>
      </w:hyperlink>
      <w:r w:rsidRPr="001230BA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Приморского края, актами Губернатора Приморского края и Администрации Приморского края, </w:t>
      </w:r>
      <w:hyperlink r:id="rId15" w:history="1">
        <w:r w:rsidRPr="001230BA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1230BA">
        <w:rPr>
          <w:sz w:val="28"/>
          <w:szCs w:val="28"/>
        </w:rPr>
        <w:t xml:space="preserve"> Пожарского муниципального района, иными правовыми актами органов местного самоуправления Пожарского муниципального района, настоящим Положением.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3. Основной задачей комиссии является содействие администрации Пожарского муниципального района: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6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1230BA">
        <w:rPr>
          <w:sz w:val="28"/>
          <w:szCs w:val="28"/>
        </w:rPr>
        <w:t xml:space="preserve">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в осуществлении мер по предупреждению коррупции.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6.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7. В заседаниях комиссии с правом совещательного голоса могут участвовать: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Пожарского муниципального района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" w:name="Par10"/>
      <w:bookmarkEnd w:id="1"/>
      <w:r w:rsidRPr="001230BA">
        <w:rPr>
          <w:sz w:val="28"/>
          <w:szCs w:val="28"/>
        </w:rPr>
        <w:lastRenderedPageBreak/>
        <w:t>б) другие муниципальные служащие, замещающие должности муниципальной службы в администрации Пожарского муниципального района; специалисты, которые могут дать пояснения по вопросам муниципальной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8.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Пожарского муниципального района, недопустимо.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2" w:name="Par13"/>
      <w:bookmarkEnd w:id="2"/>
      <w:r w:rsidRPr="001230BA">
        <w:rPr>
          <w:sz w:val="28"/>
          <w:szCs w:val="28"/>
        </w:rPr>
        <w:t>10. Основаниями для проведения заседания комиссии являются: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3" w:name="Par14"/>
      <w:bookmarkEnd w:id="3"/>
      <w:r w:rsidRPr="001230BA">
        <w:rPr>
          <w:sz w:val="28"/>
          <w:szCs w:val="28"/>
        </w:rPr>
        <w:t>а) представление главой администрации Пожарского муниципального района материалов проверки, свидетельствующих: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4" w:name="Par15"/>
      <w:bookmarkEnd w:id="4"/>
      <w:r w:rsidRPr="001230BA">
        <w:rPr>
          <w:sz w:val="28"/>
          <w:szCs w:val="28"/>
        </w:rPr>
        <w:t>- о представлении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5" w:name="Par16"/>
      <w:bookmarkEnd w:id="5"/>
      <w:r w:rsidRPr="001230BA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7"/>
      <w:bookmarkEnd w:id="6"/>
      <w:r w:rsidRPr="001230BA">
        <w:rPr>
          <w:rFonts w:ascii="Times New Roman" w:hAnsi="Times New Roman" w:cs="Times New Roman"/>
          <w:sz w:val="28"/>
          <w:szCs w:val="28"/>
        </w:rPr>
        <w:lastRenderedPageBreak/>
        <w:t>б) поступившее в подразделение кадровой службы по профилактике коррупционных и иных правонарушений либо должностному лицу кадровой службы, ответственному за работу по профилактике коррупционных и иных правонарушений, в порядке, установленном нормативным правовым актом администрации Пожарского муниципального района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1230BA">
        <w:rPr>
          <w:sz w:val="28"/>
          <w:szCs w:val="28"/>
        </w:rPr>
        <w:t>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right="282" w:firstLine="540"/>
        <w:jc w:val="both"/>
        <w:rPr>
          <w:sz w:val="28"/>
          <w:szCs w:val="28"/>
        </w:rPr>
      </w:pPr>
      <w:bookmarkStart w:id="7" w:name="Par18"/>
      <w:bookmarkEnd w:id="7"/>
      <w:r w:rsidRPr="001230BA">
        <w:rPr>
          <w:sz w:val="28"/>
          <w:szCs w:val="28"/>
        </w:rPr>
        <w:t xml:space="preserve">- составленное по </w:t>
      </w:r>
      <w:hyperlink r:id="rId17" w:history="1">
        <w:r w:rsidRPr="001230BA">
          <w:rPr>
            <w:rStyle w:val="a3"/>
            <w:color w:val="auto"/>
            <w:sz w:val="28"/>
            <w:szCs w:val="28"/>
            <w:u w:val="none"/>
          </w:rPr>
          <w:t>форме</w:t>
        </w:r>
      </w:hyperlink>
      <w:r w:rsidRPr="001230BA">
        <w:rPr>
          <w:sz w:val="28"/>
          <w:szCs w:val="28"/>
        </w:rPr>
        <w:t xml:space="preserve"> согласно Приложению 1 к настоящему Положению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8" w:name="Par19"/>
      <w:bookmarkEnd w:id="8"/>
      <w:r w:rsidRPr="001230BA">
        <w:rPr>
          <w:sz w:val="28"/>
          <w:szCs w:val="28"/>
        </w:rPr>
        <w:t xml:space="preserve">- составленное по </w:t>
      </w:r>
      <w:hyperlink r:id="rId18" w:history="1">
        <w:r w:rsidRPr="001230BA">
          <w:rPr>
            <w:rStyle w:val="a3"/>
            <w:color w:val="auto"/>
            <w:sz w:val="28"/>
            <w:szCs w:val="28"/>
            <w:u w:val="none"/>
          </w:rPr>
          <w:t>форме</w:t>
        </w:r>
      </w:hyperlink>
      <w:r w:rsidRPr="001230BA">
        <w:rPr>
          <w:sz w:val="28"/>
          <w:szCs w:val="28"/>
        </w:rPr>
        <w:t xml:space="preserve"> согласно Приложению 2 к настоящему Положению обращение гражданина, замещавшего в администрации Пожарского муниципального района должность муниципальной службы, включенную в перечень должностей, утвержденный нормативно-правовыми актами администрации Пожарского муниципального района,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- заявление муниципального служащего о невозможности выполнить требования Федерального </w:t>
      </w:r>
      <w:hyperlink r:id="rId19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 w:rsidRPr="001230BA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</w:t>
      </w:r>
      <w:r w:rsidRPr="001230BA">
        <w:rPr>
          <w:sz w:val="28"/>
          <w:szCs w:val="28"/>
        </w:rPr>
        <w:lastRenderedPageBreak/>
        <w:t>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детей»;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9" w:name="Par20"/>
      <w:bookmarkEnd w:id="9"/>
      <w:r w:rsidRPr="001230BA">
        <w:rPr>
          <w:sz w:val="28"/>
          <w:szCs w:val="28"/>
        </w:rPr>
        <w:t>в) представление главы администрации Пожарского муниципального района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Пожарского муниципального района мер по предупреждению коррупции;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0" w:name="Par21"/>
      <w:bookmarkEnd w:id="10"/>
      <w:r w:rsidRPr="001230BA">
        <w:rPr>
          <w:sz w:val="28"/>
          <w:szCs w:val="28"/>
        </w:rPr>
        <w:t xml:space="preserve">г) представление главы администрации Пожарского муниципального района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20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1" w:name="Par27"/>
      <w:bookmarkEnd w:id="11"/>
      <w:r w:rsidRPr="001230BA">
        <w:rPr>
          <w:sz w:val="28"/>
          <w:szCs w:val="28"/>
        </w:rPr>
        <w:t xml:space="preserve">- поступившее в соответствии с </w:t>
      </w:r>
      <w:hyperlink r:id="rId21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4 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 в администрацию Пожарского муниципального района уведомление </w:t>
      </w:r>
      <w:r w:rsidRPr="001230BA">
        <w:rPr>
          <w:sz w:val="28"/>
          <w:szCs w:val="28"/>
        </w:rPr>
        <w:lastRenderedPageBreak/>
        <w:t>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11.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11.1. Обращение, указанное в </w:t>
      </w:r>
      <w:hyperlink r:id="rId22" w:anchor="Par18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подается гражданином, замещавшим должность муниципальной службы в администрации Пожарского муниципального района, в отдел организационно-кадровой работы и делопроизводства администрации Пожарского муниципального района.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отделе организационно-кадровой работы и делопроизводства администрации Пожарского муниципального района осуществляется рассмотрение обращения, по результатам которого </w:t>
      </w:r>
      <w:r w:rsidRPr="001230BA">
        <w:rPr>
          <w:sz w:val="28"/>
          <w:szCs w:val="28"/>
        </w:rPr>
        <w:lastRenderedPageBreak/>
        <w:t xml:space="preserve">подготавливается мотивированное заключение по существу обращения с учетом требований </w:t>
      </w:r>
      <w:hyperlink r:id="rId23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 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11.2. Обращение, указанное в </w:t>
      </w:r>
      <w:hyperlink r:id="rId24" w:anchor="Par18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11.3. Уведомление, указанное в </w:t>
      </w:r>
      <w:hyperlink r:id="rId25" w:anchor="Par27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«г» пункта 10</w:t>
        </w:r>
      </w:hyperlink>
      <w:r w:rsidRPr="001230BA">
        <w:rPr>
          <w:sz w:val="28"/>
          <w:szCs w:val="28"/>
        </w:rPr>
        <w:t xml:space="preserve"> настоящего Положения, рассматривается отделом организационно-кадровой работы и делопроизводства администрации Пожарского муниципального района,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6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>11.4. Уведомление, указанное в четвертом абзаце подпункте «б» пункта 10 настоящего Положения, рассматривается отделом организационно-кадровой работы и делопроизводства администрации Пожарского муниципального района, которое осуществляет подготовку мотивированного заключения по результатам рассмотрения уведомления.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11.5. При подготовке мотивированного заключения по результатам рассмотрения обращения, указанного в абзаце первом подпункта «б» пункта 10 настоящего Положения, или уведомлений, указанных в абзаце четвертом подпункта «б» и подпункте «г» пункта 10 настоящего Положения, руководитель аппарата администрации Пожарского муниципального района имеет право проводить собеседование с муниципальным служащим, представившим обращение или уведомление, получать от него письменные пояснения, а так же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</w:t>
      </w:r>
      <w:r w:rsidRPr="001230BA">
        <w:rPr>
          <w:rFonts w:ascii="Times New Roman" w:hAnsi="Times New Roman" w:cs="Times New Roman"/>
          <w:sz w:val="28"/>
          <w:szCs w:val="28"/>
        </w:rPr>
        <w:lastRenderedPageBreak/>
        <w:t>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12. Председатель комиссии при поступлении к нему информации, содержащей основания для проведения заседания комиссии: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7" w:anchor="Par41" w:history="1">
        <w:r w:rsidRPr="001230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12.1</w:t>
        </w:r>
      </w:hyperlink>
      <w:r w:rsidRPr="001230B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8" w:anchor="Par43" w:history="1">
        <w:r w:rsidRPr="001230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12.2</w:t>
        </w:r>
      </w:hyperlink>
      <w:r w:rsidRPr="001230BA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r:id="rId29" w:anchor="Par10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«б» пункта 7</w:t>
        </w:r>
      </w:hyperlink>
      <w:r w:rsidRPr="001230BA">
        <w:rPr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2" w:name="Par41"/>
      <w:bookmarkEnd w:id="12"/>
      <w:r w:rsidRPr="001230BA">
        <w:rPr>
          <w:sz w:val="28"/>
          <w:szCs w:val="28"/>
        </w:rPr>
        <w:t xml:space="preserve">12.1. Заседание комиссии по рассмотрению заявлений, указанных в </w:t>
      </w:r>
      <w:hyperlink r:id="rId30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3" w:name="Par43"/>
      <w:bookmarkEnd w:id="13"/>
      <w:r w:rsidRPr="001230BA">
        <w:rPr>
          <w:sz w:val="28"/>
          <w:szCs w:val="28"/>
        </w:rPr>
        <w:t xml:space="preserve">12.2. Уведомление, указанное в </w:t>
      </w:r>
      <w:hyperlink r:id="rId31" w:anchor="Par27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«г» пункта 10</w:t>
        </w:r>
      </w:hyperlink>
      <w:r w:rsidRPr="001230BA">
        <w:rPr>
          <w:sz w:val="28"/>
          <w:szCs w:val="28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lastRenderedPageBreak/>
        <w:t>13.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Пожарского муниципального района.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подпунктом «б» пункта 10 настоящего Положения.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>13.1. Заседания комиссии могут проводиться в отсутствие муниципального служащего или гражданина в случае: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если в обращении, заявлении или уведомлении, предусмотренных подпунктом «б» пункта 10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Пожарского муниципального района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4" w:name="Par50"/>
      <w:bookmarkEnd w:id="14"/>
      <w:r w:rsidRPr="001230BA">
        <w:rPr>
          <w:sz w:val="28"/>
          <w:szCs w:val="28"/>
        </w:rPr>
        <w:t xml:space="preserve">16. По итогам рассмотрения вопроса, указанного в </w:t>
      </w:r>
      <w:hyperlink r:id="rId32" w:anchor="Par15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а) установить, что сведения, представленные муниципальным служащим в соответствии с </w:t>
      </w:r>
      <w:hyperlink r:id="rId33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1230BA">
        <w:rPr>
          <w:sz w:val="28"/>
          <w:szCs w:val="28"/>
        </w:rPr>
        <w:t xml:space="preserve"> настоящего Положения, являются достоверными и полными;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34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1230BA">
        <w:rPr>
          <w:sz w:val="28"/>
          <w:szCs w:val="28"/>
        </w:rPr>
        <w:t xml:space="preserve"> настоящего Положения,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17. По итогам рассмотрения вопроса, указанного в </w:t>
      </w:r>
      <w:hyperlink r:id="rId35" w:anchor="Par16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Пожарского муниципального района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5" w:name="Par59"/>
      <w:bookmarkEnd w:id="15"/>
      <w:r w:rsidRPr="001230BA">
        <w:rPr>
          <w:sz w:val="28"/>
          <w:szCs w:val="28"/>
        </w:rPr>
        <w:t xml:space="preserve">18. По итогам рассмотрения вопроса, указанного в </w:t>
      </w:r>
      <w:hyperlink r:id="rId36" w:anchor="Par18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первом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признать, что причина непредставления муниципальным служащим сведений о доходах, об имуществе и обязательствах имущественного </w:t>
      </w:r>
      <w:r w:rsidRPr="001230BA">
        <w:rPr>
          <w:sz w:val="28"/>
          <w:szCs w:val="28"/>
        </w:rPr>
        <w:lastRenderedPageBreak/>
        <w:t>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18.1. По итогам рассмотрения вопроса, указанного в </w:t>
      </w:r>
      <w:hyperlink r:id="rId37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признать, что обстоятельства, препятствующие выполнению требований Федерального </w:t>
      </w:r>
      <w:hyperlink r:id="rId38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 w:rsidRPr="001230BA"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признать, что обстоятельства, препятствующие выполнению требований Федерального </w:t>
      </w:r>
      <w:hyperlink r:id="rId39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 w:rsidRPr="001230BA"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администрации Пожарского муниципального района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18.2. По итогам рассмотрения вопроса, указанного в </w:t>
      </w:r>
      <w:hyperlink r:id="rId40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четвертом подпункта «б» пункта 16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а) признать, что при исполнении муниципальным служащим должностных обязанностей конфликт интересов отсутствует;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администрации Пожарского муниципального района принять меры по урегулированию конфликта интересов или по недопущению его возникновения;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администрации Пожарского муниципального района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6" w:name="Par63"/>
      <w:bookmarkEnd w:id="16"/>
      <w:r w:rsidRPr="001230BA">
        <w:rPr>
          <w:sz w:val="28"/>
          <w:szCs w:val="28"/>
        </w:rPr>
        <w:t xml:space="preserve">18.3 По итогам рассмотрения вопроса, указанного в </w:t>
      </w:r>
      <w:hyperlink r:id="rId41" w:anchor="Par21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«г»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42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43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администрации Пожарского муниципального района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19. По итогам рассмотрения вопросов, указанных в подпунктах </w:t>
      </w:r>
      <w:hyperlink r:id="rId44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«</w:t>
        </w:r>
      </w:hyperlink>
      <w:r w:rsidRPr="001230BA">
        <w:rPr>
          <w:sz w:val="28"/>
          <w:szCs w:val="28"/>
        </w:rPr>
        <w:t xml:space="preserve">а», «б» и </w:t>
      </w:r>
      <w:hyperlink r:id="rId45" w:anchor="Par21" w:history="1">
        <w:r w:rsidRPr="001230BA">
          <w:rPr>
            <w:rStyle w:val="a3"/>
            <w:color w:val="auto"/>
            <w:sz w:val="28"/>
            <w:szCs w:val="28"/>
            <w:u w:val="none"/>
          </w:rPr>
          <w:t>«г» пункта 10</w:t>
        </w:r>
      </w:hyperlink>
      <w:r w:rsidRPr="001230BA">
        <w:rPr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r:id="rId46" w:anchor="Par50" w:history="1">
        <w:r w:rsidRPr="001230BA">
          <w:rPr>
            <w:rStyle w:val="a3"/>
            <w:color w:val="auto"/>
            <w:sz w:val="28"/>
            <w:szCs w:val="28"/>
            <w:u w:val="none"/>
          </w:rPr>
          <w:t>пунктами 16</w:t>
        </w:r>
      </w:hyperlink>
      <w:r w:rsidRPr="001230BA">
        <w:rPr>
          <w:sz w:val="28"/>
          <w:szCs w:val="28"/>
        </w:rPr>
        <w:t xml:space="preserve"> - </w:t>
      </w:r>
      <w:hyperlink r:id="rId47" w:anchor="Par59" w:history="1">
        <w:r w:rsidRPr="001230BA">
          <w:rPr>
            <w:rStyle w:val="a3"/>
            <w:color w:val="auto"/>
            <w:sz w:val="28"/>
            <w:szCs w:val="28"/>
            <w:u w:val="none"/>
          </w:rPr>
          <w:t>18</w:t>
        </w:r>
      </w:hyperlink>
      <w:r w:rsidRPr="001230BA">
        <w:rPr>
          <w:sz w:val="28"/>
          <w:szCs w:val="28"/>
        </w:rPr>
        <w:t xml:space="preserve"> и </w:t>
      </w:r>
      <w:hyperlink r:id="rId48" w:anchor="Par63" w:history="1">
        <w:r w:rsidRPr="001230BA">
          <w:rPr>
            <w:rStyle w:val="a3"/>
            <w:color w:val="auto"/>
            <w:sz w:val="28"/>
            <w:szCs w:val="28"/>
            <w:u w:val="none"/>
          </w:rPr>
          <w:t>18.2</w:t>
        </w:r>
      </w:hyperlink>
      <w:r w:rsidRPr="001230BA">
        <w:rPr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20. По итогам рассмотрения вопроса, указанного в </w:t>
      </w:r>
      <w:hyperlink r:id="rId49" w:anchor="Par27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«г»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 Пожарского муниципального района,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50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комиссия рекомендует главе администрации Пожарского муниципального района проинформировать об указанных обстоятельствах органы прокуратуры и уведомившую организацию.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20.1. По итогам рассмотрения вопроса, предусмотренного </w:t>
      </w:r>
      <w:hyperlink r:id="rId51" w:anchor="Par20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«в»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21. Для исполнения решений комиссии могут быть подготовлены проекты муниципальных правовых актов администрации Пожарского муниципального района, которые в установленном порядке представляются на рассмотрение главе администрации Пожарского муниципального района.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22. Решения комиссии по вопросам, указанным в </w:t>
      </w:r>
      <w:hyperlink r:id="rId52" w:anchor="Par13" w:history="1">
        <w:r w:rsidRPr="001230BA">
          <w:rPr>
            <w:rStyle w:val="a3"/>
            <w:color w:val="auto"/>
            <w:sz w:val="28"/>
            <w:szCs w:val="28"/>
            <w:u w:val="none"/>
          </w:rPr>
          <w:t>пункте 10</w:t>
        </w:r>
      </w:hyperlink>
      <w:r w:rsidRPr="001230BA">
        <w:rPr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23.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53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</w:t>
      </w:r>
      <w:hyperlink r:id="rId54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носит обязательный характер.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24.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25. Копии протокола заседания комиссии в семидневный срок со дня заседания направляются главе администрации Пожарского муниципального района, полностью или в виде выписок из него - муниципальному служащему, а также по решению комиссии - иным заинтересованным лицам.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26. О рассмотрении рекомендаций комиссии и принятом решении глава администрации Пожарского муниципального района уведомляет комиссию в месячный срок со дня поступления к нему протокола заседания комиссии. Данное решение оглашается на ближайшем заседании комиссии и принимается к сведению без обсуждения.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27.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Пожарского муниципального района для решения вопроса о применении к муниципальному служащему мер ответственности, предусмотренных действующим законодательством.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28.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</w:t>
      </w:r>
      <w:r w:rsidRPr="001230BA">
        <w:rPr>
          <w:sz w:val="28"/>
          <w:szCs w:val="28"/>
        </w:rPr>
        <w:lastRenderedPageBreak/>
        <w:t>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29.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29.1.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администрации Пожарского муниципального района, в отношении которого рассматривался вопрос, указанный в </w:t>
      </w:r>
      <w:hyperlink r:id="rId55" w:anchor="Par18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30.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166E37" w:rsidRPr="001230BA" w:rsidRDefault="00166E37" w:rsidP="00166E37">
      <w:pPr>
        <w:autoSpaceDE w:val="0"/>
        <w:autoSpaceDN w:val="0"/>
        <w:adjustRightInd w:val="0"/>
        <w:ind w:left="1416" w:firstLine="708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_________________________________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center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center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>Приложение 1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к Положению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интересов, утвержденному постановлением администрации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______________№___</w:t>
      </w: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t xml:space="preserve">                                    </w:t>
      </w: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муниципальных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администрации Пожарского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муниципального района и урегулированию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конфликта интересов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(Ф.И.О., должность/адрес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bookmarkStart w:id="17" w:name="Par179"/>
      <w:bookmarkEnd w:id="17"/>
      <w:r w:rsidRPr="001230BA">
        <w:rPr>
          <w:rFonts w:ascii="Times New Roman" w:hAnsi="Times New Roman" w:cs="Times New Roman"/>
        </w:rPr>
        <w:t>ЗАЯВЛЕНИЕ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НЕВОЗМОЖНОСТИ ПО ОБЪЕКТИВНЫМ ПРИЧИНАМ ПРЕДСТАВИТЬ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СВЕДЕНИЯ О ДОХОДАХ, ОБ ИМУЩЕСТВЕ И ОБЯЗАТЕЛЬСТВАХ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ИМУЩЕСТВЕННОГО ХАРАКТЕРА СВОИХ СУПРУГИ (СУПРУГА)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НЕСОВЕРШЕННОЛЕТНИХ ДЕТЕЙ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(указывается Ф.И.О., должность и подразделение,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в котором работает муниципальный служащий)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Сообщаю Вам, что я не могу представить сведения о доходах, об имуществе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обязательствах имущественного характера моей (моего):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(супруги (супруга), несовершеннолетней дочери, несовершеннолетнего сына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(с указанием Ф.И.О.))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по причине: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(указывается причина)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Подтверждающие документы прилагаю: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_______________________________________________________________________;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Информацию о принятом решении прошу направить на мое имя по адресу: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</w:t>
      </w:r>
      <w:proofErr w:type="gramStart"/>
      <w:r w:rsidRPr="001230BA">
        <w:rPr>
          <w:rFonts w:ascii="Times New Roman" w:hAnsi="Times New Roman" w:cs="Times New Roman"/>
        </w:rPr>
        <w:t>указывается  адрес</w:t>
      </w:r>
      <w:proofErr w:type="gramEnd"/>
      <w:r w:rsidRPr="001230BA">
        <w:rPr>
          <w:rFonts w:ascii="Times New Roman" w:hAnsi="Times New Roman" w:cs="Times New Roman"/>
        </w:rPr>
        <w:t xml:space="preserve">  фактического  проживания  муниципального служащего для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направления   </w:t>
      </w:r>
      <w:proofErr w:type="gramStart"/>
      <w:r w:rsidRPr="001230BA">
        <w:rPr>
          <w:rFonts w:ascii="Times New Roman" w:hAnsi="Times New Roman" w:cs="Times New Roman"/>
        </w:rPr>
        <w:t>решения  по</w:t>
      </w:r>
      <w:proofErr w:type="gramEnd"/>
      <w:r w:rsidRPr="001230BA">
        <w:rPr>
          <w:rFonts w:ascii="Times New Roman" w:hAnsi="Times New Roman" w:cs="Times New Roman"/>
        </w:rPr>
        <w:t xml:space="preserve">  почте,  либо  указывается  любой  другой  способ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направления  решения</w:t>
      </w:r>
      <w:proofErr w:type="gramEnd"/>
      <w:r w:rsidRPr="001230BA">
        <w:rPr>
          <w:rFonts w:ascii="Times New Roman" w:hAnsi="Times New Roman" w:cs="Times New Roman"/>
        </w:rPr>
        <w:t>,  а  также  необходимые  реквизиты  для такого способа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направления решения)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_____________________________</w:t>
      </w:r>
    </w:p>
    <w:p w:rsidR="00166E37" w:rsidRPr="001230BA" w:rsidRDefault="00166E37" w:rsidP="00166E37">
      <w:pPr>
        <w:pStyle w:val="ConsPlusNonforma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</w:t>
      </w:r>
      <w:proofErr w:type="gramStart"/>
      <w:r w:rsidRPr="001230BA">
        <w:rPr>
          <w:rFonts w:ascii="Times New Roman" w:hAnsi="Times New Roman" w:cs="Times New Roman"/>
        </w:rPr>
        <w:t xml:space="preserve">дата)   </w:t>
      </w:r>
      <w:proofErr w:type="gramEnd"/>
      <w:r w:rsidRPr="001230BA">
        <w:rPr>
          <w:rFonts w:ascii="Times New Roman" w:hAnsi="Times New Roman" w:cs="Times New Roman"/>
        </w:rPr>
        <w:t xml:space="preserve">                                                                                (подпись, инициалы и фамилия)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>Приложение 2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к Положению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интересов, утвержденному постановлением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администрации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______________№___</w:t>
      </w: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pStyle w:val="ConsPlusNonformat"/>
        <w:jc w:val="right"/>
      </w:pPr>
      <w:r w:rsidRPr="001230BA">
        <w:t xml:space="preserve">                             </w:t>
      </w:r>
    </w:p>
    <w:p w:rsidR="00166E37" w:rsidRPr="001230BA" w:rsidRDefault="00166E37" w:rsidP="00166E37">
      <w:pPr>
        <w:pStyle w:val="ConsPlusNonformat"/>
        <w:jc w:val="right"/>
      </w:pPr>
    </w:p>
    <w:p w:rsidR="00166E37" w:rsidRPr="001230BA" w:rsidRDefault="00166E37" w:rsidP="00166E37">
      <w:pPr>
        <w:pStyle w:val="ConsPlusNonformat"/>
        <w:jc w:val="right"/>
      </w:pP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t xml:space="preserve"> </w:t>
      </w: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муниципальных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администрации Пожарского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муниципального района и урегулированию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конфликта интересов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(Ф.И.О., должность/адрес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bookmarkStart w:id="18" w:name="Par112"/>
      <w:bookmarkEnd w:id="18"/>
      <w:r w:rsidRPr="001230BA">
        <w:rPr>
          <w:rFonts w:ascii="Times New Roman" w:hAnsi="Times New Roman" w:cs="Times New Roman"/>
        </w:rPr>
        <w:t>ЗАЯВЛЕНИЕ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ДАЧЕ СОГЛАСИЯ НА ЗАМЕЩЕНИЕ ДОЛЖНОСТИ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(ВЫПОЛНЕНИЕ РАБОТЫ НА УСЛОВИЯХ ГРАЖДАНСКО-ПРАВОВОГО ДОГОВОРА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ОРГАНИЗАЦИИ)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________________________________________, прошу дать мне согласие на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Ф.И.О.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замещение должности 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(указать наименование должности)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(указать наименование организации)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</w:t>
      </w:r>
      <w:proofErr w:type="gramStart"/>
      <w:r w:rsidRPr="001230BA">
        <w:rPr>
          <w:rFonts w:ascii="Times New Roman" w:hAnsi="Times New Roman" w:cs="Times New Roman"/>
        </w:rPr>
        <w:t>При  замещении</w:t>
      </w:r>
      <w:proofErr w:type="gramEnd"/>
      <w:r w:rsidRPr="001230BA">
        <w:rPr>
          <w:rFonts w:ascii="Times New Roman" w:hAnsi="Times New Roman" w:cs="Times New Roman"/>
        </w:rPr>
        <w:t xml:space="preserve">  должности в вышеуказанной организации в мои обязанности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будут  входить</w:t>
      </w:r>
      <w:proofErr w:type="gramEnd"/>
      <w:r w:rsidRPr="001230BA">
        <w:rPr>
          <w:rFonts w:ascii="Times New Roman" w:hAnsi="Times New Roman" w:cs="Times New Roman"/>
        </w:rPr>
        <w:t xml:space="preserve">  следующие  функции (предметом гражданско-правового договора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будут являться):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(указать какие функции/предмет договора)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При замещении должности 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(указать наименование муниципальной должности,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которую гражданин замещал)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мои должностные обязанности входили функции: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(указать какие функции)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</w:t>
      </w:r>
      <w:proofErr w:type="gramStart"/>
      <w:r w:rsidRPr="001230BA">
        <w:rPr>
          <w:rFonts w:ascii="Times New Roman" w:hAnsi="Times New Roman" w:cs="Times New Roman"/>
        </w:rPr>
        <w:t>Информацию  о</w:t>
      </w:r>
      <w:proofErr w:type="gramEnd"/>
      <w:r w:rsidRPr="001230BA">
        <w:rPr>
          <w:rFonts w:ascii="Times New Roman" w:hAnsi="Times New Roman" w:cs="Times New Roman"/>
        </w:rPr>
        <w:t xml:space="preserve">  принятом комиссией решении прошу направить на мое имя по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адресу: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lastRenderedPageBreak/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(указывается адрес фактического проживания гражданина для направления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решения по почте, либо указывается любой другой способ направления решения,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а также необходимые реквизиты для такого способа направления решения)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                      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(</w:t>
      </w:r>
      <w:proofErr w:type="gramStart"/>
      <w:r w:rsidRPr="001230BA">
        <w:rPr>
          <w:rFonts w:ascii="Times New Roman" w:hAnsi="Times New Roman" w:cs="Times New Roman"/>
        </w:rPr>
        <w:t xml:space="preserve">дата)   </w:t>
      </w:r>
      <w:proofErr w:type="gramEnd"/>
      <w:r w:rsidRPr="001230BA">
        <w:rPr>
          <w:rFonts w:ascii="Times New Roman" w:hAnsi="Times New Roman" w:cs="Times New Roman"/>
        </w:rPr>
        <w:t xml:space="preserve">                                                                                                 (подпись, инициалы и фамилия)</w:t>
      </w:r>
    </w:p>
    <w:p w:rsidR="00166E37" w:rsidRPr="001230BA" w:rsidRDefault="00166E37" w:rsidP="00166E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p w:rsidR="007F1B30" w:rsidRPr="001230BA" w:rsidRDefault="007F1B30"/>
    <w:sectPr w:rsidR="007F1B30" w:rsidRPr="00123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BC"/>
    <w:rsid w:val="001230BA"/>
    <w:rsid w:val="00166E37"/>
    <w:rsid w:val="005515BC"/>
    <w:rsid w:val="007F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B890F-9236-47F8-B5A4-B21E90C5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6E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66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66E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4F64425B3CA7350885AA908D5270386B0AF974CC053872B1E95F07E6ADF92F1F8871ABF45357DCF1243AC21lCE" TargetMode="External"/><Relationship Id="rId18" Type="http://schemas.openxmlformats.org/officeDocument/2006/relationships/hyperlink" Target="consultantplus://offline/ref=34F64425B3CA7350885AA908D5270386B0AF974CC053822E1395F07E6ADF92F1F8871ABF45357DCF1240AC21l1E" TargetMode="External"/><Relationship Id="rId26" Type="http://schemas.openxmlformats.org/officeDocument/2006/relationships/hyperlink" Target="consultantplus://offline/ref=34F64425B3CA7350885AB705C34B5D89B1A1CF48C55C8E7D4ACAAB233DD698A6BFC843FE20l9E" TargetMode="External"/><Relationship Id="rId39" Type="http://schemas.openxmlformats.org/officeDocument/2006/relationships/hyperlink" Target="consultantplus://offline/ref=FDA0E04F5826BE4103C135AB0F28A6FBD0DF76E3F005C564A8A4C95F83KAqDE" TargetMode="External"/><Relationship Id="rId21" Type="http://schemas.openxmlformats.org/officeDocument/2006/relationships/hyperlink" Target="consultantplus://offline/ref=34F64425B3CA7350885AB705C34B5D89B1A1CF48C55C8E7D4ACAAB233DD698A6BFC843FF20l2E" TargetMode="External"/><Relationship Id="rId3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2" Type="http://schemas.openxmlformats.org/officeDocument/2006/relationships/hyperlink" Target="consultantplus://offline/ref=34F64425B3CA7350885AB705C34B5D89B1A7C144C2558E7D4ACAAB233DD698A6BFC843FD01387CCD21lAE" TargetMode="External"/><Relationship Id="rId47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0" Type="http://schemas.openxmlformats.org/officeDocument/2006/relationships/hyperlink" Target="consultantplus://offline/ref=34F64425B3CA7350885AB705C34B5D89B1A1CF48C55C8E7D4ACAAB233DD698A6BFC843FE20l9E" TargetMode="External"/><Relationship Id="rId55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7" Type="http://schemas.openxmlformats.org/officeDocument/2006/relationships/hyperlink" Target="consultantplus://offline/ref=79F82EE77EDCD5103EB7BF71A79F69AA4EBC0CF53DAD7E3490559E9D6CX1l2H" TargetMode="External"/><Relationship Id="rId12" Type="http://schemas.openxmlformats.org/officeDocument/2006/relationships/hyperlink" Target="consultantplus://offline/ref=34F64425B3CA7350885AB705C34B5D89B1A1CF48C55C8E7D4ACAAB233DD698A6BFC843FD01387CC621l5E" TargetMode="External"/><Relationship Id="rId17" Type="http://schemas.openxmlformats.org/officeDocument/2006/relationships/hyperlink" Target="consultantplus://offline/ref=34F64425B3CA7350885AA908D5270386B0AF974CC053822E1395F07E6ADF92F1F8871ABF45357DCF1240AC21lFE" TargetMode="External"/><Relationship Id="rId25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8" Type="http://schemas.openxmlformats.org/officeDocument/2006/relationships/hyperlink" Target="consultantplus://offline/ref=FDA0E04F5826BE4103C135AB0F28A6FBD0DF76E3F005C564A8A4C95F83KAqDE" TargetMode="External"/><Relationship Id="rId46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4F64425B3CA7350885AB705C34B5D89B1A1CF48C55C8E7D4ACAAB233D2Dl6E" TargetMode="External"/><Relationship Id="rId20" Type="http://schemas.openxmlformats.org/officeDocument/2006/relationships/hyperlink" Target="consultantplus://offline/ref=34F64425B3CA7350885AB705C34B5D89B1A7C144C2558E7D4ACAAB233DD698A6BFC843FD01387CCD21lAE" TargetMode="External"/><Relationship Id="rId2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9F82EE77EDCD5103EB7BF71A79F69AA4EBA01F239AC7E3490559E9D6CX1l2H" TargetMode="External"/><Relationship Id="rId11" Type="http://schemas.openxmlformats.org/officeDocument/2006/relationships/hyperlink" Target="consultantplus://offline/ref=34F64425B3CA7350885AB705C34B5D89B1A1C046C05C8E7D4ACAAB233DD698A6BFC843FE20l2E" TargetMode="External"/><Relationship Id="rId2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7" Type="http://schemas.openxmlformats.org/officeDocument/2006/relationships/hyperlink" Target="consultantplus://offline/ref=FDA0E04F5826BE4103C135AB0F28A6FBD0DE7FEFFB02C564A8A4C95F83ADAE09C98CC0E38DACBDA0K2q6E" TargetMode="External"/><Relationship Id="rId40" Type="http://schemas.openxmlformats.org/officeDocument/2006/relationships/hyperlink" Target="consultantplus://offline/ref=FDA0E04F5826BE4103C135AB0F28A6FBD0DE7FEFFB02C564A8A4C95F83ADAE09C98CC0E38DACBDA1K2q0E" TargetMode="External"/><Relationship Id="rId45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" Type="http://schemas.openxmlformats.org/officeDocument/2006/relationships/hyperlink" Target="consultantplus://offline/ref=79F82EE77EDCD5103EB7BF71A79F69AA4EBC0FFE3EA57E3490559E9D6CX1l2H" TargetMode="External"/><Relationship Id="rId15" Type="http://schemas.openxmlformats.org/officeDocument/2006/relationships/hyperlink" Target="consultantplus://offline/ref=34F64425B3CA7350885AA908D5270386B0AF974CC05385281695F07E6ADF92F12Fl8E" TargetMode="External"/><Relationship Id="rId23" Type="http://schemas.openxmlformats.org/officeDocument/2006/relationships/hyperlink" Target="consultantplus://offline/ref=34F64425B3CA7350885AB705C34B5D89B1A1CF48C55C8E7D4ACAAB233DD698A6BFC843FE20l9E" TargetMode="External"/><Relationship Id="rId2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6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6D0012BD5E7B1DA1B5D91D0E737C6F141D826C0A0FD54A7BB9BF0AE52D2300EC00D9FDBE27FA0A82A1137AEEp1H" TargetMode="External"/><Relationship Id="rId19" Type="http://schemas.openxmlformats.org/officeDocument/2006/relationships/hyperlink" Target="consultantplus://offline/ref=534635C773A9F69642BCBDE1ECF86BEE05F65A18176C95699C09845837T4K3E" TargetMode="External"/><Relationship Id="rId3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059CA5B35DA0964628DA40FA96F40A0B30AB3C1400A3057E4095E8DE174D509D84115E20BCE54AB887D8AT6o1H" TargetMode="External"/><Relationship Id="rId14" Type="http://schemas.openxmlformats.org/officeDocument/2006/relationships/hyperlink" Target="consultantplus://offline/ref=34F64425B3CA7350885AB705C34B5D89B2ACCE44CC03D97F1B9FA522l6E" TargetMode="External"/><Relationship Id="rId2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27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0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5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3" Type="http://schemas.openxmlformats.org/officeDocument/2006/relationships/hyperlink" Target="consultantplus://offline/ref=34F64425B3CA7350885AB705C34B5D89B1A7C144C2558E7D4ACAAB233DD698A6BFC843FD01387CCD21lAE" TargetMode="External"/><Relationship Id="rId4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79F82EE77EDCD5103EB7A17CB1F337A54FB257FA3AA57762CE0AC5C03B1B5480X2lAH" TargetMode="External"/><Relationship Id="rId5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6848</Words>
  <Characters>39038</Characters>
  <Application>Microsoft Office Word</Application>
  <DocSecurity>0</DocSecurity>
  <Lines>325</Lines>
  <Paragraphs>91</Paragraphs>
  <ScaleCrop>false</ScaleCrop>
  <Company/>
  <LinksUpToDate>false</LinksUpToDate>
  <CharactersWithSpaces>45795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DanilovaOP</cp:lastModifiedBy>
  <cp:revision>5</cp:revision>
  <dcterms:created xsi:type="dcterms:W3CDTF">2017-06-16T00:13:00Z</dcterms:created>
  <dcterms:modified xsi:type="dcterms:W3CDTF">2017-06-16T00:15:00Z</dcterms:modified>
</cp:coreProperties>
</file>