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83F" w:rsidRDefault="00A34E28" w:rsidP="00D9183F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183F" w:rsidRPr="00033C97" w:rsidRDefault="00D9183F" w:rsidP="00033C97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    <v:textbox>
                  <w:txbxContent>
                    <w:p w:rsidR="00D9183F" w:rsidRPr="00033C97" w:rsidRDefault="00D9183F" w:rsidP="00033C97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7341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033C97" w:rsidP="00D9183F">
      <w:pPr>
        <w:rPr>
          <w:sz w:val="28"/>
          <w:szCs w:val="28"/>
        </w:rPr>
      </w:pPr>
      <w:r>
        <w:rPr>
          <w:sz w:val="28"/>
          <w:szCs w:val="28"/>
        </w:rPr>
        <w:t>от «30» ноября</w:t>
      </w:r>
      <w:r w:rsidR="00FF58E2">
        <w:rPr>
          <w:sz w:val="28"/>
          <w:szCs w:val="28"/>
        </w:rPr>
        <w:t xml:space="preserve"> 2017</w:t>
      </w:r>
      <w:r w:rsidR="00D9183F" w:rsidRPr="00C735A2">
        <w:rPr>
          <w:sz w:val="28"/>
          <w:szCs w:val="28"/>
        </w:rPr>
        <w:t xml:space="preserve"> года       </w:t>
      </w:r>
      <w:r w:rsidR="00D9183F">
        <w:rPr>
          <w:sz w:val="28"/>
          <w:szCs w:val="28"/>
        </w:rPr>
        <w:t xml:space="preserve">    </w:t>
      </w:r>
      <w:r w:rsidR="00D9183F" w:rsidRPr="00C735A2">
        <w:rPr>
          <w:sz w:val="28"/>
          <w:szCs w:val="28"/>
        </w:rPr>
        <w:t xml:space="preserve"> пгт Л</w:t>
      </w:r>
      <w:r>
        <w:rPr>
          <w:sz w:val="28"/>
          <w:szCs w:val="28"/>
        </w:rPr>
        <w:t>учегорск                   № 119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D9183F">
      <w:pPr>
        <w:spacing w:line="360" w:lineRule="auto"/>
        <w:rPr>
          <w:sz w:val="26"/>
        </w:rPr>
      </w:pPr>
    </w:p>
    <w:p w:rsidR="00D9183F" w:rsidRPr="006D43F8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программе приватизации имущества Пожарского муниципального района на 201</w:t>
      </w:r>
      <w:r w:rsidR="0090784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033C97">
        <w:rPr>
          <w:sz w:val="28"/>
          <w:szCs w:val="28"/>
        </w:rPr>
        <w:t>ого района «30» ноября 2017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D9183F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разработан в соответствии с  Федеральным законом от 21 декабря 2001 года № 178-ФЗ  «О приватизации государственного и муниципального имущества»,  Положением о порядке проведения приватизации муниципального имущества Пожарского муниципального района, утвержденным нормативным правовым актом Думы Пожарского муниципального района от 19 июля 2016 № 37-НПА,  в целях отчуждения имущества, не предназначенного для решения вопросов местного значения, обеспечения поступлений денежных средств в бюджет  Пожарского муниципального района.</w:t>
      </w:r>
    </w:p>
    <w:p w:rsidR="00D9183F" w:rsidRDefault="00D9183F" w:rsidP="00D9183F">
      <w:pPr>
        <w:pStyle w:val="a3"/>
        <w:ind w:firstLine="709"/>
        <w:jc w:val="center"/>
        <w:rPr>
          <w:sz w:val="28"/>
          <w:szCs w:val="28"/>
        </w:rPr>
      </w:pPr>
    </w:p>
    <w:p w:rsidR="00D9183F" w:rsidRDefault="00D9183F" w:rsidP="00D9183F">
      <w:pPr>
        <w:pStyle w:val="a3"/>
        <w:numPr>
          <w:ilvl w:val="0"/>
          <w:numId w:val="11"/>
        </w:num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D9183F" w:rsidRDefault="00D9183F" w:rsidP="00D9183F">
      <w:pPr>
        <w:pStyle w:val="a3"/>
        <w:spacing w:line="240" w:lineRule="auto"/>
        <w:ind w:left="1069"/>
        <w:rPr>
          <w:sz w:val="28"/>
          <w:szCs w:val="28"/>
        </w:rPr>
      </w:pP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A7398">
        <w:rPr>
          <w:sz w:val="28"/>
          <w:szCs w:val="28"/>
        </w:rPr>
        <w:t>Под приватизацией муниципального имущества понимается возмездное отчуждение имущества, находящегося в собственности Пожарского муниципального района, в собственность физических и (или) юридических лиц.</w:t>
      </w: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Приватизация </w:t>
      </w:r>
      <w:r w:rsidRPr="007A7398">
        <w:rPr>
          <w:sz w:val="28"/>
          <w:szCs w:val="28"/>
        </w:rPr>
        <w:t>муниципального имущества основывается на признании равенства</w:t>
      </w:r>
      <w:r>
        <w:rPr>
          <w:sz w:val="28"/>
          <w:szCs w:val="28"/>
        </w:rPr>
        <w:t xml:space="preserve"> покупателей </w:t>
      </w:r>
      <w:r w:rsidRPr="007A7398">
        <w:rPr>
          <w:sz w:val="28"/>
          <w:szCs w:val="28"/>
        </w:rPr>
        <w:t>муниципального имуще</w:t>
      </w:r>
      <w:r>
        <w:rPr>
          <w:sz w:val="28"/>
          <w:szCs w:val="28"/>
        </w:rPr>
        <w:t>ства и открытости деятельности органов местного самоуправления Пожарского муниципального района.</w:t>
      </w:r>
    </w:p>
    <w:p w:rsidR="002D7B9F" w:rsidRPr="007A7398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1.3. </w:t>
      </w:r>
      <w:r w:rsidRPr="007A7398">
        <w:rPr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плату либо посредством передачи в собственность Пожарского </w:t>
      </w:r>
      <w:r>
        <w:rPr>
          <w:sz w:val="28"/>
          <w:szCs w:val="28"/>
        </w:rPr>
        <w:t>муниципального района</w:t>
      </w:r>
      <w:r w:rsidRPr="007A7398">
        <w:rPr>
          <w:sz w:val="28"/>
          <w:szCs w:val="28"/>
        </w:rPr>
        <w:t xml:space="preserve"> акций акционерных обществ, в уставный капитал которых вносит</w:t>
      </w:r>
      <w:r>
        <w:rPr>
          <w:sz w:val="28"/>
          <w:szCs w:val="28"/>
        </w:rPr>
        <w:t xml:space="preserve">ся </w:t>
      </w:r>
      <w:r w:rsidRPr="007A7398">
        <w:rPr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sz w:val="28"/>
          <w:szCs w:val="28"/>
        </w:rPr>
        <w:t xml:space="preserve">реобразования </w:t>
      </w:r>
      <w:r w:rsidRPr="007A7398">
        <w:rPr>
          <w:sz w:val="28"/>
          <w:szCs w:val="28"/>
        </w:rPr>
        <w:t>муни</w:t>
      </w:r>
      <w:r>
        <w:rPr>
          <w:sz w:val="28"/>
          <w:szCs w:val="28"/>
        </w:rPr>
        <w:t>ципальных унитарных предприятий</w:t>
      </w:r>
      <w:r w:rsidRPr="007A7398">
        <w:rPr>
          <w:sz w:val="28"/>
          <w:szCs w:val="28"/>
        </w:rPr>
        <w:t>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E616C">
        <w:rPr>
          <w:sz w:val="28"/>
          <w:szCs w:val="28"/>
        </w:rPr>
        <w:t>1</w:t>
      </w:r>
      <w:r>
        <w:rPr>
          <w:sz w:val="28"/>
          <w:szCs w:val="28"/>
        </w:rPr>
        <w:t>.4</w:t>
      </w:r>
      <w:r w:rsidRPr="000E616C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</w:t>
      </w:r>
      <w:r w:rsidRPr="000E616C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907841">
        <w:rPr>
          <w:sz w:val="28"/>
          <w:szCs w:val="28"/>
        </w:rPr>
        <w:t>8</w:t>
      </w:r>
      <w:r w:rsidRPr="000E616C">
        <w:rPr>
          <w:sz w:val="28"/>
          <w:szCs w:val="28"/>
        </w:rPr>
        <w:t xml:space="preserve"> год (далее – П</w:t>
      </w:r>
      <w:r>
        <w:rPr>
          <w:sz w:val="28"/>
          <w:szCs w:val="28"/>
        </w:rPr>
        <w:t>рограмма</w:t>
      </w:r>
      <w:r w:rsidRPr="000E616C">
        <w:rPr>
          <w:sz w:val="28"/>
          <w:szCs w:val="28"/>
        </w:rPr>
        <w:t>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F12D35">
        <w:rPr>
          <w:sz w:val="28"/>
          <w:szCs w:val="28"/>
        </w:rPr>
        <w:t xml:space="preserve">1.5. Полномочиями по проведению организационных мероприятий и осуществлению процедуры приватизации муниципального имущества наделено Управление муниципальным имуществом администрации Пожарского муниципального района </w:t>
      </w:r>
      <w:r w:rsidR="00D9183F">
        <w:rPr>
          <w:sz w:val="28"/>
          <w:szCs w:val="28"/>
        </w:rPr>
        <w:t>(</w:t>
      </w:r>
      <w:r w:rsidRPr="00F12D35">
        <w:rPr>
          <w:sz w:val="28"/>
          <w:szCs w:val="28"/>
        </w:rPr>
        <w:t>далее – Управление</w:t>
      </w:r>
      <w:r w:rsidR="00D9183F">
        <w:rPr>
          <w:sz w:val="28"/>
          <w:szCs w:val="28"/>
        </w:rPr>
        <w:t>),</w:t>
      </w:r>
      <w:r w:rsidRPr="00F12D35">
        <w:rPr>
          <w:sz w:val="28"/>
          <w:szCs w:val="28"/>
        </w:rPr>
        <w:t xml:space="preserve"> таким образом, являясь продавцом муниципального имущества.</w:t>
      </w:r>
    </w:p>
    <w:p w:rsidR="002D7B9F" w:rsidRPr="00F12D35" w:rsidRDefault="002D7B9F" w:rsidP="002D7B9F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2D7B9F" w:rsidRDefault="002D7B9F" w:rsidP="0077545D">
      <w:pPr>
        <w:pStyle w:val="a3"/>
        <w:spacing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  Перечень муниципального имущества, подлежащего приватизации в   201</w:t>
      </w:r>
      <w:r w:rsidR="00FA4E83">
        <w:rPr>
          <w:sz w:val="28"/>
          <w:szCs w:val="28"/>
        </w:rPr>
        <w:t>8</w:t>
      </w:r>
      <w:r>
        <w:rPr>
          <w:sz w:val="28"/>
          <w:szCs w:val="28"/>
        </w:rPr>
        <w:t xml:space="preserve"> году, и условия приватизации муниципального имущества</w:t>
      </w:r>
    </w:p>
    <w:p w:rsidR="002D7B9F" w:rsidRDefault="002D7B9F" w:rsidP="002D7B9F">
      <w:pPr>
        <w:pStyle w:val="a3"/>
        <w:ind w:firstLine="709"/>
        <w:jc w:val="center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126"/>
        <w:gridCol w:w="3289"/>
        <w:gridCol w:w="1956"/>
        <w:gridCol w:w="1418"/>
      </w:tblGrid>
      <w:tr w:rsidR="002D7B9F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2D7B9F">
            <w:pPr>
              <w:pStyle w:val="a3"/>
              <w:jc w:val="center"/>
              <w:rPr>
                <w:szCs w:val="26"/>
              </w:rPr>
            </w:pPr>
            <w:r w:rsidRPr="00DE63E8">
              <w:rPr>
                <w:szCs w:val="26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D9183F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Наименование имущества, его основные характеристики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DB595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Месторасположение имущества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AC5173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D9183F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Плани-руемый срок привати-зации</w:t>
            </w:r>
          </w:p>
        </w:tc>
      </w:tr>
      <w:tr w:rsidR="002D7B9F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2D7B9F">
            <w:pPr>
              <w:pStyle w:val="a3"/>
              <w:jc w:val="center"/>
              <w:rPr>
                <w:sz w:val="24"/>
                <w:szCs w:val="24"/>
              </w:rPr>
            </w:pPr>
            <w:r w:rsidRPr="00DE63E8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AC5173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 w:rsidRPr="00DE63E8">
              <w:rPr>
                <w:sz w:val="24"/>
                <w:szCs w:val="24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AC5173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 w:rsidRPr="00DE63E8">
              <w:rPr>
                <w:sz w:val="24"/>
                <w:szCs w:val="24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AC5173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 w:rsidRPr="00DE63E8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9F" w:rsidRPr="00DE63E8" w:rsidRDefault="002D7B9F" w:rsidP="002D7B9F">
            <w:pPr>
              <w:pStyle w:val="a3"/>
              <w:jc w:val="center"/>
              <w:rPr>
                <w:sz w:val="24"/>
                <w:szCs w:val="24"/>
              </w:rPr>
            </w:pPr>
            <w:r w:rsidRPr="00DE63E8">
              <w:rPr>
                <w:sz w:val="24"/>
                <w:szCs w:val="24"/>
              </w:rPr>
              <w:t>5</w:t>
            </w:r>
          </w:p>
        </w:tc>
      </w:tr>
      <w:tr w:rsidR="00AC5173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73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C97" w:rsidRDefault="00907841" w:rsidP="00AC5173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Общежитие</w:t>
            </w:r>
          </w:p>
          <w:p w:rsidR="00AC5173" w:rsidRPr="00DE63E8" w:rsidRDefault="00907841" w:rsidP="00AC5173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 xml:space="preserve"> № 2 на 340 мест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73" w:rsidRPr="00DE63E8" w:rsidRDefault="00907841" w:rsidP="00AC5173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Светлогорье, 1-й микрорайон, жилом дом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73" w:rsidRPr="00DE63E8" w:rsidRDefault="00AC5173" w:rsidP="00AC5173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73" w:rsidRPr="00DE63E8" w:rsidRDefault="00907841" w:rsidP="002D7B9F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</w:t>
            </w:r>
            <w:r w:rsidR="00AC5173" w:rsidRPr="00DE63E8">
              <w:rPr>
                <w:sz w:val="28"/>
                <w:szCs w:val="28"/>
              </w:rPr>
              <w:t xml:space="preserve"> квартал</w:t>
            </w:r>
          </w:p>
        </w:tc>
      </w:tr>
      <w:tr w:rsidR="00DB5954" w:rsidTr="00DB5954">
        <w:trPr>
          <w:cantSplit/>
          <w:trHeight w:val="351"/>
        </w:trPr>
        <w:tc>
          <w:tcPr>
            <w:tcW w:w="9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954" w:rsidRPr="00DE63E8" w:rsidRDefault="00DB5954" w:rsidP="00DB5954">
            <w:pPr>
              <w:pStyle w:val="a3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 Электросетевое хозяйство с. Верхний Перевал</w:t>
            </w:r>
          </w:p>
        </w:tc>
      </w:tr>
      <w:tr w:rsidR="003A7755" w:rsidTr="00DB5954">
        <w:trPr>
          <w:cantSplit/>
          <w:trHeight w:val="16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954" w:rsidRPr="00DE63E8" w:rsidRDefault="003A7755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ТП «Берег»</w:t>
            </w:r>
          </w:p>
          <w:p w:rsidR="003A7755" w:rsidRPr="00DE63E8" w:rsidRDefault="003A7755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150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 xml:space="preserve">с. Верхний Перевал, примерно в 58 м по направлению на север от жилого дома по ул. Речная, д.16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3A7755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AC58D2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ТП «Мастерские» 150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2" w:rsidRPr="00DE63E8" w:rsidRDefault="00AC58D2" w:rsidP="00AC58D2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262 м по направлению на восток от здания клуба по ул. Лесная, д. 1б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3A7755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AC58D2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ТП «Остров» 100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AC58D2" w:rsidP="00AC58D2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24 м по направлению на север от жилого дома по                         ул. Сплавная, д. 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3A7755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033C97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ТП «Школа» </w:t>
            </w:r>
            <w:r w:rsidR="00AC58D2" w:rsidRPr="00DE63E8">
              <w:rPr>
                <w:sz w:val="28"/>
                <w:szCs w:val="28"/>
              </w:rPr>
              <w:t>400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AC58D2" w:rsidP="00E12E71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100 м по направлению на восток от здания школы по                   ул. Школьная,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3A7755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033C97" w:rsidP="00BA25E3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ТП «Столовая»</w:t>
            </w:r>
            <w:r w:rsidR="00AC58D2" w:rsidRPr="00DE63E8">
              <w:rPr>
                <w:sz w:val="28"/>
                <w:szCs w:val="28"/>
              </w:rPr>
              <w:t xml:space="preserve"> </w:t>
            </w:r>
            <w:r w:rsidR="00BA25E3" w:rsidRPr="00DE63E8">
              <w:rPr>
                <w:sz w:val="28"/>
                <w:szCs w:val="28"/>
              </w:rPr>
              <w:t>10</w:t>
            </w:r>
            <w:r w:rsidR="00AC58D2" w:rsidRPr="00DE63E8">
              <w:rPr>
                <w:sz w:val="28"/>
                <w:szCs w:val="28"/>
              </w:rPr>
              <w:t>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BF54B8" w:rsidP="00BF54B8">
            <w:pPr>
              <w:pStyle w:val="a3"/>
              <w:spacing w:line="240" w:lineRule="auto"/>
              <w:rPr>
                <w:b/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18 м по направлению на юг от жилого дома по                   ул. Центральная, д.15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3A7755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BF54B8" w:rsidP="003A7755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Воздушная линия электропередач                 0,4 кВ от ТП «Школа»                     400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BF54B8" w:rsidP="00E12E71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 xml:space="preserve">с. Верхний Перевал, примерно в 86 м по направлению на юг от здания школы по ул. </w:t>
            </w:r>
            <w:r w:rsidR="00BA25E3" w:rsidRPr="00DE63E8">
              <w:rPr>
                <w:sz w:val="28"/>
                <w:szCs w:val="28"/>
              </w:rPr>
              <w:t>Школьная</w:t>
            </w:r>
            <w:r w:rsidRPr="00DE63E8">
              <w:rPr>
                <w:sz w:val="28"/>
                <w:szCs w:val="28"/>
              </w:rPr>
              <w:t>,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Default="003A7755" w:rsidP="003A7755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55" w:rsidRPr="00DE63E8" w:rsidRDefault="003A7755" w:rsidP="003A7755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 xml:space="preserve">Воздушная линия электропередач                   0,4 кВ </w:t>
            </w:r>
            <w:r w:rsidR="00BA25E3" w:rsidRPr="00DE63E8">
              <w:rPr>
                <w:sz w:val="28"/>
                <w:szCs w:val="28"/>
              </w:rPr>
              <w:t>от ТП «</w:t>
            </w:r>
            <w:r w:rsidRPr="00DE63E8">
              <w:rPr>
                <w:sz w:val="28"/>
                <w:szCs w:val="28"/>
              </w:rPr>
              <w:t>Остров</w:t>
            </w:r>
            <w:r w:rsidR="00BA25E3" w:rsidRPr="00DE63E8">
              <w:rPr>
                <w:sz w:val="28"/>
                <w:szCs w:val="28"/>
              </w:rPr>
              <w:t>»</w:t>
            </w:r>
            <w:r w:rsidRPr="00DE63E8">
              <w:rPr>
                <w:sz w:val="28"/>
                <w:szCs w:val="28"/>
              </w:rPr>
              <w:t xml:space="preserve">                          100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16 м по направлению на восток от жилого дома по  ул. Сплавная, д.1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Default="00BF54B8" w:rsidP="00BF54B8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 xml:space="preserve">Воздушная линия электропередач 0,4 кВ </w:t>
            </w:r>
            <w:r w:rsidR="00D70B15" w:rsidRPr="00DE63E8">
              <w:rPr>
                <w:sz w:val="28"/>
                <w:szCs w:val="28"/>
              </w:rPr>
              <w:t xml:space="preserve"> от ТП</w:t>
            </w:r>
            <w:r w:rsidRPr="00DE63E8">
              <w:rPr>
                <w:sz w:val="28"/>
                <w:szCs w:val="28"/>
              </w:rPr>
              <w:t xml:space="preserve"> </w:t>
            </w:r>
            <w:r w:rsidR="00D70B15" w:rsidRPr="00DE63E8">
              <w:rPr>
                <w:sz w:val="28"/>
                <w:szCs w:val="28"/>
              </w:rPr>
              <w:t>«</w:t>
            </w:r>
            <w:r w:rsidRPr="00DE63E8">
              <w:rPr>
                <w:sz w:val="28"/>
                <w:szCs w:val="28"/>
              </w:rPr>
              <w:t>Столовая</w:t>
            </w:r>
            <w:r w:rsidR="00D70B15" w:rsidRPr="00DE63E8">
              <w:rPr>
                <w:sz w:val="28"/>
                <w:szCs w:val="28"/>
              </w:rPr>
              <w:t xml:space="preserve">» </w:t>
            </w:r>
            <w:r w:rsidRPr="00DE63E8">
              <w:rPr>
                <w:sz w:val="28"/>
                <w:szCs w:val="28"/>
              </w:rPr>
              <w:t xml:space="preserve"> 100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10 м по направлению на юго-запад от жилого дома по  ул. Центральная, д.15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Default="00BF54B8" w:rsidP="00BF54B8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BA25E3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Воздушная линия электропередач              0,4 кВ  от опоры                № 5 СЩ 380 В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E12E71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160 м по направлению на северо-восток от жилого дома по ул. Заозерная, д.7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Default="00BF54B8" w:rsidP="00BF54B8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lastRenderedPageBreak/>
              <w:t>2.10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Воздушная линия электропередач                          0,4 кВ от ТП «Мастерские»               150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E12E71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144 м по направлению на восток от здания клуба по ул. Лесная , 1б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Default="00BF54B8" w:rsidP="00BF54B8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BA25E3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Воздушная линия электропередач                  0,4 кВ от ТП «Берег»                        150 кВА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A25E3" w:rsidP="00E12E71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Верхний Перевал, примерно в 10 м по направлению на восток от жилого дома по ул. Речная, д.16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Default="00BF54B8" w:rsidP="00BF54B8">
            <w:pPr>
              <w:jc w:val="center"/>
            </w:pPr>
            <w:r w:rsidRPr="00790CCD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1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Двухэтажное здание (Лит. А, учебный корпус)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Приморский край, Пожарский район,</w:t>
            </w:r>
          </w:p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с. Пожарское, ул. Ленинская, 32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 квартал</w:t>
            </w:r>
          </w:p>
        </w:tc>
      </w:tr>
      <w:tr w:rsidR="00BF54B8" w:rsidTr="00DB5954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DB5954" w:rsidP="00DB5954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Двухэтажное здание (Лит. Б, общежитие)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Приморский край, Пожарский район, с. Пожарское, ул. Ленинская, 30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аукцион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B8" w:rsidRPr="00DE63E8" w:rsidRDefault="00BF54B8" w:rsidP="00BF54B8">
            <w:pPr>
              <w:pStyle w:val="a3"/>
              <w:jc w:val="center"/>
              <w:rPr>
                <w:sz w:val="28"/>
                <w:szCs w:val="28"/>
              </w:rPr>
            </w:pPr>
            <w:r w:rsidRPr="00DE63E8">
              <w:rPr>
                <w:sz w:val="28"/>
                <w:szCs w:val="28"/>
              </w:rPr>
              <w:t>2 квартал</w:t>
            </w:r>
          </w:p>
        </w:tc>
      </w:tr>
    </w:tbl>
    <w:p w:rsidR="002D7B9F" w:rsidRDefault="002D7B9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2</w:t>
      </w:r>
      <w:r>
        <w:rPr>
          <w:sz w:val="28"/>
          <w:szCs w:val="28"/>
        </w:rPr>
        <w:t xml:space="preserve">.1. </w:t>
      </w:r>
      <w:r w:rsidRPr="001B2302">
        <w:rPr>
          <w:sz w:val="28"/>
          <w:szCs w:val="28"/>
        </w:rPr>
        <w:t>Начальная цена подлежащего п</w:t>
      </w:r>
      <w:r>
        <w:rPr>
          <w:sz w:val="28"/>
          <w:szCs w:val="28"/>
        </w:rPr>
        <w:t>риватизации</w:t>
      </w:r>
      <w:r w:rsidRPr="001B2302">
        <w:rPr>
          <w:sz w:val="28"/>
          <w:szCs w:val="28"/>
        </w:rPr>
        <w:t xml:space="preserve"> муниципального имущества устанавлив</w:t>
      </w:r>
      <w:r>
        <w:rPr>
          <w:sz w:val="28"/>
          <w:szCs w:val="28"/>
        </w:rPr>
        <w:t xml:space="preserve">ается </w:t>
      </w:r>
      <w:r w:rsidRPr="001B2302">
        <w:rPr>
          <w:sz w:val="28"/>
          <w:szCs w:val="28"/>
        </w:rPr>
        <w:t xml:space="preserve"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>, определенном Правительством Российской Федерации (</w:t>
      </w:r>
      <w:r>
        <w:rPr>
          <w:sz w:val="28"/>
          <w:szCs w:val="28"/>
          <w:lang w:val="en-US"/>
        </w:rPr>
        <w:t>htt</w:t>
      </w:r>
      <w:r w:rsidR="00770870">
        <w:rPr>
          <w:sz w:val="28"/>
          <w:szCs w:val="28"/>
        </w:rPr>
        <w:t>р</w:t>
      </w:r>
      <w:r w:rsidRPr="002D7B9F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torgi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D7B9F">
        <w:rPr>
          <w:sz w:val="28"/>
          <w:szCs w:val="28"/>
        </w:rPr>
        <w:t xml:space="preserve">) </w:t>
      </w:r>
      <w:r w:rsidRPr="001B2302">
        <w:rPr>
          <w:sz w:val="28"/>
          <w:szCs w:val="28"/>
        </w:rPr>
        <w:t>информационного сообщения о продаже государственного или муниципального имущества прошло не более чем шесть месяцев.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приватизируемого имущества</w:t>
      </w:r>
      <w:r w:rsidRPr="00011B38">
        <w:rPr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11B38">
        <w:rPr>
          <w:sz w:val="28"/>
          <w:szCs w:val="28"/>
        </w:rPr>
        <w:t xml:space="preserve"> об условиях приватизации недвижимого</w:t>
      </w:r>
      <w:r w:rsidR="00E13665">
        <w:rPr>
          <w:sz w:val="28"/>
          <w:szCs w:val="28"/>
        </w:rPr>
        <w:t>,</w:t>
      </w:r>
      <w:r w:rsidRPr="00011B38">
        <w:rPr>
          <w:sz w:val="28"/>
          <w:szCs w:val="28"/>
        </w:rPr>
        <w:t xml:space="preserve"> либо движимого имущества</w:t>
      </w:r>
      <w:r w:rsidR="00E13665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</w:t>
      </w:r>
      <w:r>
        <w:rPr>
          <w:sz w:val="28"/>
          <w:szCs w:val="28"/>
        </w:rPr>
        <w:t>ловиях приватизации недвижимого</w:t>
      </w:r>
      <w:r w:rsidR="00E1366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11B38">
        <w:rPr>
          <w:sz w:val="28"/>
          <w:szCs w:val="28"/>
        </w:rPr>
        <w:t xml:space="preserve">либо движимого имущества </w:t>
      </w:r>
      <w:r>
        <w:rPr>
          <w:sz w:val="28"/>
          <w:szCs w:val="28"/>
        </w:rPr>
        <w:t>должно содержать</w:t>
      </w:r>
      <w:r w:rsidRPr="00011B38">
        <w:rPr>
          <w:sz w:val="28"/>
          <w:szCs w:val="28"/>
        </w:rPr>
        <w:t xml:space="preserve"> следующие сведения: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 xml:space="preserve">  </w:t>
      </w:r>
      <w:r w:rsidR="002D7B9F" w:rsidRPr="00011B38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  </w:t>
      </w:r>
      <w:r w:rsidR="002D7B9F" w:rsidRPr="00011B38">
        <w:rPr>
          <w:sz w:val="28"/>
          <w:szCs w:val="28"/>
        </w:rPr>
        <w:t>иные</w:t>
      </w:r>
      <w:r>
        <w:rPr>
          <w:sz w:val="28"/>
          <w:szCs w:val="28"/>
        </w:rPr>
        <w:t xml:space="preserve">    </w:t>
      </w:r>
      <w:r w:rsidR="002D7B9F" w:rsidRPr="00011B38">
        <w:rPr>
          <w:sz w:val="28"/>
          <w:szCs w:val="28"/>
        </w:rPr>
        <w:t>позволяющие</w:t>
      </w:r>
      <w:r>
        <w:rPr>
          <w:sz w:val="28"/>
          <w:szCs w:val="28"/>
        </w:rPr>
        <w:t xml:space="preserve">  </w:t>
      </w:r>
      <w:r w:rsidR="002D7B9F" w:rsidRPr="00011B38">
        <w:rPr>
          <w:sz w:val="28"/>
          <w:szCs w:val="28"/>
        </w:rPr>
        <w:t>его индивидуализировать данные (характеристика имущества);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способ приватизации имущества;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2D7B9F" w:rsidRPr="00011B38">
        <w:rPr>
          <w:sz w:val="28"/>
          <w:szCs w:val="28"/>
        </w:rPr>
        <w:t>начальная цена иму</w:t>
      </w:r>
      <w:r w:rsidR="002D7B9F">
        <w:rPr>
          <w:sz w:val="28"/>
          <w:szCs w:val="28"/>
        </w:rPr>
        <w:t>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срок рассрочки платежа (в случае ее предоставления);</w:t>
      </w:r>
    </w:p>
    <w:p w:rsidR="002D7B9F" w:rsidRDefault="00D9183F" w:rsidP="002D7B9F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иные необходимые для приватизации имущества сведения</w:t>
      </w:r>
      <w:r w:rsidR="002D7B9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условиях приватизации недвижимого</w:t>
      </w:r>
      <w:r w:rsidR="00E13665">
        <w:rPr>
          <w:sz w:val="28"/>
          <w:szCs w:val="28"/>
        </w:rPr>
        <w:t>,</w:t>
      </w:r>
      <w:r w:rsidRPr="00011B38">
        <w:rPr>
          <w:sz w:val="28"/>
          <w:szCs w:val="28"/>
        </w:rPr>
        <w:t xml:space="preserve"> либо движимого имущества </w:t>
      </w:r>
      <w:r>
        <w:rPr>
          <w:sz w:val="28"/>
          <w:szCs w:val="28"/>
        </w:rPr>
        <w:t>подлежит опубликованию</w:t>
      </w:r>
      <w:r w:rsidRPr="00011B38">
        <w:rPr>
          <w:sz w:val="28"/>
          <w:szCs w:val="28"/>
        </w:rPr>
        <w:t xml:space="preserve"> в газете «Победа».</w:t>
      </w:r>
    </w:p>
    <w:p w:rsidR="002D7B9F" w:rsidRPr="00011B38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Информационное сообщение о приватизации муниципального имущества подлежит размещению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 w:rsidR="00E13665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E13665">
        <w:rPr>
          <w:sz w:val="28"/>
          <w:szCs w:val="28"/>
        </w:rPr>
        <w:t>, определенном Правительством Российской Федерации (</w:t>
      </w:r>
      <w:r w:rsidR="00E13665">
        <w:rPr>
          <w:sz w:val="28"/>
          <w:szCs w:val="28"/>
          <w:lang w:val="en-US"/>
        </w:rPr>
        <w:t>htt</w:t>
      </w:r>
      <w:r w:rsidR="00770870">
        <w:rPr>
          <w:sz w:val="28"/>
          <w:szCs w:val="28"/>
        </w:rPr>
        <w:t>р</w:t>
      </w:r>
      <w:r w:rsidR="00E13665" w:rsidRPr="002D7B9F">
        <w:rPr>
          <w:sz w:val="28"/>
          <w:szCs w:val="28"/>
        </w:rPr>
        <w:t>://</w:t>
      </w:r>
      <w:r w:rsidR="00E13665">
        <w:rPr>
          <w:sz w:val="28"/>
          <w:szCs w:val="28"/>
          <w:lang w:val="en-US"/>
        </w:rPr>
        <w:t>torgi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gov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ru</w:t>
      </w:r>
      <w:r w:rsidR="00E13665" w:rsidRPr="002D7B9F">
        <w:rPr>
          <w:sz w:val="28"/>
          <w:szCs w:val="28"/>
        </w:rPr>
        <w:t>)</w:t>
      </w:r>
      <w:r w:rsidRPr="001C11C0">
        <w:rPr>
          <w:sz w:val="28"/>
          <w:szCs w:val="28"/>
        </w:rPr>
        <w:t xml:space="preserve">, </w:t>
      </w:r>
      <w:r w:rsidR="00E13665">
        <w:rPr>
          <w:sz w:val="28"/>
          <w:szCs w:val="28"/>
        </w:rPr>
        <w:t xml:space="preserve">а также дополнительно может быть размещено </w:t>
      </w:r>
      <w:r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Pr="008B5DC4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8B5DC4">
        <w:rPr>
          <w:sz w:val="28"/>
          <w:szCs w:val="28"/>
        </w:rPr>
        <w:t>Интер</w:t>
      </w:r>
      <w:r>
        <w:rPr>
          <w:sz w:val="28"/>
          <w:szCs w:val="28"/>
        </w:rPr>
        <w:t>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>, опубликовано в газете «Победа».</w:t>
      </w:r>
    </w:p>
    <w:p w:rsidR="002D7B9F" w:rsidRDefault="002D7B9F" w:rsidP="002D7B9F">
      <w:pPr>
        <w:pStyle w:val="a3"/>
        <w:ind w:firstLine="709"/>
        <w:jc w:val="center"/>
        <w:rPr>
          <w:sz w:val="28"/>
          <w:szCs w:val="28"/>
        </w:rPr>
      </w:pPr>
    </w:p>
    <w:p w:rsidR="002D7B9F" w:rsidRDefault="002D7B9F" w:rsidP="002D7B9F">
      <w:pPr>
        <w:pStyle w:val="a3"/>
        <w:ind w:firstLine="709"/>
        <w:jc w:val="center"/>
        <w:rPr>
          <w:sz w:val="28"/>
          <w:szCs w:val="28"/>
        </w:rPr>
      </w:pPr>
      <w:r w:rsidRPr="00011B38">
        <w:rPr>
          <w:sz w:val="28"/>
          <w:szCs w:val="28"/>
        </w:rPr>
        <w:t xml:space="preserve">3. Оформление сделок </w:t>
      </w:r>
      <w:r>
        <w:rPr>
          <w:sz w:val="28"/>
          <w:szCs w:val="28"/>
        </w:rPr>
        <w:t xml:space="preserve">приватизации </w:t>
      </w:r>
      <w:r w:rsidRPr="00011B38">
        <w:rPr>
          <w:sz w:val="28"/>
          <w:szCs w:val="28"/>
        </w:rPr>
        <w:t>и оплата муниципального имущества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>
        <w:rPr>
          <w:sz w:val="28"/>
          <w:szCs w:val="28"/>
        </w:rPr>
        <w:t xml:space="preserve"> Д</w:t>
      </w:r>
      <w:r w:rsidRPr="00F14CCF">
        <w:rPr>
          <w:sz w:val="28"/>
          <w:szCs w:val="28"/>
        </w:rPr>
        <w:t xml:space="preserve">оговор купли-продажи заключается </w:t>
      </w:r>
      <w:r>
        <w:rPr>
          <w:sz w:val="28"/>
          <w:szCs w:val="28"/>
        </w:rPr>
        <w:t>с победителем торгов</w:t>
      </w:r>
      <w:r w:rsidRPr="00F14C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4CCF">
        <w:rPr>
          <w:sz w:val="28"/>
          <w:szCs w:val="28"/>
        </w:rPr>
        <w:t xml:space="preserve"> течение пяти рабочих дней с даты п</w:t>
      </w:r>
      <w:r>
        <w:rPr>
          <w:sz w:val="28"/>
          <w:szCs w:val="28"/>
        </w:rPr>
        <w:t>одведения итогов торгов</w:t>
      </w:r>
      <w:r w:rsidRPr="00F14C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t>3.2</w:t>
      </w:r>
      <w:r>
        <w:rPr>
          <w:sz w:val="28"/>
          <w:szCs w:val="28"/>
        </w:rPr>
        <w:t>.</w:t>
      </w:r>
      <w:r w:rsidRPr="009E0BA2">
        <w:rPr>
          <w:sz w:val="28"/>
          <w:szCs w:val="28"/>
        </w:rPr>
        <w:t xml:space="preserve"> Передача </w:t>
      </w:r>
      <w:r>
        <w:rPr>
          <w:sz w:val="28"/>
          <w:szCs w:val="28"/>
        </w:rPr>
        <w:t xml:space="preserve">кредиторам </w:t>
      </w:r>
      <w:r w:rsidRPr="009E0BA2">
        <w:rPr>
          <w:sz w:val="28"/>
          <w:szCs w:val="28"/>
        </w:rPr>
        <w:t>муниципального имущества в зач</w:t>
      </w:r>
      <w:r>
        <w:rPr>
          <w:sz w:val="28"/>
          <w:szCs w:val="28"/>
        </w:rPr>
        <w:t xml:space="preserve">ет </w:t>
      </w:r>
      <w:r w:rsidRPr="009E0BA2">
        <w:rPr>
          <w:sz w:val="28"/>
          <w:szCs w:val="28"/>
        </w:rPr>
        <w:t>муниципальных заимствований, а р</w:t>
      </w:r>
      <w:r>
        <w:rPr>
          <w:sz w:val="28"/>
          <w:szCs w:val="28"/>
        </w:rPr>
        <w:t xml:space="preserve">авно обмен </w:t>
      </w:r>
      <w:r w:rsidRPr="009E0BA2">
        <w:rPr>
          <w:sz w:val="28"/>
          <w:szCs w:val="28"/>
        </w:rPr>
        <w:t>муниципального имущества на находящееся в частной собственнос</w:t>
      </w:r>
      <w:r>
        <w:rPr>
          <w:sz w:val="28"/>
          <w:szCs w:val="28"/>
        </w:rPr>
        <w:t>ти имущество не допускается</w:t>
      </w:r>
      <w:r w:rsidRPr="009E0BA2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77545D" w:rsidRDefault="002D7B9F" w:rsidP="0077545D">
      <w:pPr>
        <w:pStyle w:val="a3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t>3.4.  Оплата приобретаемого муниципального имущества производится единовре</w:t>
      </w:r>
      <w:r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 xml:space="preserve">. </w:t>
      </w:r>
      <w:r w:rsidRPr="0007592F">
        <w:rPr>
          <w:sz w:val="28"/>
          <w:szCs w:val="28"/>
        </w:rPr>
        <w:t>Срок рассрочки не может быть более чем один год.</w:t>
      </w:r>
      <w:r>
        <w:rPr>
          <w:sz w:val="28"/>
          <w:szCs w:val="28"/>
        </w:rPr>
        <w:t xml:space="preserve"> </w:t>
      </w:r>
      <w:r w:rsidRPr="0030098A">
        <w:rPr>
          <w:sz w:val="28"/>
          <w:szCs w:val="28"/>
        </w:rPr>
        <w:t>Решение о предоставлении рассрочки может быть п</w:t>
      </w:r>
      <w:r>
        <w:rPr>
          <w:sz w:val="28"/>
          <w:szCs w:val="28"/>
        </w:rPr>
        <w:t xml:space="preserve">ринято в случае приватизации </w:t>
      </w:r>
      <w:r w:rsidRPr="0030098A">
        <w:rPr>
          <w:sz w:val="28"/>
          <w:szCs w:val="28"/>
        </w:rPr>
        <w:t>муниципаль</w:t>
      </w:r>
      <w:r>
        <w:rPr>
          <w:sz w:val="28"/>
          <w:szCs w:val="28"/>
        </w:rPr>
        <w:t>ного имущества без объявления цены</w:t>
      </w:r>
      <w:r w:rsidRPr="0030098A">
        <w:rPr>
          <w:sz w:val="28"/>
          <w:szCs w:val="28"/>
        </w:rPr>
        <w:t>.</w:t>
      </w:r>
    </w:p>
    <w:p w:rsidR="002D7B9F" w:rsidRDefault="002D7B9F" w:rsidP="0077545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3.5. 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E13665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t>3.7</w:t>
      </w:r>
      <w:r>
        <w:rPr>
          <w:sz w:val="28"/>
          <w:szCs w:val="28"/>
        </w:rPr>
        <w:t>.</w:t>
      </w:r>
      <w:r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</w:t>
      </w:r>
      <w:r>
        <w:rPr>
          <w:sz w:val="28"/>
          <w:szCs w:val="28"/>
        </w:rPr>
        <w:t xml:space="preserve"> </w:t>
      </w:r>
      <w:r w:rsidRPr="0067784D">
        <w:rPr>
          <w:sz w:val="28"/>
          <w:szCs w:val="28"/>
        </w:rPr>
        <w:t>С момента передачи покупателю приобретенного в рассрочку муниципального имущества и</w:t>
      </w:r>
      <w:r>
        <w:rPr>
          <w:sz w:val="28"/>
          <w:szCs w:val="28"/>
        </w:rPr>
        <w:t xml:space="preserve"> до момента его полной оплаты, указанное имущество </w:t>
      </w:r>
      <w:r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 несвоевременное перечисление денежных средств по договорам купли-продажи муниципального имущества уплачиваются проценты, размер которых определяется учетной ставкой рефинансирования Центрального банка Российской Федерации, действующей на дату исполнения денежных обязательств перед бюджетом Пожарского муниципального района.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3.9.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района.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07B14">
        <w:rPr>
          <w:sz w:val="28"/>
          <w:szCs w:val="28"/>
        </w:rPr>
        <w:t>Возврат денежных средств по недействительным сделкам ку</w:t>
      </w:r>
      <w:r>
        <w:rPr>
          <w:sz w:val="28"/>
          <w:szCs w:val="28"/>
        </w:rPr>
        <w:t>пли-продажи</w:t>
      </w:r>
      <w:r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>
        <w:rPr>
          <w:sz w:val="28"/>
          <w:szCs w:val="28"/>
        </w:rPr>
        <w:t xml:space="preserve">ской Федерации за счет средств местного </w:t>
      </w:r>
      <w:r>
        <w:rPr>
          <w:sz w:val="28"/>
          <w:szCs w:val="28"/>
        </w:rPr>
        <w:lastRenderedPageBreak/>
        <w:t>бюджета</w:t>
      </w:r>
      <w:r w:rsidRPr="00307B14">
        <w:rPr>
          <w:sz w:val="28"/>
          <w:szCs w:val="28"/>
        </w:rPr>
        <w:t xml:space="preserve"> на основании вступившего в силу решения суда после передач</w:t>
      </w:r>
      <w:r>
        <w:rPr>
          <w:sz w:val="28"/>
          <w:szCs w:val="28"/>
        </w:rPr>
        <w:t>и такого имущества в муниципальную собственность.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D5B96">
        <w:rPr>
          <w:sz w:val="28"/>
          <w:szCs w:val="28"/>
        </w:rPr>
        <w:t>. Отчет о резул</w:t>
      </w:r>
      <w:r>
        <w:rPr>
          <w:sz w:val="28"/>
          <w:szCs w:val="28"/>
        </w:rPr>
        <w:t>ьтатах приватизации муниципального</w:t>
      </w:r>
      <w:r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Pr="00CD5B96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CD5B96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Pr="00CD5B96">
        <w:rPr>
          <w:sz w:val="28"/>
          <w:szCs w:val="28"/>
        </w:rPr>
        <w:t xml:space="preserve"> одновременно с </w:t>
      </w:r>
      <w:r>
        <w:rPr>
          <w:sz w:val="28"/>
          <w:szCs w:val="28"/>
        </w:rPr>
        <w:t>представлением в</w:t>
      </w:r>
      <w:r w:rsidRPr="00CD5B96">
        <w:rPr>
          <w:sz w:val="28"/>
          <w:szCs w:val="28"/>
        </w:rPr>
        <w:t xml:space="preserve"> Думу</w:t>
      </w:r>
      <w:r>
        <w:rPr>
          <w:sz w:val="28"/>
          <w:szCs w:val="28"/>
        </w:rPr>
        <w:t xml:space="preserve"> Пожарского муниципального района</w:t>
      </w:r>
      <w:r w:rsidRPr="00CD5B96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D5B96">
        <w:rPr>
          <w:sz w:val="28"/>
          <w:szCs w:val="28"/>
        </w:rPr>
        <w:t>. Настоящий нормативный</w:t>
      </w:r>
      <w:r>
        <w:rPr>
          <w:sz w:val="28"/>
          <w:szCs w:val="28"/>
        </w:rPr>
        <w:t xml:space="preserve"> правовой акт вступает в силу со дня его опубликования в газете «Победа».</w:t>
      </w:r>
    </w:p>
    <w:p w:rsidR="002D7B9F" w:rsidRDefault="002D7B9F" w:rsidP="002D7B9F">
      <w:pPr>
        <w:pStyle w:val="a3"/>
        <w:jc w:val="both"/>
        <w:rPr>
          <w:sz w:val="28"/>
          <w:szCs w:val="28"/>
        </w:rPr>
      </w:pPr>
    </w:p>
    <w:p w:rsidR="00033C97" w:rsidRDefault="00033C97" w:rsidP="002D7B9F">
      <w:pPr>
        <w:pStyle w:val="a3"/>
        <w:jc w:val="both"/>
        <w:rPr>
          <w:sz w:val="28"/>
          <w:szCs w:val="28"/>
        </w:rPr>
      </w:pPr>
    </w:p>
    <w:p w:rsidR="00B73F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С.А. Филатов</w:t>
      </w:r>
      <w:r w:rsidRPr="00BD7567">
        <w:rPr>
          <w:sz w:val="28"/>
          <w:szCs w:val="28"/>
        </w:rPr>
        <w:t xml:space="preserve"> </w:t>
      </w:r>
    </w:p>
    <w:p w:rsidR="00F07962" w:rsidRDefault="00F07962" w:rsidP="00BA6B0B">
      <w:pPr>
        <w:pStyle w:val="a3"/>
        <w:spacing w:line="240" w:lineRule="auto"/>
        <w:jc w:val="both"/>
        <w:rPr>
          <w:sz w:val="28"/>
          <w:szCs w:val="28"/>
        </w:rPr>
      </w:pPr>
    </w:p>
    <w:sectPr w:rsidR="00F07962" w:rsidSect="00E53AB7">
      <w:pgSz w:w="11906" w:h="16838"/>
      <w:pgMar w:top="993" w:right="85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E75" w:rsidRDefault="00324E75">
      <w:r>
        <w:separator/>
      </w:r>
    </w:p>
  </w:endnote>
  <w:endnote w:type="continuationSeparator" w:id="0">
    <w:p w:rsidR="00324E75" w:rsidRDefault="00324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E75" w:rsidRDefault="00324E75">
      <w:r>
        <w:separator/>
      </w:r>
    </w:p>
  </w:footnote>
  <w:footnote w:type="continuationSeparator" w:id="0">
    <w:p w:rsidR="00324E75" w:rsidRDefault="00324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96C27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1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1"/>
  </w:num>
  <w:num w:numId="5">
    <w:abstractNumId w:val="6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4"/>
  </w:num>
  <w:num w:numId="11">
    <w:abstractNumId w:val="10"/>
  </w:num>
  <w:num w:numId="12">
    <w:abstractNumId w:val="2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61C7"/>
    <w:rsid w:val="00033C97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D26D8"/>
    <w:rsid w:val="000D6964"/>
    <w:rsid w:val="000E20E1"/>
    <w:rsid w:val="000E51E4"/>
    <w:rsid w:val="000F4A53"/>
    <w:rsid w:val="00105AF2"/>
    <w:rsid w:val="00113C5B"/>
    <w:rsid w:val="00132153"/>
    <w:rsid w:val="00134350"/>
    <w:rsid w:val="00141D6E"/>
    <w:rsid w:val="00146D30"/>
    <w:rsid w:val="001548DC"/>
    <w:rsid w:val="001632F8"/>
    <w:rsid w:val="00164B4F"/>
    <w:rsid w:val="0016663E"/>
    <w:rsid w:val="00166EFF"/>
    <w:rsid w:val="0018473E"/>
    <w:rsid w:val="00186A75"/>
    <w:rsid w:val="001C244E"/>
    <w:rsid w:val="001C348D"/>
    <w:rsid w:val="001D7891"/>
    <w:rsid w:val="001E487C"/>
    <w:rsid w:val="001F595A"/>
    <w:rsid w:val="001F61AD"/>
    <w:rsid w:val="00200061"/>
    <w:rsid w:val="00210257"/>
    <w:rsid w:val="0021195A"/>
    <w:rsid w:val="0022124E"/>
    <w:rsid w:val="0023764F"/>
    <w:rsid w:val="00245D34"/>
    <w:rsid w:val="00256FEE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24E75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A7755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0050"/>
    <w:rsid w:val="004420A2"/>
    <w:rsid w:val="00481498"/>
    <w:rsid w:val="004966C8"/>
    <w:rsid w:val="004A178F"/>
    <w:rsid w:val="004A61FE"/>
    <w:rsid w:val="004C2017"/>
    <w:rsid w:val="004C4EA2"/>
    <w:rsid w:val="004D212D"/>
    <w:rsid w:val="004E42AC"/>
    <w:rsid w:val="004E5BF0"/>
    <w:rsid w:val="004F41CA"/>
    <w:rsid w:val="00543CC4"/>
    <w:rsid w:val="005676F6"/>
    <w:rsid w:val="00571C37"/>
    <w:rsid w:val="00574304"/>
    <w:rsid w:val="005764A3"/>
    <w:rsid w:val="00594242"/>
    <w:rsid w:val="00596E12"/>
    <w:rsid w:val="005975AD"/>
    <w:rsid w:val="0059772C"/>
    <w:rsid w:val="005B2EE6"/>
    <w:rsid w:val="005B5546"/>
    <w:rsid w:val="005D0848"/>
    <w:rsid w:val="005D32EE"/>
    <w:rsid w:val="005E01FF"/>
    <w:rsid w:val="005E060F"/>
    <w:rsid w:val="005E08A6"/>
    <w:rsid w:val="005F5C17"/>
    <w:rsid w:val="006217E4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0870"/>
    <w:rsid w:val="0077545D"/>
    <w:rsid w:val="00775BFE"/>
    <w:rsid w:val="00781E6B"/>
    <w:rsid w:val="00783C18"/>
    <w:rsid w:val="0079469E"/>
    <w:rsid w:val="007956D7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7643"/>
    <w:rsid w:val="00907841"/>
    <w:rsid w:val="009128A6"/>
    <w:rsid w:val="00920C95"/>
    <w:rsid w:val="00921151"/>
    <w:rsid w:val="00924616"/>
    <w:rsid w:val="00927E37"/>
    <w:rsid w:val="0093086F"/>
    <w:rsid w:val="009558D2"/>
    <w:rsid w:val="00963E5E"/>
    <w:rsid w:val="00977E72"/>
    <w:rsid w:val="00986839"/>
    <w:rsid w:val="009879A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F1474"/>
    <w:rsid w:val="009F4797"/>
    <w:rsid w:val="009F614C"/>
    <w:rsid w:val="009F7C50"/>
    <w:rsid w:val="00A16C1B"/>
    <w:rsid w:val="00A21832"/>
    <w:rsid w:val="00A21CF1"/>
    <w:rsid w:val="00A22623"/>
    <w:rsid w:val="00A23CA4"/>
    <w:rsid w:val="00A34E28"/>
    <w:rsid w:val="00A5000E"/>
    <w:rsid w:val="00A5786A"/>
    <w:rsid w:val="00A609C1"/>
    <w:rsid w:val="00A6282D"/>
    <w:rsid w:val="00A722B1"/>
    <w:rsid w:val="00A907E2"/>
    <w:rsid w:val="00AB2C2B"/>
    <w:rsid w:val="00AC202E"/>
    <w:rsid w:val="00AC5173"/>
    <w:rsid w:val="00AC58D2"/>
    <w:rsid w:val="00AD123E"/>
    <w:rsid w:val="00AE47EC"/>
    <w:rsid w:val="00AF153B"/>
    <w:rsid w:val="00AF4BAC"/>
    <w:rsid w:val="00B008E1"/>
    <w:rsid w:val="00B05DC0"/>
    <w:rsid w:val="00B151AE"/>
    <w:rsid w:val="00B227AC"/>
    <w:rsid w:val="00B24970"/>
    <w:rsid w:val="00B45D3D"/>
    <w:rsid w:val="00B53F68"/>
    <w:rsid w:val="00B55B00"/>
    <w:rsid w:val="00B57B7D"/>
    <w:rsid w:val="00B639A4"/>
    <w:rsid w:val="00B73F0B"/>
    <w:rsid w:val="00B87B2C"/>
    <w:rsid w:val="00BA25E3"/>
    <w:rsid w:val="00BA3A2C"/>
    <w:rsid w:val="00BA5A0B"/>
    <w:rsid w:val="00BA6B0B"/>
    <w:rsid w:val="00BB30E5"/>
    <w:rsid w:val="00BC0965"/>
    <w:rsid w:val="00BC3F5A"/>
    <w:rsid w:val="00BD5BE4"/>
    <w:rsid w:val="00BE2AEE"/>
    <w:rsid w:val="00BF54B8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3715"/>
    <w:rsid w:val="00D556D7"/>
    <w:rsid w:val="00D66EEC"/>
    <w:rsid w:val="00D70B15"/>
    <w:rsid w:val="00D73678"/>
    <w:rsid w:val="00D76D64"/>
    <w:rsid w:val="00D869FB"/>
    <w:rsid w:val="00D90BB0"/>
    <w:rsid w:val="00D9183F"/>
    <w:rsid w:val="00D94F41"/>
    <w:rsid w:val="00DB5954"/>
    <w:rsid w:val="00DB77A1"/>
    <w:rsid w:val="00DC0B9E"/>
    <w:rsid w:val="00DC6295"/>
    <w:rsid w:val="00DD4898"/>
    <w:rsid w:val="00DD5805"/>
    <w:rsid w:val="00DD6F5F"/>
    <w:rsid w:val="00DD7881"/>
    <w:rsid w:val="00DE63E8"/>
    <w:rsid w:val="00DE77E5"/>
    <w:rsid w:val="00E12E71"/>
    <w:rsid w:val="00E13665"/>
    <w:rsid w:val="00E34DAA"/>
    <w:rsid w:val="00E368C3"/>
    <w:rsid w:val="00E405A9"/>
    <w:rsid w:val="00E50045"/>
    <w:rsid w:val="00E53AB7"/>
    <w:rsid w:val="00E55DA0"/>
    <w:rsid w:val="00E63050"/>
    <w:rsid w:val="00E63DCF"/>
    <w:rsid w:val="00E71AC4"/>
    <w:rsid w:val="00E82B8E"/>
    <w:rsid w:val="00E87E5A"/>
    <w:rsid w:val="00EB0238"/>
    <w:rsid w:val="00EC7341"/>
    <w:rsid w:val="00ED336E"/>
    <w:rsid w:val="00ED62C5"/>
    <w:rsid w:val="00EE195A"/>
    <w:rsid w:val="00EE230B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63EC0C-0506-44BD-8AB6-53D23A359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D30"/>
  </w:style>
  <w:style w:type="paragraph" w:styleId="1">
    <w:name w:val="heading 1"/>
    <w:basedOn w:val="a"/>
    <w:next w:val="a"/>
    <w:qFormat/>
    <w:rsid w:val="00146D3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46D3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46D3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6D30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9963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MoiseenkoYV</cp:lastModifiedBy>
  <cp:revision>2</cp:revision>
  <cp:lastPrinted>2017-12-05T23:39:00Z</cp:lastPrinted>
  <dcterms:created xsi:type="dcterms:W3CDTF">2017-12-18T23:21:00Z</dcterms:created>
  <dcterms:modified xsi:type="dcterms:W3CDTF">2017-12-18T23:21:00Z</dcterms:modified>
</cp:coreProperties>
</file>