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ACD" w:rsidRPr="00C5200D" w:rsidRDefault="0096513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5ACD" w:rsidRDefault="00215ACD" w:rsidP="00215ACD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215ACD" w:rsidRDefault="00215ACD" w:rsidP="00215ACD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5ACD" w:rsidRPr="00C520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215ACD" w:rsidRPr="00C5200D" w:rsidTr="00092436">
        <w:trPr>
          <w:trHeight w:val="60"/>
        </w:trPr>
        <w:tc>
          <w:tcPr>
            <w:tcW w:w="9834" w:type="dxa"/>
          </w:tcPr>
          <w:p w:rsidR="00215ACD" w:rsidRPr="00C5200D" w:rsidRDefault="00215ACD" w:rsidP="0009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15ACD" w:rsidRPr="00C5200D" w:rsidRDefault="00215ACD" w:rsidP="00215AC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от «20» декабря 2017 года           пгт Лучегорск                                    № </w:t>
      </w:r>
      <w:r w:rsidR="00C666B2">
        <w:rPr>
          <w:rFonts w:ascii="Times New Roman" w:hAnsi="Times New Roman" w:cs="Times New Roman"/>
          <w:sz w:val="28"/>
          <w:szCs w:val="28"/>
        </w:rPr>
        <w:t>314</w:t>
      </w:r>
    </w:p>
    <w:p w:rsidR="00215ACD" w:rsidRPr="00C5200D" w:rsidRDefault="00215ACD" w:rsidP="00215ACD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215ACD" w:rsidRPr="00B1455F" w:rsidRDefault="00215ACD" w:rsidP="00215ACD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проекте нормативного правового акта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Устав Пожарского муниципального района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>»</w:t>
      </w:r>
      <w:r w:rsidR="00F12CC5">
        <w:rPr>
          <w:rFonts w:ascii="Times New Roman" w:hAnsi="Times New Roman" w:cs="Times New Roman"/>
          <w:b w:val="0"/>
          <w:sz w:val="28"/>
          <w:szCs w:val="28"/>
        </w:rPr>
        <w:t xml:space="preserve"> (первое чтение)</w:t>
      </w: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215ACD" w:rsidRPr="00B1455F" w:rsidRDefault="00215ACD" w:rsidP="00215ACD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ab/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Устав Пожарского муниципального района» в первом чтении,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 Дума Пожарского муниципального района</w:t>
      </w:r>
    </w:p>
    <w:p w:rsidR="00215ACD" w:rsidRPr="00C5200D" w:rsidRDefault="00215ACD" w:rsidP="00215A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РЕШИЛА:</w:t>
      </w:r>
    </w:p>
    <w:p w:rsidR="00215ACD" w:rsidRPr="00C5200D" w:rsidRDefault="00215ACD" w:rsidP="00215ACD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9907CD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C5200D">
        <w:rPr>
          <w:rFonts w:ascii="Times New Roman" w:hAnsi="Times New Roman" w:cs="Times New Roman"/>
          <w:sz w:val="28"/>
          <w:szCs w:val="28"/>
        </w:rPr>
        <w:t xml:space="preserve"> акт</w:t>
      </w:r>
      <w:r w:rsidR="009907CD">
        <w:rPr>
          <w:rFonts w:ascii="Times New Roman" w:hAnsi="Times New Roman" w:cs="Times New Roman"/>
          <w:sz w:val="28"/>
          <w:szCs w:val="28"/>
        </w:rPr>
        <w:t>а</w:t>
      </w:r>
      <w:r w:rsidRPr="00C5200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9907CD">
        <w:rPr>
          <w:rFonts w:ascii="Times New Roman" w:hAnsi="Times New Roman" w:cs="Times New Roman"/>
          <w:sz w:val="28"/>
          <w:szCs w:val="28"/>
        </w:rPr>
        <w:t xml:space="preserve"> </w:t>
      </w:r>
      <w:r w:rsidR="00FB2922" w:rsidRPr="00B1455F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="00FB2922" w:rsidRPr="00FB2922">
        <w:rPr>
          <w:rFonts w:ascii="Times New Roman" w:hAnsi="Times New Roman" w:cs="Times New Roman"/>
          <w:sz w:val="28"/>
          <w:szCs w:val="28"/>
        </w:rPr>
        <w:t>Устав Пожарского муниципального района» в первом чтении.</w:t>
      </w:r>
    </w:p>
    <w:p w:rsidR="00215ACD" w:rsidRPr="00C5200D" w:rsidRDefault="00215ACD" w:rsidP="00215ACD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2. Направить </w:t>
      </w:r>
      <w:r w:rsidR="00FB2922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C5200D">
        <w:rPr>
          <w:rFonts w:ascii="Times New Roman" w:hAnsi="Times New Roman" w:cs="Times New Roman"/>
          <w:sz w:val="28"/>
          <w:szCs w:val="28"/>
        </w:rPr>
        <w:t xml:space="preserve"> акт</w:t>
      </w:r>
      <w:r w:rsidR="00FB2922">
        <w:rPr>
          <w:rFonts w:ascii="Times New Roman" w:hAnsi="Times New Roman" w:cs="Times New Roman"/>
          <w:sz w:val="28"/>
          <w:szCs w:val="28"/>
        </w:rPr>
        <w:t>а</w:t>
      </w:r>
      <w:r w:rsidRPr="00C5200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FB2922">
        <w:rPr>
          <w:rFonts w:ascii="Times New Roman" w:hAnsi="Times New Roman" w:cs="Times New Roman"/>
          <w:sz w:val="28"/>
          <w:szCs w:val="28"/>
        </w:rPr>
        <w:t xml:space="preserve"> </w:t>
      </w:r>
      <w:r w:rsidR="00FB2922" w:rsidRPr="00B1455F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="00FB2922" w:rsidRPr="00FB2922">
        <w:rPr>
          <w:rFonts w:ascii="Times New Roman" w:hAnsi="Times New Roman" w:cs="Times New Roman"/>
          <w:sz w:val="28"/>
          <w:szCs w:val="28"/>
        </w:rPr>
        <w:t>Устав Пожарского муниципального района»</w:t>
      </w:r>
      <w:r w:rsidR="00FB2922">
        <w:rPr>
          <w:rFonts w:ascii="Times New Roman" w:hAnsi="Times New Roman" w:cs="Times New Roman"/>
          <w:sz w:val="28"/>
          <w:szCs w:val="28"/>
        </w:rPr>
        <w:t xml:space="preserve"> в аппарат Думы Пожарского муниципального района для подготовки ко второму чтению</w:t>
      </w:r>
      <w:r w:rsidRPr="00C5200D">
        <w:rPr>
          <w:rFonts w:ascii="Times New Roman" w:hAnsi="Times New Roman" w:cs="Times New Roman"/>
          <w:sz w:val="28"/>
          <w:szCs w:val="28"/>
        </w:rPr>
        <w:t>.</w:t>
      </w:r>
    </w:p>
    <w:p w:rsidR="00215ACD" w:rsidRPr="00C5200D" w:rsidRDefault="00215ACD" w:rsidP="00215ACD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215AC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42359" w:rsidSect="003D0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E307C35"/>
    <w:multiLevelType w:val="hybridMultilevel"/>
    <w:tmpl w:val="EDD25AA0"/>
    <w:lvl w:ilvl="0" w:tplc="8E302D6C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54"/>
    <w:rsid w:val="00215ACD"/>
    <w:rsid w:val="00342359"/>
    <w:rsid w:val="003D0119"/>
    <w:rsid w:val="0096513D"/>
    <w:rsid w:val="009907CD"/>
    <w:rsid w:val="00AE4E54"/>
    <w:rsid w:val="00BF40AB"/>
    <w:rsid w:val="00C0777D"/>
    <w:rsid w:val="00C666B2"/>
    <w:rsid w:val="00DF250D"/>
    <w:rsid w:val="00E677CB"/>
    <w:rsid w:val="00F12CC5"/>
    <w:rsid w:val="00FB2922"/>
    <w:rsid w:val="00FF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E71930-0C6B-44AB-8017-2D6C0DE0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E4E54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AE4E54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AE4E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E4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E54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15A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2017-12-11T04:07:00Z</cp:lastPrinted>
  <dcterms:created xsi:type="dcterms:W3CDTF">2017-12-21T00:18:00Z</dcterms:created>
  <dcterms:modified xsi:type="dcterms:W3CDTF">2017-12-21T00:18:00Z</dcterms:modified>
</cp:coreProperties>
</file>