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200D" w:rsidRPr="00C5200D" w:rsidRDefault="003815D7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0" t="0" r="0" b="0"/>
                <wp:wrapNone/>
                <wp:docPr id="6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5200D" w:rsidRDefault="00C5200D" w:rsidP="00C5200D">
                            <w:pPr>
                              <w:jc w:val="center"/>
                              <w:rPr>
                                <w:b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334.75pt;margin-top:-3.1pt;width:145.6pt;height:78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" stroked="f">
                <v:textbox>
                  <w:txbxContent>
                    <w:p w:rsidR="00C5200D" w:rsidRDefault="00C5200D" w:rsidP="00C5200D">
                      <w:pPr>
                        <w:jc w:val="center"/>
                        <w:rPr>
                          <w:b/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C5200D" w:rsidRPr="00C5200D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73100" cy="831850"/>
            <wp:effectExtent l="19050" t="0" r="0" b="0"/>
            <wp:docPr id="2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100" cy="83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9830" w:type="dxa"/>
        <w:tblLayout w:type="fixed"/>
        <w:tblLook w:val="01E0" w:firstRow="1" w:lastRow="1" w:firstColumn="1" w:lastColumn="1" w:noHBand="0" w:noVBand="0"/>
      </w:tblPr>
      <w:tblGrid>
        <w:gridCol w:w="9830"/>
      </w:tblGrid>
      <w:tr w:rsidR="00C5200D" w:rsidRPr="00C5200D" w:rsidTr="00C5200D">
        <w:trPr>
          <w:trHeight w:val="60"/>
        </w:trPr>
        <w:tc>
          <w:tcPr>
            <w:tcW w:w="9834" w:type="dxa"/>
          </w:tcPr>
          <w:p w:rsidR="00C5200D" w:rsidRPr="00C5200D" w:rsidRDefault="00C5200D" w:rsidP="00B1455F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eastAsia="en-US"/>
              </w:rPr>
            </w:pPr>
          </w:p>
        </w:tc>
      </w:tr>
    </w:tbl>
    <w:p w:rsidR="00C5200D" w:rsidRPr="00C5200D" w:rsidRDefault="00C5200D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 xml:space="preserve">ДУМА </w:t>
      </w:r>
    </w:p>
    <w:p w:rsidR="00C5200D" w:rsidRPr="00C5200D" w:rsidRDefault="00C5200D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C5200D" w:rsidRPr="00C5200D" w:rsidRDefault="00C5200D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00D" w:rsidRPr="00C5200D" w:rsidRDefault="00C5200D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5200D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C5200D" w:rsidRPr="00C5200D" w:rsidRDefault="00C5200D" w:rsidP="00B1455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C5200D" w:rsidRPr="00C5200D" w:rsidRDefault="00C5200D" w:rsidP="00B14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от «20» декабря 2017 года         </w:t>
      </w:r>
      <w:r w:rsidR="00FB0DAD">
        <w:rPr>
          <w:rFonts w:ascii="Times New Roman" w:hAnsi="Times New Roman" w:cs="Times New Roman"/>
          <w:sz w:val="28"/>
          <w:szCs w:val="28"/>
        </w:rPr>
        <w:t xml:space="preserve">  </w:t>
      </w:r>
      <w:r w:rsidRPr="00C5200D">
        <w:rPr>
          <w:rFonts w:ascii="Times New Roman" w:hAnsi="Times New Roman" w:cs="Times New Roman"/>
          <w:sz w:val="28"/>
          <w:szCs w:val="28"/>
        </w:rPr>
        <w:t xml:space="preserve">  пгт Лучегорск                                    № </w:t>
      </w:r>
      <w:r w:rsidR="00FB0DAD">
        <w:rPr>
          <w:rFonts w:ascii="Times New Roman" w:hAnsi="Times New Roman" w:cs="Times New Roman"/>
          <w:sz w:val="28"/>
          <w:szCs w:val="28"/>
        </w:rPr>
        <w:t>315</w:t>
      </w:r>
    </w:p>
    <w:p w:rsidR="00C5200D" w:rsidRPr="00C5200D" w:rsidRDefault="00C5200D" w:rsidP="00B1455F">
      <w:pPr>
        <w:spacing w:after="0" w:line="240" w:lineRule="auto"/>
        <w:ind w:right="4251"/>
        <w:jc w:val="both"/>
        <w:rPr>
          <w:rFonts w:ascii="Times New Roman" w:hAnsi="Times New Roman" w:cs="Times New Roman"/>
          <w:color w:val="333333"/>
          <w:sz w:val="28"/>
          <w:szCs w:val="28"/>
        </w:rPr>
      </w:pPr>
    </w:p>
    <w:p w:rsidR="00B1455F" w:rsidRPr="00B1455F" w:rsidRDefault="00C5200D" w:rsidP="00B1455F">
      <w:pPr>
        <w:pStyle w:val="ConsPlusTitle"/>
        <w:ind w:right="4252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B1455F">
        <w:rPr>
          <w:rFonts w:ascii="Times New Roman" w:hAnsi="Times New Roman" w:cs="Times New Roman"/>
          <w:b w:val="0"/>
          <w:sz w:val="28"/>
          <w:szCs w:val="28"/>
        </w:rPr>
        <w:t xml:space="preserve">О нормативном правовом акте Думы Пожарского муниципального района </w:t>
      </w:r>
      <w:r w:rsidR="00B1455F">
        <w:rPr>
          <w:rFonts w:ascii="Times New Roman" w:hAnsi="Times New Roman" w:cs="Times New Roman"/>
          <w:b w:val="0"/>
          <w:sz w:val="28"/>
          <w:szCs w:val="28"/>
        </w:rPr>
        <w:t>«</w:t>
      </w:r>
      <w:r w:rsidR="00B1455F" w:rsidRPr="00B1455F">
        <w:rPr>
          <w:rFonts w:ascii="Times New Roman" w:hAnsi="Times New Roman" w:cs="Times New Roman"/>
          <w:b w:val="0"/>
          <w:sz w:val="28"/>
          <w:szCs w:val="28"/>
        </w:rPr>
        <w:t>О внесении изменений в нормативный акт Думы Пожарского муниципального района от 25 апреля 2017 года № 80-НПА «Об утверждении Положения о порядке проведения публичных слушаний в Пожарском муниципальном районе»</w:t>
      </w:r>
    </w:p>
    <w:p w:rsidR="00C5200D" w:rsidRPr="00C5200D" w:rsidRDefault="00C5200D" w:rsidP="00B1455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5200D" w:rsidRPr="00C5200D" w:rsidRDefault="00C5200D" w:rsidP="00B1455F">
      <w:pPr>
        <w:spacing w:after="0" w:line="240" w:lineRule="auto"/>
        <w:ind w:right="4678"/>
        <w:jc w:val="both"/>
        <w:rPr>
          <w:rFonts w:ascii="Times New Roman" w:hAnsi="Times New Roman" w:cs="Times New Roman"/>
          <w:sz w:val="28"/>
          <w:szCs w:val="28"/>
        </w:rPr>
      </w:pPr>
    </w:p>
    <w:p w:rsidR="00C5200D" w:rsidRPr="00B1455F" w:rsidRDefault="00C5200D" w:rsidP="00B1455F">
      <w:pPr>
        <w:pStyle w:val="ConsPlusTitle"/>
        <w:ind w:right="-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ab/>
      </w:r>
      <w:r w:rsidRPr="00B1455F">
        <w:rPr>
          <w:rFonts w:ascii="Times New Roman" w:hAnsi="Times New Roman" w:cs="Times New Roman"/>
          <w:b w:val="0"/>
          <w:sz w:val="28"/>
          <w:szCs w:val="28"/>
        </w:rPr>
        <w:t>Рассмотрев проект нормативного правового акта Думы Пожарского муниципального района</w:t>
      </w:r>
      <w:r w:rsidR="00B1455F" w:rsidRPr="00B1455F">
        <w:rPr>
          <w:rFonts w:ascii="Times New Roman" w:hAnsi="Times New Roman" w:cs="Times New Roman"/>
          <w:b w:val="0"/>
          <w:sz w:val="28"/>
          <w:szCs w:val="28"/>
        </w:rPr>
        <w:t xml:space="preserve"> «О внесении изменений в нормативный акт Думы Пожарского муниципального района от 25 апреля 2017 года № 80-НПА «Об утверждении Положения о порядке проведения публичных слушаний в Пожарском муниципальном районе»</w:t>
      </w:r>
      <w:r w:rsidRPr="00B1455F">
        <w:rPr>
          <w:rFonts w:ascii="Times New Roman" w:hAnsi="Times New Roman" w:cs="Times New Roman"/>
          <w:b w:val="0"/>
          <w:sz w:val="28"/>
          <w:szCs w:val="28"/>
        </w:rPr>
        <w:t>, Дума Пожарского муниципального района</w:t>
      </w:r>
    </w:p>
    <w:p w:rsidR="00C5200D" w:rsidRPr="00C5200D" w:rsidRDefault="00C5200D" w:rsidP="00B1455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C5200D" w:rsidRPr="00C5200D" w:rsidRDefault="00C5200D" w:rsidP="00B1455F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РЕШИЛА:</w:t>
      </w:r>
    </w:p>
    <w:p w:rsidR="00C5200D" w:rsidRPr="00C5200D" w:rsidRDefault="00C5200D" w:rsidP="00B1455F">
      <w:pPr>
        <w:numPr>
          <w:ilvl w:val="0"/>
          <w:numId w:val="2"/>
        </w:numPr>
        <w:tabs>
          <w:tab w:val="num" w:pos="0"/>
        </w:tabs>
        <w:autoSpaceDN w:val="0"/>
        <w:spacing w:after="0" w:line="240" w:lineRule="auto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Принять нормативный правовой акт Думы Пожарского муниципального района</w:t>
      </w:r>
      <w:r w:rsidR="0061109E">
        <w:rPr>
          <w:rFonts w:ascii="Times New Roman" w:hAnsi="Times New Roman" w:cs="Times New Roman"/>
          <w:sz w:val="28"/>
          <w:szCs w:val="28"/>
        </w:rPr>
        <w:t xml:space="preserve"> </w:t>
      </w:r>
      <w:r w:rsidR="0061109E" w:rsidRPr="00B1455F">
        <w:rPr>
          <w:rFonts w:ascii="Times New Roman" w:hAnsi="Times New Roman" w:cs="Times New Roman"/>
          <w:sz w:val="28"/>
          <w:szCs w:val="28"/>
        </w:rPr>
        <w:t>«О внесении изменений в нормативный акт Думы Пожарского муниципального района от 25 апреля 2017 года № 80-НПА «Об утверждении Положения о порядке проведения публичных слушаний в Пожарском муниципальном районе»</w:t>
      </w:r>
      <w:r w:rsidR="0061109E">
        <w:rPr>
          <w:rFonts w:ascii="Times New Roman" w:hAnsi="Times New Roman" w:cs="Times New Roman"/>
          <w:sz w:val="28"/>
          <w:szCs w:val="28"/>
        </w:rPr>
        <w:t>.</w:t>
      </w:r>
    </w:p>
    <w:p w:rsidR="00C5200D" w:rsidRPr="00C5200D" w:rsidRDefault="00C5200D" w:rsidP="00B1455F">
      <w:pPr>
        <w:tabs>
          <w:tab w:val="num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2. Направить нормативный правовой акт Думы Пожарского муниципального района </w:t>
      </w:r>
      <w:r w:rsidR="001E31F2" w:rsidRPr="00B1455F">
        <w:rPr>
          <w:rFonts w:ascii="Times New Roman" w:hAnsi="Times New Roman" w:cs="Times New Roman"/>
          <w:sz w:val="28"/>
          <w:szCs w:val="28"/>
        </w:rPr>
        <w:t>«О внесении изменений в нормативный акт Думы Пожарского муниципального района от 25 апреля 2017 года № 80-НПА «Об утверждении Положения о порядке проведения публичных слушаний в Пожарском муниципальном районе»</w:t>
      </w:r>
      <w:r w:rsidR="001E31F2">
        <w:rPr>
          <w:rFonts w:ascii="Times New Roman" w:hAnsi="Times New Roman" w:cs="Times New Roman"/>
          <w:sz w:val="28"/>
          <w:szCs w:val="28"/>
        </w:rPr>
        <w:t xml:space="preserve"> </w:t>
      </w:r>
      <w:r w:rsidRPr="00C5200D">
        <w:rPr>
          <w:rFonts w:ascii="Times New Roman" w:hAnsi="Times New Roman" w:cs="Times New Roman"/>
          <w:sz w:val="28"/>
          <w:szCs w:val="28"/>
        </w:rPr>
        <w:t>главе Пожарского муниципального района для подписания и опубликования.</w:t>
      </w:r>
    </w:p>
    <w:p w:rsidR="00C5200D" w:rsidRPr="00C5200D" w:rsidRDefault="00C5200D" w:rsidP="00B1455F">
      <w:pPr>
        <w:tabs>
          <w:tab w:val="num" w:pos="0"/>
        </w:tabs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3. Настоящее решение вступает в силу со дня его принятия.</w:t>
      </w:r>
    </w:p>
    <w:p w:rsidR="00C5200D" w:rsidRPr="00C5200D" w:rsidRDefault="00C5200D" w:rsidP="00B14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0D" w:rsidRPr="00C5200D" w:rsidRDefault="00C5200D" w:rsidP="00B14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0D" w:rsidRPr="00C5200D" w:rsidRDefault="00C5200D" w:rsidP="00B14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5200D" w:rsidRPr="00C5200D" w:rsidRDefault="00C5200D" w:rsidP="00B14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 xml:space="preserve">Председатель Думы </w:t>
      </w:r>
    </w:p>
    <w:p w:rsidR="00C5200D" w:rsidRPr="00C5200D" w:rsidRDefault="00C5200D" w:rsidP="00B14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5200D">
        <w:rPr>
          <w:rFonts w:ascii="Times New Roman" w:hAnsi="Times New Roman" w:cs="Times New Roman"/>
          <w:sz w:val="28"/>
          <w:szCs w:val="28"/>
        </w:rPr>
        <w:t>Пожарского муниципального района                                                 Н.А. Борик</w:t>
      </w:r>
    </w:p>
    <w:p w:rsidR="00C5200D" w:rsidRPr="00C5200D" w:rsidRDefault="00C5200D" w:rsidP="00B1455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C5200D" w:rsidRPr="00C5200D" w:rsidSect="00FB0DAD">
      <w:pgSz w:w="11906" w:h="16838"/>
      <w:pgMar w:top="851" w:right="850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1">
    <w:nsid w:val="53D42B3C"/>
    <w:multiLevelType w:val="hybridMultilevel"/>
    <w:tmpl w:val="5BECEFDA"/>
    <w:lvl w:ilvl="0" w:tplc="746002CA">
      <w:start w:val="2"/>
      <w:numFmt w:val="decimal"/>
      <w:lvlText w:val="%1."/>
      <w:lvlJc w:val="left"/>
      <w:pPr>
        <w:ind w:left="1211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1BE"/>
    <w:rsid w:val="00011F8C"/>
    <w:rsid w:val="00105915"/>
    <w:rsid w:val="001607E7"/>
    <w:rsid w:val="001E31F2"/>
    <w:rsid w:val="00220C86"/>
    <w:rsid w:val="003815D7"/>
    <w:rsid w:val="003861BE"/>
    <w:rsid w:val="003E7E6E"/>
    <w:rsid w:val="00522717"/>
    <w:rsid w:val="005A2DF9"/>
    <w:rsid w:val="0061109E"/>
    <w:rsid w:val="007F0338"/>
    <w:rsid w:val="00865965"/>
    <w:rsid w:val="009E3AEC"/>
    <w:rsid w:val="00A60734"/>
    <w:rsid w:val="00B1455F"/>
    <w:rsid w:val="00C5200D"/>
    <w:rsid w:val="00D664FA"/>
    <w:rsid w:val="00EB5BAE"/>
    <w:rsid w:val="00FB0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3D4ADDD-0B55-4292-8815-62617D2C7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20C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3861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customStyle="1" w:styleId="ConsPlusTitle">
    <w:name w:val="ConsPlusTitle"/>
    <w:rsid w:val="003861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3861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861B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MoiseenkoYV</cp:lastModifiedBy>
  <cp:revision>2</cp:revision>
  <cp:lastPrinted>2017-12-11T03:52:00Z</cp:lastPrinted>
  <dcterms:created xsi:type="dcterms:W3CDTF">2017-12-21T00:20:00Z</dcterms:created>
  <dcterms:modified xsi:type="dcterms:W3CDTF">2017-12-21T00:20:00Z</dcterms:modified>
</cp:coreProperties>
</file>