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82B" w:rsidRDefault="0017582B" w:rsidP="001758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800100"/>
            <wp:effectExtent l="0" t="0" r="0" b="0"/>
            <wp:docPr id="3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17582B" w:rsidTr="00002B3E">
        <w:tc>
          <w:tcPr>
            <w:tcW w:w="9834" w:type="dxa"/>
          </w:tcPr>
          <w:p w:rsidR="0017582B" w:rsidRDefault="0017582B" w:rsidP="00002B3E">
            <w:pPr>
              <w:rPr>
                <w:b/>
                <w:sz w:val="28"/>
                <w:szCs w:val="28"/>
              </w:rPr>
            </w:pPr>
          </w:p>
        </w:tc>
      </w:tr>
    </w:tbl>
    <w:p w:rsidR="0017582B" w:rsidRPr="00A52BFA" w:rsidRDefault="0017582B" w:rsidP="001758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A52BFA">
        <w:rPr>
          <w:b/>
          <w:sz w:val="28"/>
          <w:szCs w:val="28"/>
        </w:rPr>
        <w:t xml:space="preserve">ДУМА </w:t>
      </w:r>
    </w:p>
    <w:p w:rsidR="0017582B" w:rsidRPr="00A52BFA" w:rsidRDefault="0017582B" w:rsidP="0017582B">
      <w:pPr>
        <w:jc w:val="center"/>
        <w:rPr>
          <w:b/>
          <w:sz w:val="28"/>
          <w:szCs w:val="28"/>
        </w:rPr>
      </w:pPr>
      <w:r w:rsidRPr="00A52BFA">
        <w:rPr>
          <w:b/>
          <w:sz w:val="28"/>
          <w:szCs w:val="28"/>
        </w:rPr>
        <w:t>ПОЖАРСКОГО МУНИЦИПАЛЬНОГО РАЙОНА</w:t>
      </w:r>
    </w:p>
    <w:p w:rsidR="0017582B" w:rsidRPr="00A52BFA" w:rsidRDefault="0017582B" w:rsidP="0017582B">
      <w:pPr>
        <w:jc w:val="center"/>
        <w:rPr>
          <w:b/>
          <w:sz w:val="28"/>
          <w:szCs w:val="28"/>
        </w:rPr>
      </w:pPr>
      <w:r w:rsidRPr="00A52BFA">
        <w:rPr>
          <w:b/>
          <w:sz w:val="28"/>
          <w:szCs w:val="28"/>
        </w:rPr>
        <w:t>НОРМАТИВНЫЙ ПРАВОВОЙ АКТ</w:t>
      </w:r>
    </w:p>
    <w:p w:rsidR="0017582B" w:rsidRPr="00A52BFA" w:rsidRDefault="0017582B" w:rsidP="0017582B">
      <w:pPr>
        <w:ind w:left="360"/>
        <w:jc w:val="right"/>
        <w:rPr>
          <w:sz w:val="28"/>
          <w:szCs w:val="28"/>
        </w:rPr>
      </w:pPr>
    </w:p>
    <w:p w:rsidR="0017582B" w:rsidRPr="00A52BFA" w:rsidRDefault="0017582B" w:rsidP="0017582B">
      <w:pPr>
        <w:rPr>
          <w:sz w:val="28"/>
          <w:szCs w:val="28"/>
        </w:rPr>
      </w:pPr>
      <w:r w:rsidRPr="00A52BFA">
        <w:rPr>
          <w:sz w:val="28"/>
          <w:szCs w:val="28"/>
        </w:rPr>
        <w:t xml:space="preserve">    от </w:t>
      </w:r>
      <w:r w:rsidR="00B4130B" w:rsidRPr="00A52BFA">
        <w:rPr>
          <w:sz w:val="28"/>
          <w:szCs w:val="28"/>
        </w:rPr>
        <w:t>«2</w:t>
      </w:r>
      <w:r w:rsidR="00F73117">
        <w:rPr>
          <w:sz w:val="28"/>
          <w:szCs w:val="28"/>
        </w:rPr>
        <w:t>2</w:t>
      </w:r>
      <w:r w:rsidR="00B4130B" w:rsidRPr="00A52BFA">
        <w:rPr>
          <w:sz w:val="28"/>
          <w:szCs w:val="28"/>
        </w:rPr>
        <w:t xml:space="preserve">» </w:t>
      </w:r>
      <w:r w:rsidR="00A8794B">
        <w:rPr>
          <w:sz w:val="28"/>
          <w:szCs w:val="28"/>
        </w:rPr>
        <w:t>декабря</w:t>
      </w:r>
      <w:r w:rsidR="00794D0B" w:rsidRPr="00A52BFA">
        <w:rPr>
          <w:sz w:val="28"/>
          <w:szCs w:val="28"/>
        </w:rPr>
        <w:t xml:space="preserve"> 2017</w:t>
      </w:r>
      <w:r w:rsidRPr="00A52BFA">
        <w:rPr>
          <w:sz w:val="28"/>
          <w:szCs w:val="28"/>
        </w:rPr>
        <w:t xml:space="preserve"> года    </w:t>
      </w:r>
      <w:r w:rsidR="00794D0B" w:rsidRPr="00A52BFA">
        <w:rPr>
          <w:sz w:val="28"/>
          <w:szCs w:val="28"/>
        </w:rPr>
        <w:t xml:space="preserve">     </w:t>
      </w:r>
      <w:r w:rsidRPr="00A52BFA">
        <w:rPr>
          <w:sz w:val="28"/>
          <w:szCs w:val="28"/>
        </w:rPr>
        <w:t>пгт</w:t>
      </w:r>
      <w:r w:rsidR="00794D0B" w:rsidRPr="00A52BFA">
        <w:rPr>
          <w:sz w:val="28"/>
          <w:szCs w:val="28"/>
        </w:rPr>
        <w:t xml:space="preserve"> </w:t>
      </w:r>
      <w:r w:rsidRPr="00A52BFA">
        <w:rPr>
          <w:sz w:val="28"/>
          <w:szCs w:val="28"/>
        </w:rPr>
        <w:t>Лучегорск</w:t>
      </w:r>
      <w:r w:rsidR="00E22B3E">
        <w:rPr>
          <w:sz w:val="28"/>
          <w:szCs w:val="28"/>
        </w:rPr>
        <w:t xml:space="preserve">                         № 126</w:t>
      </w:r>
      <w:r w:rsidRPr="00A52BFA">
        <w:rPr>
          <w:sz w:val="28"/>
          <w:szCs w:val="28"/>
        </w:rPr>
        <w:t>-НПА</w:t>
      </w:r>
    </w:p>
    <w:p w:rsidR="0017582B" w:rsidRPr="00A52BFA" w:rsidRDefault="0017582B" w:rsidP="0017582B">
      <w:pPr>
        <w:rPr>
          <w:sz w:val="28"/>
          <w:szCs w:val="28"/>
        </w:rPr>
      </w:pPr>
    </w:p>
    <w:p w:rsidR="0017582B" w:rsidRPr="00A52BFA" w:rsidRDefault="00794D0B" w:rsidP="0017582B">
      <w:pPr>
        <w:pStyle w:val="20"/>
        <w:jc w:val="center"/>
        <w:rPr>
          <w:b/>
          <w:sz w:val="28"/>
          <w:szCs w:val="28"/>
        </w:rPr>
      </w:pPr>
      <w:r w:rsidRPr="00A52BFA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24 ноября 2015 года № 04-НПА</w:t>
      </w:r>
      <w:r w:rsidRPr="00A52BFA">
        <w:rPr>
          <w:sz w:val="28"/>
          <w:szCs w:val="28"/>
        </w:rPr>
        <w:t xml:space="preserve"> </w:t>
      </w:r>
      <w:r w:rsidRPr="00A52BFA">
        <w:rPr>
          <w:b/>
          <w:sz w:val="28"/>
          <w:szCs w:val="28"/>
        </w:rPr>
        <w:t>«</w:t>
      </w:r>
      <w:r w:rsidR="0017582B" w:rsidRPr="00A52BFA">
        <w:rPr>
          <w:b/>
          <w:sz w:val="28"/>
          <w:szCs w:val="28"/>
        </w:rPr>
        <w:t>Об</w:t>
      </w:r>
      <w:r w:rsidRPr="00A52BFA">
        <w:rPr>
          <w:b/>
          <w:sz w:val="28"/>
          <w:szCs w:val="28"/>
        </w:rPr>
        <w:t xml:space="preserve"> </w:t>
      </w:r>
      <w:r w:rsidR="0017582B" w:rsidRPr="00A52BFA">
        <w:rPr>
          <w:b/>
          <w:sz w:val="28"/>
          <w:szCs w:val="28"/>
        </w:rPr>
        <w:t>утверждении Положения об организации и деятельности Контрольно-счетной палаты Пожарского муниципального района</w:t>
      </w:r>
      <w:r w:rsidRPr="00A52BFA">
        <w:rPr>
          <w:b/>
          <w:sz w:val="28"/>
          <w:szCs w:val="28"/>
        </w:rPr>
        <w:t>»</w:t>
      </w:r>
    </w:p>
    <w:p w:rsidR="0017582B" w:rsidRPr="00A52BFA" w:rsidRDefault="0017582B" w:rsidP="0017582B">
      <w:pPr>
        <w:ind w:firstLine="709"/>
        <w:jc w:val="center"/>
        <w:rPr>
          <w:b/>
          <w:sz w:val="28"/>
          <w:szCs w:val="28"/>
        </w:rPr>
      </w:pPr>
    </w:p>
    <w:p w:rsidR="0017582B" w:rsidRPr="00A52BFA" w:rsidRDefault="0017582B" w:rsidP="0017582B">
      <w:pPr>
        <w:spacing w:line="360" w:lineRule="auto"/>
        <w:jc w:val="both"/>
        <w:rPr>
          <w:sz w:val="28"/>
          <w:szCs w:val="28"/>
        </w:rPr>
      </w:pPr>
      <w:r w:rsidRPr="00A52BFA">
        <w:rPr>
          <w:sz w:val="28"/>
          <w:szCs w:val="28"/>
        </w:rPr>
        <w:t>Принят Думой Пожарс</w:t>
      </w:r>
      <w:r w:rsidR="00794D0B" w:rsidRPr="00A52BFA">
        <w:rPr>
          <w:sz w:val="28"/>
          <w:szCs w:val="28"/>
        </w:rPr>
        <w:t>кого муниципального район</w:t>
      </w:r>
      <w:r w:rsidR="00F73117">
        <w:rPr>
          <w:sz w:val="28"/>
          <w:szCs w:val="28"/>
        </w:rPr>
        <w:t>а «2</w:t>
      </w:r>
      <w:r w:rsidR="00773F1E">
        <w:rPr>
          <w:sz w:val="28"/>
          <w:szCs w:val="28"/>
        </w:rPr>
        <w:t>0</w:t>
      </w:r>
      <w:bookmarkStart w:id="0" w:name="_GoBack"/>
      <w:bookmarkEnd w:id="0"/>
      <w:r w:rsidR="00B4130B" w:rsidRPr="00A52BFA">
        <w:rPr>
          <w:sz w:val="28"/>
          <w:szCs w:val="28"/>
        </w:rPr>
        <w:t xml:space="preserve">» </w:t>
      </w:r>
      <w:r w:rsidR="00A8794B">
        <w:rPr>
          <w:sz w:val="28"/>
          <w:szCs w:val="28"/>
        </w:rPr>
        <w:t>декабря</w:t>
      </w:r>
      <w:r w:rsidR="00794D0B" w:rsidRPr="00A52BFA">
        <w:rPr>
          <w:sz w:val="28"/>
          <w:szCs w:val="28"/>
        </w:rPr>
        <w:t xml:space="preserve"> 2017</w:t>
      </w:r>
      <w:r w:rsidRPr="00A52BFA">
        <w:rPr>
          <w:sz w:val="28"/>
          <w:szCs w:val="28"/>
        </w:rPr>
        <w:t xml:space="preserve"> года</w:t>
      </w:r>
    </w:p>
    <w:p w:rsidR="0017582B" w:rsidRPr="00A52BFA" w:rsidRDefault="0017582B" w:rsidP="0017582B">
      <w:pPr>
        <w:spacing w:line="360" w:lineRule="auto"/>
        <w:jc w:val="both"/>
        <w:rPr>
          <w:sz w:val="28"/>
          <w:szCs w:val="28"/>
        </w:rPr>
      </w:pPr>
    </w:p>
    <w:p w:rsidR="0017582B" w:rsidRPr="00A52BFA" w:rsidRDefault="0017582B" w:rsidP="0017582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2BF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A52BFA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A52BFA">
        <w:rPr>
          <w:rFonts w:ascii="Times New Roman" w:hAnsi="Times New Roman" w:cs="Times New Roman"/>
          <w:sz w:val="28"/>
          <w:szCs w:val="28"/>
        </w:rPr>
        <w:t xml:space="preserve"> от </w:t>
      </w:r>
      <w:r w:rsidR="00A52BFA">
        <w:rPr>
          <w:rFonts w:ascii="Times New Roman" w:hAnsi="Times New Roman" w:cs="Times New Roman"/>
          <w:sz w:val="28"/>
          <w:szCs w:val="28"/>
        </w:rPr>
        <w:t>0</w:t>
      </w:r>
      <w:r w:rsidRPr="00A52BFA">
        <w:rPr>
          <w:rFonts w:ascii="Times New Roman" w:hAnsi="Times New Roman" w:cs="Times New Roman"/>
          <w:sz w:val="28"/>
          <w:szCs w:val="28"/>
        </w:rPr>
        <w:t xml:space="preserve">6 октября 2003 года № 131-ФЗ «Об общих принципах организации местного самоуправления в Российской Федерации», </w:t>
      </w:r>
      <w:r w:rsidR="00A52BFA" w:rsidRPr="00A52BFA">
        <w:rPr>
          <w:rFonts w:ascii="Times New Roman" w:hAnsi="Times New Roman" w:cs="Times New Roman"/>
          <w:sz w:val="28"/>
          <w:szCs w:val="28"/>
        </w:rPr>
        <w:t>Федеральн</w:t>
      </w:r>
      <w:r w:rsidR="00A52BFA">
        <w:rPr>
          <w:rFonts w:ascii="Times New Roman" w:hAnsi="Times New Roman" w:cs="Times New Roman"/>
          <w:sz w:val="28"/>
          <w:szCs w:val="28"/>
        </w:rPr>
        <w:t>ым</w:t>
      </w:r>
      <w:r w:rsidR="00A52BFA" w:rsidRPr="00A52BF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52BFA">
        <w:rPr>
          <w:rFonts w:ascii="Times New Roman" w:hAnsi="Times New Roman" w:cs="Times New Roman"/>
          <w:sz w:val="28"/>
          <w:szCs w:val="28"/>
        </w:rPr>
        <w:t>ом</w:t>
      </w:r>
      <w:r w:rsidR="00A52BFA" w:rsidRPr="00A52BFA">
        <w:rPr>
          <w:rFonts w:ascii="Times New Roman" w:hAnsi="Times New Roman" w:cs="Times New Roman"/>
          <w:sz w:val="28"/>
          <w:szCs w:val="28"/>
        </w:rPr>
        <w:t xml:space="preserve"> от 03 апреля 2017 года № 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  <w:r w:rsidR="00A52BFA">
        <w:rPr>
          <w:rFonts w:ascii="Times New Roman" w:hAnsi="Times New Roman" w:cs="Times New Roman"/>
          <w:sz w:val="28"/>
          <w:szCs w:val="28"/>
        </w:rPr>
        <w:t xml:space="preserve">, </w:t>
      </w:r>
      <w:r w:rsidRPr="00A52BFA">
        <w:rPr>
          <w:rFonts w:ascii="Times New Roman" w:hAnsi="Times New Roman" w:cs="Times New Roman"/>
          <w:sz w:val="28"/>
          <w:szCs w:val="28"/>
        </w:rPr>
        <w:t>Федеральным законом от 07 февраля 2011 года   № 6-ФЗ «Об общих принципах организации и деятельности контрольно-счетных органов субъектов Российской Федерации и</w:t>
      </w:r>
      <w:r w:rsidR="00E5248B">
        <w:rPr>
          <w:rFonts w:ascii="Times New Roman" w:hAnsi="Times New Roman" w:cs="Times New Roman"/>
          <w:sz w:val="28"/>
          <w:szCs w:val="28"/>
        </w:rPr>
        <w:t xml:space="preserve"> муниципальных образований»</w:t>
      </w:r>
    </w:p>
    <w:p w:rsidR="00E5248B" w:rsidRPr="00E5248B" w:rsidRDefault="00E5248B" w:rsidP="00F2793A">
      <w:pPr>
        <w:pStyle w:val="20"/>
        <w:numPr>
          <w:ilvl w:val="0"/>
          <w:numId w:val="7"/>
        </w:numPr>
        <w:spacing w:line="360" w:lineRule="auto"/>
        <w:ind w:left="0" w:firstLine="540"/>
        <w:rPr>
          <w:sz w:val="28"/>
          <w:szCs w:val="28"/>
        </w:rPr>
      </w:pPr>
      <w:r>
        <w:rPr>
          <w:sz w:val="28"/>
          <w:szCs w:val="28"/>
        </w:rPr>
        <w:t>Внести</w:t>
      </w:r>
      <w:r w:rsidRPr="00E5248B">
        <w:rPr>
          <w:sz w:val="28"/>
          <w:szCs w:val="28"/>
        </w:rPr>
        <w:t xml:space="preserve">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>
        <w:rPr>
          <w:sz w:val="28"/>
          <w:szCs w:val="28"/>
        </w:rPr>
        <w:t xml:space="preserve"> следующие изменения:</w:t>
      </w:r>
    </w:p>
    <w:p w:rsidR="00E5248B" w:rsidRDefault="00E5248B" w:rsidP="00F2793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 Часть 5 статьи 8 дополнить пунктом 8 следующего содержания: «</w:t>
      </w:r>
      <w:r w:rsidRPr="00E5248B">
        <w:rPr>
          <w:sz w:val="28"/>
          <w:szCs w:val="28"/>
        </w:rPr>
        <w:t xml:space="preserve">8) несоблюдения ограничений, запретов, неисполнения обязанностей, которые установлены Федеральным </w:t>
      </w:r>
      <w:hyperlink r:id="rId10" w:history="1">
        <w:r w:rsidRPr="00E5248B">
          <w:rPr>
            <w:color w:val="0000FF"/>
            <w:sz w:val="28"/>
            <w:szCs w:val="28"/>
          </w:rPr>
          <w:t>законом</w:t>
        </w:r>
      </w:hyperlink>
      <w:r w:rsidR="00375F9A">
        <w:rPr>
          <w:sz w:val="28"/>
          <w:szCs w:val="28"/>
        </w:rPr>
        <w:t xml:space="preserve"> от 25 декабря 2008 года № 273-ФЗ «О противодействии коррупции»</w:t>
      </w:r>
      <w:r w:rsidRPr="00E5248B">
        <w:rPr>
          <w:sz w:val="28"/>
          <w:szCs w:val="28"/>
        </w:rPr>
        <w:t xml:space="preserve">, Федеральным </w:t>
      </w:r>
      <w:hyperlink r:id="rId11" w:history="1">
        <w:r w:rsidRPr="00E5248B">
          <w:rPr>
            <w:color w:val="0000FF"/>
            <w:sz w:val="28"/>
            <w:szCs w:val="28"/>
          </w:rPr>
          <w:t>законом</w:t>
        </w:r>
      </w:hyperlink>
      <w:r w:rsidR="00375F9A">
        <w:rPr>
          <w:sz w:val="28"/>
          <w:szCs w:val="28"/>
        </w:rPr>
        <w:t xml:space="preserve"> от 3 декабря 2012 года № </w:t>
      </w:r>
      <w:r w:rsidR="00375F9A">
        <w:rPr>
          <w:sz w:val="28"/>
          <w:szCs w:val="28"/>
        </w:rPr>
        <w:lastRenderedPageBreak/>
        <w:t>230-ФЗ «</w:t>
      </w:r>
      <w:r w:rsidRPr="00E5248B">
        <w:rPr>
          <w:sz w:val="28"/>
          <w:szCs w:val="28"/>
        </w:rPr>
        <w:t>О контроле за соответствием расходов лиц, замещающих государственные д</w:t>
      </w:r>
      <w:r w:rsidR="00375F9A">
        <w:rPr>
          <w:sz w:val="28"/>
          <w:szCs w:val="28"/>
        </w:rPr>
        <w:t>олжности, и иных лиц их доходам</w:t>
      </w:r>
      <w:r w:rsidR="00321147">
        <w:rPr>
          <w:sz w:val="28"/>
          <w:szCs w:val="28"/>
        </w:rPr>
        <w:t>.</w:t>
      </w:r>
      <w:r w:rsidR="00375F9A">
        <w:rPr>
          <w:sz w:val="28"/>
          <w:szCs w:val="28"/>
        </w:rPr>
        <w:t>»</w:t>
      </w:r>
      <w:r w:rsidR="00A8794B">
        <w:rPr>
          <w:sz w:val="28"/>
          <w:szCs w:val="28"/>
        </w:rPr>
        <w:t>.</w:t>
      </w:r>
    </w:p>
    <w:p w:rsidR="00E5248B" w:rsidRPr="00E5248B" w:rsidRDefault="00E5248B" w:rsidP="00F2793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F2793A">
        <w:rPr>
          <w:sz w:val="28"/>
          <w:szCs w:val="28"/>
        </w:rPr>
        <w:t>Статью 14 дополнить частью 4.1 следующего содержания:</w:t>
      </w:r>
    </w:p>
    <w:p w:rsidR="00F2793A" w:rsidRPr="00F2793A" w:rsidRDefault="00F2793A" w:rsidP="00F2793A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F2793A">
        <w:rPr>
          <w:bCs/>
          <w:sz w:val="28"/>
          <w:szCs w:val="28"/>
        </w:rPr>
        <w:t xml:space="preserve">«4.1. Должностные лица контрольно-счетных органов обязаны соблюдать ограничения, запреты, исполнять обязанности, которые установлены Федеральным </w:t>
      </w:r>
      <w:hyperlink r:id="rId12" w:history="1">
        <w:r w:rsidRPr="00F2793A">
          <w:rPr>
            <w:bCs/>
            <w:color w:val="0000FF"/>
            <w:sz w:val="28"/>
            <w:szCs w:val="28"/>
          </w:rPr>
          <w:t>законом</w:t>
        </w:r>
      </w:hyperlink>
      <w:r w:rsidR="00375F9A">
        <w:rPr>
          <w:bCs/>
          <w:sz w:val="28"/>
          <w:szCs w:val="28"/>
        </w:rPr>
        <w:t xml:space="preserve"> от 25 декабря 2008 года № 273-ФЗ «О противодействии коррупции»</w:t>
      </w:r>
      <w:r w:rsidRPr="00F2793A">
        <w:rPr>
          <w:bCs/>
          <w:sz w:val="28"/>
          <w:szCs w:val="28"/>
        </w:rPr>
        <w:t xml:space="preserve">, Федеральным </w:t>
      </w:r>
      <w:hyperlink r:id="rId13" w:history="1">
        <w:r w:rsidRPr="00F2793A">
          <w:rPr>
            <w:bCs/>
            <w:color w:val="0000FF"/>
            <w:sz w:val="28"/>
            <w:szCs w:val="28"/>
          </w:rPr>
          <w:t>законом</w:t>
        </w:r>
      </w:hyperlink>
      <w:r w:rsidR="00375F9A">
        <w:rPr>
          <w:bCs/>
          <w:sz w:val="28"/>
          <w:szCs w:val="28"/>
        </w:rPr>
        <w:t xml:space="preserve"> от 3 декабря 2012 года № 230-ФЗ «</w:t>
      </w:r>
      <w:r w:rsidRPr="00F2793A">
        <w:rPr>
          <w:bCs/>
          <w:sz w:val="28"/>
          <w:szCs w:val="28"/>
        </w:rPr>
        <w:t>О контроле за соответствием расходов лиц, замещающих государственные д</w:t>
      </w:r>
      <w:r w:rsidR="00375F9A">
        <w:rPr>
          <w:bCs/>
          <w:sz w:val="28"/>
          <w:szCs w:val="28"/>
        </w:rPr>
        <w:t>олжности, и иных лиц их доходам»</w:t>
      </w:r>
      <w:r w:rsidR="00321147">
        <w:rPr>
          <w:bCs/>
          <w:sz w:val="28"/>
          <w:szCs w:val="28"/>
        </w:rPr>
        <w:t>.</w:t>
      </w:r>
    </w:p>
    <w:p w:rsidR="0017582B" w:rsidRPr="00F2793A" w:rsidRDefault="0017582B" w:rsidP="00F2793A">
      <w:pPr>
        <w:pStyle w:val="ConsPlusNormal"/>
        <w:widowControl/>
        <w:numPr>
          <w:ilvl w:val="0"/>
          <w:numId w:val="7"/>
        </w:numPr>
        <w:spacing w:line="360" w:lineRule="auto"/>
        <w:ind w:lef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93A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7582B" w:rsidRPr="00F2793A" w:rsidRDefault="0017582B" w:rsidP="0017582B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82B" w:rsidRPr="00F2793A" w:rsidRDefault="0017582B" w:rsidP="0017582B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82B" w:rsidRPr="00F2793A" w:rsidRDefault="00321147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7582B" w:rsidRPr="00F2793A">
        <w:rPr>
          <w:rFonts w:ascii="Times New Roman" w:hAnsi="Times New Roman" w:cs="Times New Roman"/>
          <w:sz w:val="28"/>
          <w:szCs w:val="28"/>
        </w:rPr>
        <w:t>лава Пожарского муниц</w:t>
      </w:r>
      <w:r w:rsidR="00F2793A">
        <w:rPr>
          <w:rFonts w:ascii="Times New Roman" w:hAnsi="Times New Roman" w:cs="Times New Roman"/>
          <w:sz w:val="28"/>
          <w:szCs w:val="28"/>
        </w:rPr>
        <w:t xml:space="preserve">ипального района            </w:t>
      </w:r>
      <w:r w:rsidR="000F5487">
        <w:rPr>
          <w:rFonts w:ascii="Times New Roman" w:hAnsi="Times New Roman" w:cs="Times New Roman"/>
          <w:sz w:val="28"/>
          <w:szCs w:val="28"/>
        </w:rPr>
        <w:t xml:space="preserve"> </w:t>
      </w:r>
      <w:r w:rsidR="0017582B" w:rsidRPr="00F2793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F548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С.А. Филатов</w:t>
      </w:r>
    </w:p>
    <w:p w:rsidR="0017582B" w:rsidRPr="00F2793A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3D7E3D" w:rsidRDefault="003D7E3D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7582B" w:rsidRDefault="0017582B" w:rsidP="0017582B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17582B" w:rsidSect="001F6EFB">
      <w:footerReference w:type="even" r:id="rId14"/>
      <w:footerReference w:type="default" r:id="rId15"/>
      <w:pgSz w:w="11907" w:h="16840" w:code="9"/>
      <w:pgMar w:top="993" w:right="1134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8C2" w:rsidRDefault="002D78C2">
      <w:r>
        <w:separator/>
      </w:r>
    </w:p>
  </w:endnote>
  <w:endnote w:type="continuationSeparator" w:id="0">
    <w:p w:rsidR="002D78C2" w:rsidRDefault="002D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5D1" w:rsidRDefault="00C1226C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5D1" w:rsidRDefault="00C1226C" w:rsidP="00982BD1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055D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73F1E">
      <w:rPr>
        <w:rStyle w:val="ab"/>
        <w:noProof/>
      </w:rPr>
      <w:t>2</w:t>
    </w:r>
    <w:r>
      <w:rPr>
        <w:rStyle w:val="ab"/>
      </w:rPr>
      <w:fldChar w:fldCharType="end"/>
    </w:r>
  </w:p>
  <w:p w:rsidR="004055D1" w:rsidRDefault="004055D1" w:rsidP="0027113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8C2" w:rsidRDefault="002D78C2">
      <w:r>
        <w:separator/>
      </w:r>
    </w:p>
  </w:footnote>
  <w:footnote w:type="continuationSeparator" w:id="0">
    <w:p w:rsidR="002D78C2" w:rsidRDefault="002D7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4F2F"/>
    <w:multiLevelType w:val="hybridMultilevel"/>
    <w:tmpl w:val="C264FEDC"/>
    <w:lvl w:ilvl="0" w:tplc="655AC9F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D928DB"/>
    <w:multiLevelType w:val="multilevel"/>
    <w:tmpl w:val="237A51BC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5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31DB5FE3"/>
    <w:multiLevelType w:val="hybridMultilevel"/>
    <w:tmpl w:val="F7ECA62C"/>
    <w:lvl w:ilvl="0" w:tplc="2840A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6">
    <w:nsid w:val="64736C17"/>
    <w:multiLevelType w:val="hybridMultilevel"/>
    <w:tmpl w:val="106675F8"/>
    <w:lvl w:ilvl="0" w:tplc="5D9A6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C926DEC"/>
    <w:multiLevelType w:val="hybridMultilevel"/>
    <w:tmpl w:val="57BAD70A"/>
    <w:lvl w:ilvl="0" w:tplc="316AF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07"/>
    <w:rsid w:val="00010E91"/>
    <w:rsid w:val="00017607"/>
    <w:rsid w:val="00023110"/>
    <w:rsid w:val="00023C19"/>
    <w:rsid w:val="000332D5"/>
    <w:rsid w:val="000347BF"/>
    <w:rsid w:val="00043D07"/>
    <w:rsid w:val="0005692A"/>
    <w:rsid w:val="00062E2A"/>
    <w:rsid w:val="000659F3"/>
    <w:rsid w:val="00065F13"/>
    <w:rsid w:val="0006755E"/>
    <w:rsid w:val="000728F4"/>
    <w:rsid w:val="00084798"/>
    <w:rsid w:val="000B3B64"/>
    <w:rsid w:val="000B74B4"/>
    <w:rsid w:val="000C4A04"/>
    <w:rsid w:val="000C7B35"/>
    <w:rsid w:val="000D07C7"/>
    <w:rsid w:val="000F5487"/>
    <w:rsid w:val="000F6C7B"/>
    <w:rsid w:val="0010514C"/>
    <w:rsid w:val="00107D91"/>
    <w:rsid w:val="00117843"/>
    <w:rsid w:val="00143651"/>
    <w:rsid w:val="00156E26"/>
    <w:rsid w:val="001665A7"/>
    <w:rsid w:val="0017582B"/>
    <w:rsid w:val="0017738D"/>
    <w:rsid w:val="00190EBC"/>
    <w:rsid w:val="00191966"/>
    <w:rsid w:val="001B324C"/>
    <w:rsid w:val="001B3DAF"/>
    <w:rsid w:val="001B795C"/>
    <w:rsid w:val="001C0FF7"/>
    <w:rsid w:val="001C2140"/>
    <w:rsid w:val="001D71F8"/>
    <w:rsid w:val="001E14CF"/>
    <w:rsid w:val="001E5352"/>
    <w:rsid w:val="001F1ABC"/>
    <w:rsid w:val="001F6EFB"/>
    <w:rsid w:val="00200FFF"/>
    <w:rsid w:val="00232407"/>
    <w:rsid w:val="002530CB"/>
    <w:rsid w:val="0027113C"/>
    <w:rsid w:val="0027601A"/>
    <w:rsid w:val="00291D9D"/>
    <w:rsid w:val="002A3D78"/>
    <w:rsid w:val="002B34FD"/>
    <w:rsid w:val="002C289A"/>
    <w:rsid w:val="002D57C5"/>
    <w:rsid w:val="002D78C2"/>
    <w:rsid w:val="002F6566"/>
    <w:rsid w:val="00301FCA"/>
    <w:rsid w:val="00321147"/>
    <w:rsid w:val="00323DD3"/>
    <w:rsid w:val="00327E73"/>
    <w:rsid w:val="00334841"/>
    <w:rsid w:val="00334E68"/>
    <w:rsid w:val="003353DE"/>
    <w:rsid w:val="0033599F"/>
    <w:rsid w:val="003530C1"/>
    <w:rsid w:val="00354CE6"/>
    <w:rsid w:val="00357935"/>
    <w:rsid w:val="003752E8"/>
    <w:rsid w:val="00375F9A"/>
    <w:rsid w:val="00393BDC"/>
    <w:rsid w:val="003A43DF"/>
    <w:rsid w:val="003B35ED"/>
    <w:rsid w:val="003B384A"/>
    <w:rsid w:val="003B7BBA"/>
    <w:rsid w:val="003D7E3D"/>
    <w:rsid w:val="003E155E"/>
    <w:rsid w:val="00404229"/>
    <w:rsid w:val="004054AB"/>
    <w:rsid w:val="004055D1"/>
    <w:rsid w:val="004055FF"/>
    <w:rsid w:val="00412184"/>
    <w:rsid w:val="0042294A"/>
    <w:rsid w:val="00427A4D"/>
    <w:rsid w:val="00432BA9"/>
    <w:rsid w:val="004423A0"/>
    <w:rsid w:val="00453DB2"/>
    <w:rsid w:val="004561A2"/>
    <w:rsid w:val="00473721"/>
    <w:rsid w:val="0048076D"/>
    <w:rsid w:val="00482FE6"/>
    <w:rsid w:val="004A5235"/>
    <w:rsid w:val="004A7AE3"/>
    <w:rsid w:val="004C0FFC"/>
    <w:rsid w:val="004C6794"/>
    <w:rsid w:val="004D3570"/>
    <w:rsid w:val="004D3C0C"/>
    <w:rsid w:val="004D3E22"/>
    <w:rsid w:val="004E448E"/>
    <w:rsid w:val="004E6D1A"/>
    <w:rsid w:val="004F0B9B"/>
    <w:rsid w:val="004F5E47"/>
    <w:rsid w:val="0050270D"/>
    <w:rsid w:val="00523E4E"/>
    <w:rsid w:val="00524505"/>
    <w:rsid w:val="00541213"/>
    <w:rsid w:val="00546507"/>
    <w:rsid w:val="00563455"/>
    <w:rsid w:val="00573A06"/>
    <w:rsid w:val="00580B14"/>
    <w:rsid w:val="0058101C"/>
    <w:rsid w:val="00584158"/>
    <w:rsid w:val="005969F3"/>
    <w:rsid w:val="005B3986"/>
    <w:rsid w:val="0060337B"/>
    <w:rsid w:val="00604CD9"/>
    <w:rsid w:val="00633728"/>
    <w:rsid w:val="00636314"/>
    <w:rsid w:val="00646622"/>
    <w:rsid w:val="00651B80"/>
    <w:rsid w:val="0065575B"/>
    <w:rsid w:val="00656B6C"/>
    <w:rsid w:val="00670FB2"/>
    <w:rsid w:val="006755D8"/>
    <w:rsid w:val="006765F0"/>
    <w:rsid w:val="006A1E2F"/>
    <w:rsid w:val="006A49F5"/>
    <w:rsid w:val="006B1C4A"/>
    <w:rsid w:val="006B3E23"/>
    <w:rsid w:val="006C33E3"/>
    <w:rsid w:val="006D7D2B"/>
    <w:rsid w:val="006E70BF"/>
    <w:rsid w:val="006F6407"/>
    <w:rsid w:val="007029B1"/>
    <w:rsid w:val="00702B20"/>
    <w:rsid w:val="007035B2"/>
    <w:rsid w:val="00704D87"/>
    <w:rsid w:val="007238C0"/>
    <w:rsid w:val="00730E57"/>
    <w:rsid w:val="00754003"/>
    <w:rsid w:val="00754AF1"/>
    <w:rsid w:val="00773F1E"/>
    <w:rsid w:val="00781743"/>
    <w:rsid w:val="00781919"/>
    <w:rsid w:val="00794D0B"/>
    <w:rsid w:val="007C6B79"/>
    <w:rsid w:val="007D061E"/>
    <w:rsid w:val="007D6A1E"/>
    <w:rsid w:val="00801694"/>
    <w:rsid w:val="00807300"/>
    <w:rsid w:val="0081558F"/>
    <w:rsid w:val="00815EA4"/>
    <w:rsid w:val="00834B26"/>
    <w:rsid w:val="00844A80"/>
    <w:rsid w:val="008450CF"/>
    <w:rsid w:val="00872704"/>
    <w:rsid w:val="00874A21"/>
    <w:rsid w:val="008A36B2"/>
    <w:rsid w:val="008B068E"/>
    <w:rsid w:val="008C2343"/>
    <w:rsid w:val="008E45BA"/>
    <w:rsid w:val="008F68FD"/>
    <w:rsid w:val="00901A9E"/>
    <w:rsid w:val="00907D3C"/>
    <w:rsid w:val="00933CFF"/>
    <w:rsid w:val="00935F75"/>
    <w:rsid w:val="00936829"/>
    <w:rsid w:val="00936B9D"/>
    <w:rsid w:val="00945A0E"/>
    <w:rsid w:val="009632F9"/>
    <w:rsid w:val="0097058F"/>
    <w:rsid w:val="0097127E"/>
    <w:rsid w:val="00972D5F"/>
    <w:rsid w:val="00982BD1"/>
    <w:rsid w:val="009839EC"/>
    <w:rsid w:val="00995F42"/>
    <w:rsid w:val="00996B01"/>
    <w:rsid w:val="009A3636"/>
    <w:rsid w:val="009A5A18"/>
    <w:rsid w:val="009B2F5C"/>
    <w:rsid w:val="009C210D"/>
    <w:rsid w:val="009D157D"/>
    <w:rsid w:val="009D618B"/>
    <w:rsid w:val="009F3845"/>
    <w:rsid w:val="009F3A80"/>
    <w:rsid w:val="00A14079"/>
    <w:rsid w:val="00A17B51"/>
    <w:rsid w:val="00A43F1A"/>
    <w:rsid w:val="00A4591B"/>
    <w:rsid w:val="00A51789"/>
    <w:rsid w:val="00A52BFA"/>
    <w:rsid w:val="00A5442D"/>
    <w:rsid w:val="00A60F4D"/>
    <w:rsid w:val="00A64690"/>
    <w:rsid w:val="00A71C25"/>
    <w:rsid w:val="00A775CB"/>
    <w:rsid w:val="00A8794B"/>
    <w:rsid w:val="00AA14DB"/>
    <w:rsid w:val="00AA18E7"/>
    <w:rsid w:val="00AB5775"/>
    <w:rsid w:val="00AC0D31"/>
    <w:rsid w:val="00AD37C3"/>
    <w:rsid w:val="00AD587F"/>
    <w:rsid w:val="00AD782D"/>
    <w:rsid w:val="00AF5D05"/>
    <w:rsid w:val="00B10D5B"/>
    <w:rsid w:val="00B168EE"/>
    <w:rsid w:val="00B16AA8"/>
    <w:rsid w:val="00B36491"/>
    <w:rsid w:val="00B3660A"/>
    <w:rsid w:val="00B4130B"/>
    <w:rsid w:val="00B56ECD"/>
    <w:rsid w:val="00B640C6"/>
    <w:rsid w:val="00B74434"/>
    <w:rsid w:val="00B74D93"/>
    <w:rsid w:val="00B858A1"/>
    <w:rsid w:val="00BA0EE2"/>
    <w:rsid w:val="00BA22BC"/>
    <w:rsid w:val="00BA2B20"/>
    <w:rsid w:val="00BF38BC"/>
    <w:rsid w:val="00C11CD7"/>
    <w:rsid w:val="00C1226C"/>
    <w:rsid w:val="00C21775"/>
    <w:rsid w:val="00C27CB8"/>
    <w:rsid w:val="00C3040D"/>
    <w:rsid w:val="00C6134F"/>
    <w:rsid w:val="00C62B23"/>
    <w:rsid w:val="00C714AC"/>
    <w:rsid w:val="00C71D1F"/>
    <w:rsid w:val="00C77183"/>
    <w:rsid w:val="00C85834"/>
    <w:rsid w:val="00C920FB"/>
    <w:rsid w:val="00C927B1"/>
    <w:rsid w:val="00C965B2"/>
    <w:rsid w:val="00CA5DED"/>
    <w:rsid w:val="00CB0EA6"/>
    <w:rsid w:val="00CC5292"/>
    <w:rsid w:val="00CD3587"/>
    <w:rsid w:val="00CD4EF7"/>
    <w:rsid w:val="00CE0628"/>
    <w:rsid w:val="00CE79CD"/>
    <w:rsid w:val="00D075D5"/>
    <w:rsid w:val="00D40EBC"/>
    <w:rsid w:val="00D42C88"/>
    <w:rsid w:val="00D87293"/>
    <w:rsid w:val="00D92F2D"/>
    <w:rsid w:val="00D94789"/>
    <w:rsid w:val="00DA3E17"/>
    <w:rsid w:val="00DC36D8"/>
    <w:rsid w:val="00DD0B47"/>
    <w:rsid w:val="00DD2D4C"/>
    <w:rsid w:val="00E20BA5"/>
    <w:rsid w:val="00E20DE4"/>
    <w:rsid w:val="00E22015"/>
    <w:rsid w:val="00E22B3E"/>
    <w:rsid w:val="00E2360B"/>
    <w:rsid w:val="00E37FB4"/>
    <w:rsid w:val="00E5248B"/>
    <w:rsid w:val="00E52A64"/>
    <w:rsid w:val="00E67EB6"/>
    <w:rsid w:val="00E7554A"/>
    <w:rsid w:val="00E8385A"/>
    <w:rsid w:val="00EA0342"/>
    <w:rsid w:val="00EA6A2D"/>
    <w:rsid w:val="00EB0BBA"/>
    <w:rsid w:val="00EB13DE"/>
    <w:rsid w:val="00EC7445"/>
    <w:rsid w:val="00ED3830"/>
    <w:rsid w:val="00ED767E"/>
    <w:rsid w:val="00EE012C"/>
    <w:rsid w:val="00EE70B3"/>
    <w:rsid w:val="00EF6E0F"/>
    <w:rsid w:val="00EF7BC9"/>
    <w:rsid w:val="00F276E4"/>
    <w:rsid w:val="00F2793A"/>
    <w:rsid w:val="00F36AB9"/>
    <w:rsid w:val="00F4185B"/>
    <w:rsid w:val="00F43BE6"/>
    <w:rsid w:val="00F55781"/>
    <w:rsid w:val="00F57265"/>
    <w:rsid w:val="00F71931"/>
    <w:rsid w:val="00F73117"/>
    <w:rsid w:val="00F80A04"/>
    <w:rsid w:val="00F9035B"/>
    <w:rsid w:val="00FA0757"/>
    <w:rsid w:val="00FB312A"/>
    <w:rsid w:val="00FC549A"/>
    <w:rsid w:val="00FE0B3F"/>
    <w:rsid w:val="00FE16CA"/>
    <w:rsid w:val="00FE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704F3A-987B-4C4E-BF35-9E2349ACD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rFonts w:eastAsia="Arial Unicode MS"/>
      <w:b/>
    </w:rPr>
  </w:style>
  <w:style w:type="paragraph" w:styleId="3">
    <w:name w:val="heading 3"/>
    <w:basedOn w:val="a"/>
    <w:next w:val="a"/>
    <w:qFormat/>
    <w:pPr>
      <w:keepNext/>
      <w:ind w:firstLine="720"/>
      <w:jc w:val="both"/>
      <w:outlineLvl w:val="2"/>
    </w:pPr>
    <w:rPr>
      <w:spacing w:val="-8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72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  <w:szCs w:val="20"/>
    </w:rPr>
  </w:style>
  <w:style w:type="paragraph" w:styleId="a4">
    <w:name w:val="Subtitle"/>
    <w:basedOn w:val="a"/>
    <w:qFormat/>
    <w:pPr>
      <w:jc w:val="center"/>
    </w:pPr>
    <w:rPr>
      <w:b/>
      <w:spacing w:val="54"/>
      <w:sz w:val="40"/>
      <w:szCs w:val="20"/>
    </w:rPr>
  </w:style>
  <w:style w:type="paragraph" w:styleId="a5">
    <w:name w:val="Body Text"/>
    <w:basedOn w:val="a"/>
    <w:rPr>
      <w:szCs w:val="20"/>
    </w:rPr>
  </w:style>
  <w:style w:type="paragraph" w:styleId="20">
    <w:name w:val="Body Text 2"/>
    <w:basedOn w:val="a"/>
    <w:pPr>
      <w:jc w:val="both"/>
    </w:pPr>
    <w:rPr>
      <w:szCs w:val="20"/>
    </w:rPr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Cs w:val="20"/>
    </w:rPr>
  </w:style>
  <w:style w:type="paragraph" w:styleId="a7">
    <w:name w:val="Plain Text"/>
    <w:basedOn w:val="a"/>
    <w:rPr>
      <w:rFonts w:ascii="Courier New" w:hAnsi="Courier New"/>
      <w:sz w:val="20"/>
      <w:szCs w:val="20"/>
    </w:rPr>
  </w:style>
  <w:style w:type="paragraph" w:styleId="21">
    <w:name w:val="Body Text Indent 2"/>
    <w:basedOn w:val="a"/>
    <w:pPr>
      <w:shd w:val="clear" w:color="auto" w:fill="FFFFFF"/>
      <w:tabs>
        <w:tab w:val="left" w:pos="1087"/>
      </w:tabs>
      <w:spacing w:before="7" w:line="360" w:lineRule="auto"/>
      <w:ind w:left="22" w:firstLine="720"/>
      <w:jc w:val="both"/>
    </w:pPr>
    <w:rPr>
      <w:sz w:val="28"/>
    </w:rPr>
  </w:style>
  <w:style w:type="paragraph" w:customStyle="1" w:styleId="210">
    <w:name w:val="Основной текст 21"/>
    <w:basedOn w:val="a"/>
    <w:pPr>
      <w:overflowPunct w:val="0"/>
      <w:autoSpaceDE w:val="0"/>
      <w:autoSpaceDN w:val="0"/>
      <w:adjustRightInd w:val="0"/>
      <w:ind w:left="5670"/>
      <w:jc w:val="center"/>
      <w:textAlignment w:val="baseline"/>
    </w:pPr>
    <w:rPr>
      <w:szCs w:val="20"/>
    </w:rPr>
  </w:style>
  <w:style w:type="paragraph" w:styleId="30">
    <w:name w:val="Body Text Indent 3"/>
    <w:basedOn w:val="a"/>
    <w:pPr>
      <w:spacing w:line="360" w:lineRule="auto"/>
      <w:ind w:firstLine="720"/>
      <w:jc w:val="both"/>
    </w:pPr>
    <w:rPr>
      <w:sz w:val="28"/>
      <w:szCs w:val="28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rsid w:val="002711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7113C"/>
  </w:style>
  <w:style w:type="character" w:styleId="ac">
    <w:name w:val="Hyperlink"/>
    <w:basedOn w:val="a0"/>
    <w:unhideWhenUsed/>
    <w:rsid w:val="00FE0B3F"/>
    <w:rPr>
      <w:color w:val="0000FF"/>
      <w:u w:val="single"/>
    </w:rPr>
  </w:style>
  <w:style w:type="paragraph" w:customStyle="1" w:styleId="ConsPlusNormal">
    <w:name w:val="ConsPlusNormal"/>
    <w:rsid w:val="00FE0B3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E0B3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442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DDB3CD783F0EA74EA98617E93A3DB45DB320C3EE7FF1DA560C0F76BECWExE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DDB3CD783F0EA74EA98617E93A3DB45D83B043DE4FE1DA560C0F76BECWExE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A4BD0653A46D6211EAC4BE671914BF7046E2A51DBBCE26A40A517E152P0pA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2A4BD0653A46D6211EAC4BE671914BF707672252D8BDE26A40A517E152P0pA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2040;fld=134;dst=10049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091A9-A18C-4CF9-A8C8-113AF47C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FCI</Company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user01</dc:creator>
  <cp:keywords/>
  <dc:description/>
  <cp:lastModifiedBy>MoiseenkoYV</cp:lastModifiedBy>
  <cp:revision>6</cp:revision>
  <cp:lastPrinted>2015-08-27T22:19:00Z</cp:lastPrinted>
  <dcterms:created xsi:type="dcterms:W3CDTF">2017-12-21T00:22:00Z</dcterms:created>
  <dcterms:modified xsi:type="dcterms:W3CDTF">2017-12-25T06:13:00Z</dcterms:modified>
</cp:coreProperties>
</file>