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237"/>
        <w:gridCol w:w="1276"/>
      </w:tblGrid>
      <w:tr w:rsidR="00BA05B1" w:rsidTr="00BA05B1">
        <w:trPr>
          <w:trHeight w:val="1320"/>
        </w:trPr>
        <w:tc>
          <w:tcPr>
            <w:tcW w:w="9464" w:type="dxa"/>
            <w:gridSpan w:val="4"/>
          </w:tcPr>
          <w:p w:rsidR="00BA05B1" w:rsidRDefault="00BA05B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A05B1" w:rsidRDefault="00BA05B1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BA05B1" w:rsidRDefault="00BA05B1">
            <w:pPr>
              <w:spacing w:line="276" w:lineRule="auto"/>
              <w:jc w:val="center"/>
              <w:rPr>
                <w:lang w:eastAsia="en-US"/>
              </w:rPr>
            </w:pPr>
          </w:p>
          <w:p w:rsidR="00BA05B1" w:rsidRDefault="00BA05B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BA05B1" w:rsidTr="00BA05B1">
        <w:tc>
          <w:tcPr>
            <w:tcW w:w="9464" w:type="dxa"/>
            <w:gridSpan w:val="4"/>
          </w:tcPr>
          <w:p w:rsidR="00BA05B1" w:rsidRDefault="00BA05B1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АДМИНИСТРАЦИЯ</w:t>
            </w:r>
          </w:p>
          <w:p w:rsidR="00BA05B1" w:rsidRDefault="00BA05B1">
            <w:pPr>
              <w:spacing w:line="360" w:lineRule="auto"/>
              <w:jc w:val="center"/>
              <w:rPr>
                <w:b/>
                <w:bCs/>
                <w:sz w:val="32"/>
                <w:szCs w:val="20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ПОЖАРСКОГО МУНИЦИПАЛЬНОГО РАЙОНА</w:t>
            </w:r>
          </w:p>
          <w:p w:rsidR="00BA05B1" w:rsidRDefault="00BA05B1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proofErr w:type="gramStart"/>
            <w:r>
              <w:rPr>
                <w:b/>
                <w:bCs/>
                <w:sz w:val="32"/>
                <w:lang w:eastAsia="en-US"/>
              </w:rPr>
              <w:t>ПРИМОРСКОГО  КРАЯ</w:t>
            </w:r>
            <w:proofErr w:type="gramEnd"/>
          </w:p>
          <w:p w:rsidR="00BA05B1" w:rsidRDefault="00BA05B1">
            <w:pPr>
              <w:spacing w:line="276" w:lineRule="auto"/>
              <w:jc w:val="center"/>
              <w:rPr>
                <w:sz w:val="32"/>
                <w:szCs w:val="32"/>
                <w:lang w:eastAsia="en-US"/>
              </w:rPr>
            </w:pPr>
          </w:p>
        </w:tc>
      </w:tr>
      <w:tr w:rsidR="00BA05B1" w:rsidTr="00BA05B1">
        <w:tc>
          <w:tcPr>
            <w:tcW w:w="9464" w:type="dxa"/>
            <w:gridSpan w:val="4"/>
          </w:tcPr>
          <w:p w:rsidR="00BA05B1" w:rsidRPr="002E07FA" w:rsidRDefault="00BA05B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gramStart"/>
            <w:r w:rsidRPr="002E07FA">
              <w:rPr>
                <w:sz w:val="28"/>
                <w:szCs w:val="28"/>
                <w:lang w:eastAsia="en-US"/>
              </w:rPr>
              <w:t>П  О</w:t>
            </w:r>
            <w:proofErr w:type="gramEnd"/>
            <w:r w:rsidRPr="002E07FA">
              <w:rPr>
                <w:sz w:val="28"/>
                <w:szCs w:val="28"/>
                <w:lang w:eastAsia="en-US"/>
              </w:rPr>
              <w:t xml:space="preserve">  С  Т  А  Н  О  В  Л  Е  Н  И  Е</w:t>
            </w:r>
          </w:p>
          <w:p w:rsidR="00BA05B1" w:rsidRDefault="00BA05B1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BA05B1" w:rsidTr="00BA05B1"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A05B1" w:rsidRDefault="00BA05B1">
            <w:pPr>
              <w:spacing w:line="276" w:lineRule="auto"/>
              <w:rPr>
                <w:sz w:val="22"/>
                <w:szCs w:val="22"/>
                <w:u w:val="single"/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r w:rsidR="004D5E13">
              <w:rPr>
                <w:lang w:eastAsia="en-US"/>
              </w:rPr>
              <w:t>15 февраля 2018 года</w:t>
            </w:r>
            <w:bookmarkStart w:id="0" w:name="_GoBack"/>
            <w:bookmarkEnd w:id="0"/>
            <w:r>
              <w:rPr>
                <w:sz w:val="22"/>
                <w:szCs w:val="22"/>
                <w:u w:val="single"/>
                <w:lang w:eastAsia="en-US"/>
              </w:rPr>
              <w:t xml:space="preserve">   </w:t>
            </w:r>
          </w:p>
        </w:tc>
        <w:tc>
          <w:tcPr>
            <w:tcW w:w="4135" w:type="dxa"/>
            <w:hideMark/>
          </w:tcPr>
          <w:p w:rsidR="00BA05B1" w:rsidRDefault="00BA05B1">
            <w:pPr>
              <w:spacing w:line="276" w:lineRule="auto"/>
              <w:jc w:val="center"/>
              <w:rPr>
                <w:b/>
                <w:sz w:val="21"/>
                <w:szCs w:val="21"/>
                <w:lang w:eastAsia="en-US"/>
              </w:rPr>
            </w:pPr>
            <w:proofErr w:type="spellStart"/>
            <w:r>
              <w:rPr>
                <w:b/>
                <w:sz w:val="21"/>
                <w:szCs w:val="21"/>
                <w:lang w:eastAsia="en-US"/>
              </w:rPr>
              <w:t>пгт</w:t>
            </w:r>
            <w:proofErr w:type="spellEnd"/>
            <w:r>
              <w:rPr>
                <w:b/>
                <w:sz w:val="21"/>
                <w:szCs w:val="21"/>
                <w:lang w:eastAsia="en-US"/>
              </w:rPr>
              <w:t xml:space="preserve"> </w:t>
            </w:r>
            <w:proofErr w:type="spellStart"/>
            <w:r>
              <w:rPr>
                <w:b/>
                <w:sz w:val="21"/>
                <w:szCs w:val="21"/>
                <w:lang w:eastAsia="en-US"/>
              </w:rPr>
              <w:t>Лучегорск</w:t>
            </w:r>
            <w:proofErr w:type="spellEnd"/>
          </w:p>
        </w:tc>
        <w:tc>
          <w:tcPr>
            <w:tcW w:w="1237" w:type="dxa"/>
            <w:hideMark/>
          </w:tcPr>
          <w:p w:rsidR="00BA05B1" w:rsidRDefault="00BA05B1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                   </w:t>
            </w:r>
            <w:r>
              <w:rPr>
                <w:sz w:val="22"/>
                <w:szCs w:val="22"/>
                <w:lang w:eastAsia="en-US"/>
              </w:rPr>
              <w:t xml:space="preserve">  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A05B1" w:rsidRDefault="00BA05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</w:t>
            </w:r>
            <w:r w:rsidR="004D5E13">
              <w:rPr>
                <w:lang w:eastAsia="en-US"/>
              </w:rPr>
              <w:t>58-па</w:t>
            </w:r>
          </w:p>
        </w:tc>
      </w:tr>
    </w:tbl>
    <w:p w:rsidR="00BA05B1" w:rsidRDefault="00BA05B1" w:rsidP="00BA05B1">
      <w:pPr>
        <w:jc w:val="center"/>
        <w:rPr>
          <w:b/>
          <w:sz w:val="26"/>
          <w:szCs w:val="26"/>
        </w:rPr>
      </w:pPr>
    </w:p>
    <w:p w:rsidR="006A4421" w:rsidRDefault="006A4421" w:rsidP="00BA05B1">
      <w:pPr>
        <w:jc w:val="center"/>
        <w:rPr>
          <w:b/>
          <w:sz w:val="26"/>
          <w:szCs w:val="26"/>
        </w:rPr>
      </w:pPr>
    </w:p>
    <w:p w:rsidR="006A4421" w:rsidRDefault="006A4421" w:rsidP="00BA05B1">
      <w:pPr>
        <w:jc w:val="center"/>
        <w:rPr>
          <w:b/>
          <w:sz w:val="26"/>
          <w:szCs w:val="26"/>
        </w:rPr>
      </w:pPr>
    </w:p>
    <w:p w:rsidR="004440E3" w:rsidRPr="00C048A8" w:rsidRDefault="004440E3" w:rsidP="004440E3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C048A8">
        <w:rPr>
          <w:b/>
          <w:bCs/>
          <w:color w:val="000000"/>
          <w:sz w:val="28"/>
          <w:szCs w:val="28"/>
        </w:rPr>
        <w:t xml:space="preserve">О Порядке и </w:t>
      </w:r>
      <w:r w:rsidR="00B86365" w:rsidRPr="00C048A8">
        <w:rPr>
          <w:b/>
          <w:bCs/>
          <w:color w:val="000000"/>
          <w:sz w:val="28"/>
          <w:szCs w:val="28"/>
        </w:rPr>
        <w:t>с</w:t>
      </w:r>
      <w:r w:rsidRPr="00C048A8">
        <w:rPr>
          <w:b/>
          <w:bCs/>
          <w:color w:val="000000"/>
          <w:sz w:val="28"/>
          <w:szCs w:val="28"/>
        </w:rPr>
        <w:t xml:space="preserve">хеме учета архивных документов </w:t>
      </w:r>
    </w:p>
    <w:p w:rsidR="004440E3" w:rsidRPr="00C048A8" w:rsidRDefault="004440E3" w:rsidP="004440E3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C048A8">
        <w:rPr>
          <w:b/>
          <w:bCs/>
          <w:color w:val="000000"/>
          <w:sz w:val="28"/>
          <w:szCs w:val="28"/>
        </w:rPr>
        <w:t>в архивном отделе администрации Пожарского муниципального района Приморского края</w:t>
      </w:r>
    </w:p>
    <w:p w:rsidR="00BA05B1" w:rsidRDefault="00BA05B1" w:rsidP="00BA05B1">
      <w:pPr>
        <w:jc w:val="center"/>
        <w:rPr>
          <w:b/>
          <w:sz w:val="28"/>
          <w:szCs w:val="28"/>
        </w:rPr>
      </w:pPr>
    </w:p>
    <w:p w:rsidR="00BA05B1" w:rsidRDefault="00BA05B1" w:rsidP="00BA05B1">
      <w:pPr>
        <w:jc w:val="center"/>
        <w:rPr>
          <w:b/>
          <w:sz w:val="28"/>
          <w:szCs w:val="28"/>
        </w:rPr>
      </w:pPr>
    </w:p>
    <w:p w:rsidR="004778A0" w:rsidRDefault="00BA05B1" w:rsidP="00192E1C">
      <w:pPr>
        <w:shd w:val="clear" w:color="auto" w:fill="FFFFFF"/>
        <w:spacing w:before="100" w:beforeAutospacing="1" w:after="300" w:line="360" w:lineRule="auto"/>
        <w:ind w:firstLine="708"/>
        <w:jc w:val="both"/>
        <w:rPr>
          <w:sz w:val="28"/>
          <w:szCs w:val="28"/>
        </w:rPr>
      </w:pPr>
      <w:r w:rsidRPr="00192E1C">
        <w:rPr>
          <w:sz w:val="28"/>
          <w:szCs w:val="28"/>
        </w:rPr>
        <w:t xml:space="preserve">В целях </w:t>
      </w:r>
      <w:r w:rsidR="004778A0" w:rsidRPr="00192E1C">
        <w:rPr>
          <w:sz w:val="28"/>
          <w:szCs w:val="28"/>
        </w:rPr>
        <w:t>приведения</w:t>
      </w:r>
      <w:r w:rsidR="00192E1C" w:rsidRPr="00192E1C">
        <w:rPr>
          <w:sz w:val="28"/>
          <w:szCs w:val="28"/>
        </w:rPr>
        <w:t xml:space="preserve"> </w:t>
      </w:r>
      <w:r w:rsidR="004778A0" w:rsidRPr="00192E1C">
        <w:rPr>
          <w:sz w:val="28"/>
          <w:szCs w:val="28"/>
        </w:rPr>
        <w:t xml:space="preserve">учета архивных документов </w:t>
      </w:r>
      <w:r w:rsidR="00192E1C" w:rsidRPr="00192E1C">
        <w:rPr>
          <w:sz w:val="28"/>
          <w:szCs w:val="28"/>
        </w:rPr>
        <w:t>в архивном отделе администрации Пожарского района Приморского края,</w:t>
      </w:r>
      <w:r w:rsidR="00720F74" w:rsidRPr="00720F74">
        <w:rPr>
          <w:sz w:val="28"/>
          <w:szCs w:val="28"/>
        </w:rPr>
        <w:t xml:space="preserve"> </w:t>
      </w:r>
      <w:r w:rsidR="00720F74" w:rsidRPr="00192E1C">
        <w:rPr>
          <w:sz w:val="28"/>
          <w:szCs w:val="28"/>
        </w:rPr>
        <w:t xml:space="preserve">в соответствие  </w:t>
      </w:r>
      <w:r w:rsidR="00192E1C">
        <w:rPr>
          <w:sz w:val="28"/>
          <w:szCs w:val="28"/>
        </w:rPr>
        <w:t xml:space="preserve"> </w:t>
      </w:r>
      <w:r w:rsidR="00720F74">
        <w:rPr>
          <w:sz w:val="28"/>
          <w:szCs w:val="28"/>
        </w:rPr>
        <w:t xml:space="preserve">с </w:t>
      </w:r>
      <w:r w:rsidR="004778A0" w:rsidRPr="00192E1C">
        <w:rPr>
          <w:sz w:val="28"/>
          <w:szCs w:val="28"/>
        </w:rPr>
        <w:t>Федеральн</w:t>
      </w:r>
      <w:r w:rsidR="00720F74">
        <w:rPr>
          <w:sz w:val="28"/>
          <w:szCs w:val="28"/>
        </w:rPr>
        <w:t>ым</w:t>
      </w:r>
      <w:r w:rsidR="004778A0" w:rsidRPr="00192E1C">
        <w:rPr>
          <w:sz w:val="28"/>
          <w:szCs w:val="28"/>
        </w:rPr>
        <w:t xml:space="preserve"> закон</w:t>
      </w:r>
      <w:r w:rsidR="00720F74">
        <w:rPr>
          <w:sz w:val="28"/>
          <w:szCs w:val="28"/>
        </w:rPr>
        <w:t>ом</w:t>
      </w:r>
      <w:r w:rsidR="004778A0" w:rsidRPr="00192E1C">
        <w:rPr>
          <w:sz w:val="28"/>
          <w:szCs w:val="28"/>
        </w:rPr>
        <w:t xml:space="preserve"> от 22</w:t>
      </w:r>
      <w:r w:rsidR="002E07FA">
        <w:rPr>
          <w:sz w:val="28"/>
          <w:szCs w:val="28"/>
        </w:rPr>
        <w:t xml:space="preserve"> </w:t>
      </w:r>
      <w:r w:rsidR="00530558">
        <w:rPr>
          <w:sz w:val="28"/>
          <w:szCs w:val="28"/>
        </w:rPr>
        <w:t xml:space="preserve">октября </w:t>
      </w:r>
      <w:r w:rsidR="004778A0" w:rsidRPr="00192E1C">
        <w:rPr>
          <w:sz w:val="28"/>
          <w:szCs w:val="28"/>
        </w:rPr>
        <w:t>2004</w:t>
      </w:r>
      <w:r w:rsidR="00530558">
        <w:rPr>
          <w:sz w:val="28"/>
          <w:szCs w:val="28"/>
        </w:rPr>
        <w:t xml:space="preserve"> года </w:t>
      </w:r>
      <w:r w:rsidR="004778A0" w:rsidRPr="00192E1C">
        <w:rPr>
          <w:sz w:val="28"/>
          <w:szCs w:val="28"/>
        </w:rPr>
        <w:t xml:space="preserve"> </w:t>
      </w:r>
      <w:r w:rsidR="00192E1C">
        <w:rPr>
          <w:sz w:val="28"/>
          <w:szCs w:val="28"/>
        </w:rPr>
        <w:t>№</w:t>
      </w:r>
      <w:r w:rsidR="004778A0" w:rsidRPr="00192E1C">
        <w:rPr>
          <w:sz w:val="28"/>
          <w:szCs w:val="28"/>
        </w:rPr>
        <w:t xml:space="preserve"> 125-ФЗ </w:t>
      </w:r>
      <w:r w:rsidR="00530558">
        <w:rPr>
          <w:sz w:val="28"/>
          <w:szCs w:val="28"/>
        </w:rPr>
        <w:t>«</w:t>
      </w:r>
      <w:r w:rsidR="004778A0" w:rsidRPr="00192E1C">
        <w:rPr>
          <w:sz w:val="28"/>
          <w:szCs w:val="28"/>
        </w:rPr>
        <w:t>Об архивном деле в Российской Федерации</w:t>
      </w:r>
      <w:r w:rsidR="00530558">
        <w:rPr>
          <w:sz w:val="28"/>
          <w:szCs w:val="28"/>
        </w:rPr>
        <w:t>»</w:t>
      </w:r>
      <w:r w:rsidR="004778A0" w:rsidRPr="00192E1C">
        <w:rPr>
          <w:rStyle w:val="a3"/>
          <w:color w:val="auto"/>
          <w:sz w:val="28"/>
          <w:szCs w:val="28"/>
          <w:u w:val="none"/>
        </w:rPr>
        <w:t>,</w:t>
      </w:r>
      <w:r w:rsidR="004778A0" w:rsidRPr="00192E1C">
        <w:rPr>
          <w:sz w:val="28"/>
          <w:szCs w:val="28"/>
        </w:rPr>
        <w:t xml:space="preserve"> </w:t>
      </w:r>
      <w:r w:rsidR="00530558">
        <w:rPr>
          <w:sz w:val="28"/>
          <w:szCs w:val="28"/>
        </w:rPr>
        <w:t>«</w:t>
      </w:r>
      <w:r w:rsidR="004778A0" w:rsidRPr="00192E1C">
        <w:rPr>
          <w:sz w:val="28"/>
          <w:szCs w:val="28"/>
        </w:rPr>
        <w:t>Правил</w:t>
      </w:r>
      <w:r w:rsidR="0024223B">
        <w:rPr>
          <w:sz w:val="28"/>
          <w:szCs w:val="28"/>
        </w:rPr>
        <w:t>ами</w:t>
      </w:r>
      <w:r w:rsidR="004778A0" w:rsidRPr="00192E1C">
        <w:rPr>
          <w:sz w:val="28"/>
          <w:szCs w:val="28"/>
        </w:rPr>
        <w:t xml:space="preserve">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и муниципальных архивах, музеях и библиотеках, организациях Российской академии наук</w:t>
      </w:r>
      <w:r w:rsidR="00530558">
        <w:rPr>
          <w:sz w:val="28"/>
          <w:szCs w:val="28"/>
        </w:rPr>
        <w:t>»</w:t>
      </w:r>
      <w:r w:rsidR="004778A0" w:rsidRPr="00192E1C">
        <w:rPr>
          <w:sz w:val="28"/>
          <w:szCs w:val="28"/>
        </w:rPr>
        <w:t>, утвержденными Приказом Министерства культуры и массовых коммуникаций Российской Федерации от 18</w:t>
      </w:r>
      <w:r w:rsidR="002E07FA">
        <w:rPr>
          <w:sz w:val="28"/>
          <w:szCs w:val="28"/>
        </w:rPr>
        <w:t xml:space="preserve"> </w:t>
      </w:r>
      <w:r w:rsidR="00530558">
        <w:rPr>
          <w:sz w:val="28"/>
          <w:szCs w:val="28"/>
        </w:rPr>
        <w:t xml:space="preserve">января </w:t>
      </w:r>
      <w:r w:rsidR="004778A0" w:rsidRPr="00192E1C">
        <w:rPr>
          <w:sz w:val="28"/>
          <w:szCs w:val="28"/>
        </w:rPr>
        <w:t>2007</w:t>
      </w:r>
      <w:r w:rsidR="00530558">
        <w:rPr>
          <w:sz w:val="28"/>
          <w:szCs w:val="28"/>
        </w:rPr>
        <w:t xml:space="preserve"> года </w:t>
      </w:r>
      <w:r w:rsidR="004778A0" w:rsidRPr="00192E1C">
        <w:rPr>
          <w:sz w:val="28"/>
          <w:szCs w:val="28"/>
        </w:rPr>
        <w:t xml:space="preserve"> </w:t>
      </w:r>
      <w:r w:rsidR="00192E1C">
        <w:rPr>
          <w:sz w:val="28"/>
          <w:szCs w:val="28"/>
        </w:rPr>
        <w:t>№</w:t>
      </w:r>
      <w:r w:rsidR="004778A0" w:rsidRPr="00192E1C">
        <w:rPr>
          <w:sz w:val="28"/>
          <w:szCs w:val="28"/>
        </w:rPr>
        <w:t xml:space="preserve"> 19, </w:t>
      </w:r>
      <w:r w:rsidR="005F63E3">
        <w:rPr>
          <w:sz w:val="28"/>
          <w:szCs w:val="28"/>
        </w:rPr>
        <w:t>Законом Приморского края от 10 апреля 2006 года №</w:t>
      </w:r>
      <w:r w:rsidR="00530558">
        <w:rPr>
          <w:sz w:val="28"/>
          <w:szCs w:val="28"/>
        </w:rPr>
        <w:t xml:space="preserve"> </w:t>
      </w:r>
      <w:r w:rsidR="005F63E3">
        <w:rPr>
          <w:sz w:val="28"/>
          <w:szCs w:val="28"/>
        </w:rPr>
        <w:t xml:space="preserve">349-КЗ </w:t>
      </w:r>
      <w:r w:rsidR="00192E1C" w:rsidRPr="00192E1C">
        <w:rPr>
          <w:sz w:val="28"/>
          <w:szCs w:val="28"/>
        </w:rPr>
        <w:t>«Об архивном деле в Приморском крае»</w:t>
      </w:r>
      <w:r w:rsidR="002E07FA">
        <w:rPr>
          <w:sz w:val="28"/>
          <w:szCs w:val="28"/>
        </w:rPr>
        <w:t xml:space="preserve"> администрация Пожарского муниципального района Приморского края </w:t>
      </w:r>
      <w:r w:rsidR="004778A0" w:rsidRPr="00192E1C">
        <w:rPr>
          <w:sz w:val="28"/>
          <w:szCs w:val="28"/>
        </w:rPr>
        <w:t>:</w:t>
      </w:r>
    </w:p>
    <w:p w:rsidR="00873099" w:rsidRDefault="00873099" w:rsidP="0087309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73099" w:rsidRPr="00873099" w:rsidRDefault="00873099" w:rsidP="00CC4946">
      <w:pPr>
        <w:shd w:val="clear" w:color="auto" w:fill="FFFFFF"/>
        <w:spacing w:before="100" w:beforeAutospacing="1" w:after="3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A4421">
        <w:rPr>
          <w:sz w:val="28"/>
          <w:szCs w:val="28"/>
        </w:rPr>
        <w:t xml:space="preserve"> </w:t>
      </w:r>
      <w:r w:rsidRPr="00873099">
        <w:rPr>
          <w:sz w:val="28"/>
          <w:szCs w:val="28"/>
        </w:rPr>
        <w:t xml:space="preserve">1. </w:t>
      </w:r>
      <w:proofErr w:type="gramStart"/>
      <w:r w:rsidRPr="00873099">
        <w:rPr>
          <w:sz w:val="28"/>
          <w:szCs w:val="28"/>
        </w:rPr>
        <w:t xml:space="preserve">Утвердить  </w:t>
      </w:r>
      <w:r w:rsidR="002E07FA">
        <w:rPr>
          <w:sz w:val="28"/>
          <w:szCs w:val="28"/>
        </w:rPr>
        <w:t>прилагаемый</w:t>
      </w:r>
      <w:proofErr w:type="gramEnd"/>
      <w:r w:rsidR="002E07FA">
        <w:rPr>
          <w:sz w:val="28"/>
          <w:szCs w:val="28"/>
        </w:rPr>
        <w:t xml:space="preserve"> </w:t>
      </w:r>
      <w:r w:rsidRPr="00873099">
        <w:rPr>
          <w:sz w:val="28"/>
          <w:szCs w:val="28"/>
        </w:rPr>
        <w:t>Порядок  и схему учета архивных документов в архивном отделе администрации Пожарского муниципального района  Приморского края.</w:t>
      </w:r>
    </w:p>
    <w:p w:rsidR="00CC4946" w:rsidRDefault="006A4421" w:rsidP="00CC494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CC4946">
        <w:rPr>
          <w:sz w:val="28"/>
          <w:szCs w:val="28"/>
        </w:rPr>
        <w:t>2. Отделу организационно-кадровой работы и делопроизводства администрации Пожарского муниципального района настоящее постановление опубликовать в газете «Победа», разместить на официальном Интернет-сайте администрации Пожарского муниципального района Приморского края.</w:t>
      </w:r>
    </w:p>
    <w:p w:rsidR="00CC4946" w:rsidRDefault="00CC4946" w:rsidP="00CC494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A4421">
        <w:rPr>
          <w:sz w:val="28"/>
          <w:szCs w:val="28"/>
        </w:rPr>
        <w:t xml:space="preserve"> </w:t>
      </w:r>
      <w:r>
        <w:rPr>
          <w:sz w:val="28"/>
          <w:szCs w:val="28"/>
        </w:rPr>
        <w:t>3. Постановление вступает в силу со дня его официального опубликования</w:t>
      </w:r>
      <w:r w:rsidR="002E07FA">
        <w:rPr>
          <w:sz w:val="28"/>
          <w:szCs w:val="28"/>
        </w:rPr>
        <w:t xml:space="preserve"> в газете «Победа»</w:t>
      </w:r>
      <w:r>
        <w:rPr>
          <w:sz w:val="28"/>
          <w:szCs w:val="28"/>
        </w:rPr>
        <w:t>.</w:t>
      </w:r>
    </w:p>
    <w:p w:rsidR="00CC4946" w:rsidRDefault="006A4421" w:rsidP="00CC494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C4946">
        <w:rPr>
          <w:sz w:val="28"/>
          <w:szCs w:val="28"/>
        </w:rPr>
        <w:t>4.  Контроль за исполнением настоящ</w:t>
      </w:r>
      <w:r w:rsidR="002E07FA">
        <w:rPr>
          <w:sz w:val="28"/>
          <w:szCs w:val="28"/>
        </w:rPr>
        <w:t>его</w:t>
      </w:r>
      <w:r w:rsidR="00CC4946">
        <w:rPr>
          <w:sz w:val="28"/>
          <w:szCs w:val="28"/>
        </w:rPr>
        <w:t xml:space="preserve"> постановлени</w:t>
      </w:r>
      <w:r w:rsidR="002E07FA">
        <w:rPr>
          <w:sz w:val="28"/>
          <w:szCs w:val="28"/>
        </w:rPr>
        <w:t>я</w:t>
      </w:r>
      <w:r w:rsidR="00CC4946">
        <w:rPr>
          <w:sz w:val="28"/>
          <w:szCs w:val="28"/>
        </w:rPr>
        <w:t xml:space="preserve"> возложить на начальника архивного отдела </w:t>
      </w:r>
      <w:r w:rsidR="002E07FA">
        <w:rPr>
          <w:sz w:val="28"/>
          <w:szCs w:val="28"/>
        </w:rPr>
        <w:t xml:space="preserve">администрации Пожарского муниципального района </w:t>
      </w:r>
      <w:r w:rsidR="00CC4946">
        <w:rPr>
          <w:sz w:val="28"/>
          <w:szCs w:val="28"/>
        </w:rPr>
        <w:t>(Маликова).</w:t>
      </w:r>
    </w:p>
    <w:p w:rsidR="00873099" w:rsidRDefault="00873099" w:rsidP="00873099">
      <w:pPr>
        <w:spacing w:line="360" w:lineRule="auto"/>
        <w:jc w:val="both"/>
        <w:rPr>
          <w:sz w:val="28"/>
          <w:szCs w:val="28"/>
        </w:rPr>
      </w:pPr>
    </w:p>
    <w:p w:rsidR="00873099" w:rsidRDefault="00873099" w:rsidP="00873099">
      <w:pPr>
        <w:spacing w:line="360" w:lineRule="auto"/>
        <w:jc w:val="both"/>
        <w:rPr>
          <w:sz w:val="28"/>
          <w:szCs w:val="28"/>
        </w:rPr>
      </w:pPr>
    </w:p>
    <w:p w:rsidR="00873099" w:rsidRDefault="001875D4" w:rsidP="00873099">
      <w:pPr>
        <w:spacing w:line="360" w:lineRule="auto"/>
        <w:rPr>
          <w:sz w:val="26"/>
        </w:rPr>
      </w:pPr>
      <w:r>
        <w:rPr>
          <w:sz w:val="28"/>
          <w:szCs w:val="28"/>
        </w:rPr>
        <w:t>Г</w:t>
      </w:r>
      <w:r w:rsidR="00873099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873099">
        <w:rPr>
          <w:sz w:val="28"/>
          <w:szCs w:val="28"/>
        </w:rPr>
        <w:t xml:space="preserve"> Пожарского муниципального района                     </w:t>
      </w:r>
      <w:r>
        <w:rPr>
          <w:sz w:val="28"/>
          <w:szCs w:val="28"/>
        </w:rPr>
        <w:t xml:space="preserve"> </w:t>
      </w:r>
      <w:r w:rsidR="00873099">
        <w:rPr>
          <w:sz w:val="28"/>
          <w:szCs w:val="28"/>
        </w:rPr>
        <w:t xml:space="preserve"> </w:t>
      </w:r>
      <w:r w:rsidR="002E07FA">
        <w:rPr>
          <w:sz w:val="28"/>
          <w:szCs w:val="28"/>
        </w:rPr>
        <w:t xml:space="preserve">          </w:t>
      </w:r>
      <w:r w:rsidR="00873099">
        <w:rPr>
          <w:sz w:val="28"/>
          <w:szCs w:val="28"/>
        </w:rPr>
        <w:t xml:space="preserve">   </w:t>
      </w:r>
      <w:r>
        <w:rPr>
          <w:sz w:val="28"/>
          <w:szCs w:val="28"/>
        </w:rPr>
        <w:t>С.А.</w:t>
      </w:r>
      <w:r w:rsidR="00530558">
        <w:rPr>
          <w:sz w:val="28"/>
          <w:szCs w:val="28"/>
        </w:rPr>
        <w:t xml:space="preserve"> </w:t>
      </w:r>
      <w:r>
        <w:rPr>
          <w:sz w:val="28"/>
          <w:szCs w:val="28"/>
        </w:rPr>
        <w:t>Филатов</w:t>
      </w:r>
      <w:r w:rsidR="00873099">
        <w:rPr>
          <w:sz w:val="28"/>
          <w:szCs w:val="28"/>
        </w:rPr>
        <w:t xml:space="preserve">   </w:t>
      </w:r>
      <w:r w:rsidR="00873099">
        <w:rPr>
          <w:sz w:val="26"/>
        </w:rPr>
        <w:t xml:space="preserve">                                                                                         </w:t>
      </w:r>
    </w:p>
    <w:p w:rsidR="00873099" w:rsidRDefault="00873099" w:rsidP="00873099">
      <w:pPr>
        <w:spacing w:line="360" w:lineRule="auto"/>
        <w:ind w:firstLine="708"/>
        <w:jc w:val="both"/>
        <w:rPr>
          <w:sz w:val="28"/>
          <w:szCs w:val="28"/>
        </w:rPr>
      </w:pPr>
    </w:p>
    <w:p w:rsidR="00873099" w:rsidRDefault="00873099" w:rsidP="00873099"/>
    <w:p w:rsidR="00873099" w:rsidRDefault="00873099" w:rsidP="00873099">
      <w:pPr>
        <w:rPr>
          <w:sz w:val="26"/>
          <w:szCs w:val="20"/>
        </w:rPr>
      </w:pPr>
    </w:p>
    <w:p w:rsidR="00873099" w:rsidRDefault="00873099" w:rsidP="00873099">
      <w:pPr>
        <w:jc w:val="right"/>
        <w:rPr>
          <w:sz w:val="26"/>
        </w:rPr>
      </w:pPr>
      <w:r>
        <w:rPr>
          <w:sz w:val="26"/>
        </w:rPr>
        <w:t xml:space="preserve">                                                                                                         </w:t>
      </w:r>
    </w:p>
    <w:p w:rsidR="00873099" w:rsidRDefault="00873099" w:rsidP="00873099">
      <w:pPr>
        <w:jc w:val="right"/>
        <w:rPr>
          <w:sz w:val="26"/>
        </w:rPr>
      </w:pPr>
    </w:p>
    <w:p w:rsidR="00873099" w:rsidRDefault="00873099" w:rsidP="00873099">
      <w:pPr>
        <w:jc w:val="right"/>
        <w:rPr>
          <w:sz w:val="26"/>
        </w:rPr>
      </w:pPr>
    </w:p>
    <w:p w:rsidR="00873099" w:rsidRDefault="00873099" w:rsidP="00873099">
      <w:pPr>
        <w:jc w:val="right"/>
        <w:rPr>
          <w:sz w:val="26"/>
        </w:rPr>
      </w:pPr>
    </w:p>
    <w:p w:rsidR="00873099" w:rsidRDefault="00873099" w:rsidP="00873099">
      <w:pPr>
        <w:jc w:val="right"/>
        <w:rPr>
          <w:sz w:val="26"/>
        </w:rPr>
      </w:pPr>
    </w:p>
    <w:p w:rsidR="00873099" w:rsidRDefault="00873099" w:rsidP="00873099">
      <w:pPr>
        <w:jc w:val="right"/>
        <w:rPr>
          <w:sz w:val="26"/>
        </w:rPr>
      </w:pPr>
    </w:p>
    <w:p w:rsidR="00873099" w:rsidRPr="00192E1C" w:rsidRDefault="00873099" w:rsidP="00192E1C">
      <w:pPr>
        <w:shd w:val="clear" w:color="auto" w:fill="FFFFFF"/>
        <w:spacing w:before="100" w:beforeAutospacing="1" w:after="300" w:line="360" w:lineRule="auto"/>
        <w:ind w:firstLine="708"/>
        <w:jc w:val="both"/>
        <w:rPr>
          <w:sz w:val="28"/>
          <w:szCs w:val="28"/>
        </w:rPr>
      </w:pPr>
    </w:p>
    <w:sectPr w:rsidR="00873099" w:rsidRPr="00192E1C" w:rsidSect="006A4421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E36"/>
    <w:rsid w:val="001875D4"/>
    <w:rsid w:val="00192E1C"/>
    <w:rsid w:val="0024223B"/>
    <w:rsid w:val="002E07FA"/>
    <w:rsid w:val="004440E3"/>
    <w:rsid w:val="004778A0"/>
    <w:rsid w:val="004D5BB5"/>
    <w:rsid w:val="004D5E13"/>
    <w:rsid w:val="00530558"/>
    <w:rsid w:val="005F63E3"/>
    <w:rsid w:val="006A4421"/>
    <w:rsid w:val="00720F74"/>
    <w:rsid w:val="00873099"/>
    <w:rsid w:val="008B7AE8"/>
    <w:rsid w:val="00B86365"/>
    <w:rsid w:val="00BA05B1"/>
    <w:rsid w:val="00BB04A4"/>
    <w:rsid w:val="00C048A8"/>
    <w:rsid w:val="00CC4946"/>
    <w:rsid w:val="00E37FA5"/>
    <w:rsid w:val="00FF6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87F078-0559-4E92-A15A-206A80604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5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A05B1"/>
    <w:rPr>
      <w:color w:val="0000FF"/>
      <w:u w:val="single"/>
    </w:rPr>
  </w:style>
  <w:style w:type="paragraph" w:styleId="a4">
    <w:name w:val="Normal (Web)"/>
    <w:basedOn w:val="a"/>
    <w:semiHidden/>
    <w:unhideWhenUsed/>
    <w:rsid w:val="00BA05B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78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8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0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Archive1</dc:creator>
  <cp:keywords/>
  <dc:description/>
  <cp:lastModifiedBy>EvstifeevaEA</cp:lastModifiedBy>
  <cp:revision>2</cp:revision>
  <dcterms:created xsi:type="dcterms:W3CDTF">2018-02-15T04:07:00Z</dcterms:created>
  <dcterms:modified xsi:type="dcterms:W3CDTF">2018-02-15T04:07:00Z</dcterms:modified>
</cp:coreProperties>
</file>