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A3B" w:rsidRDefault="00B407B3" w:rsidP="00EA1A3B">
      <w:pPr>
        <w:jc w:val="center"/>
        <w:rPr>
          <w:b/>
          <w:szCs w:val="28"/>
        </w:rPr>
      </w:pPr>
      <w:r w:rsidRPr="00B407B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A1A3B" w:rsidRDefault="00EA1A3B" w:rsidP="00EA1A3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BA0F30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EA1A3B" w:rsidTr="00E45C04">
        <w:trPr>
          <w:trHeight w:val="60"/>
        </w:trPr>
        <w:tc>
          <w:tcPr>
            <w:tcW w:w="9834" w:type="dxa"/>
          </w:tcPr>
          <w:p w:rsidR="00EA1A3B" w:rsidRDefault="00EA1A3B" w:rsidP="00E45C04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EA1A3B" w:rsidRPr="003A6EAD" w:rsidRDefault="00EA1A3B" w:rsidP="00EA1A3B">
      <w:pPr>
        <w:jc w:val="center"/>
        <w:rPr>
          <w:b/>
          <w:sz w:val="28"/>
          <w:szCs w:val="28"/>
        </w:rPr>
      </w:pPr>
      <w:r w:rsidRPr="003A6EAD">
        <w:rPr>
          <w:b/>
          <w:sz w:val="28"/>
          <w:szCs w:val="28"/>
        </w:rPr>
        <w:t xml:space="preserve">ДУМА </w:t>
      </w:r>
    </w:p>
    <w:p w:rsidR="00EA1A3B" w:rsidRPr="003A6EAD" w:rsidRDefault="00EA1A3B" w:rsidP="00EA1A3B">
      <w:pPr>
        <w:jc w:val="center"/>
        <w:rPr>
          <w:b/>
          <w:sz w:val="28"/>
          <w:szCs w:val="28"/>
        </w:rPr>
      </w:pPr>
      <w:r w:rsidRPr="003A6EAD">
        <w:rPr>
          <w:b/>
          <w:sz w:val="28"/>
          <w:szCs w:val="28"/>
        </w:rPr>
        <w:t>ПОЖАРСКОГО МУНИЦИПАЛЬНОГО РАЙОНА</w:t>
      </w:r>
    </w:p>
    <w:p w:rsidR="00EA1A3B" w:rsidRPr="003A6EAD" w:rsidRDefault="00EA1A3B" w:rsidP="00EA1A3B">
      <w:pPr>
        <w:jc w:val="center"/>
        <w:rPr>
          <w:b/>
          <w:sz w:val="28"/>
          <w:szCs w:val="28"/>
        </w:rPr>
      </w:pPr>
    </w:p>
    <w:p w:rsidR="00EA1A3B" w:rsidRPr="003A6EAD" w:rsidRDefault="00EA1A3B" w:rsidP="00EA1A3B">
      <w:pPr>
        <w:jc w:val="center"/>
        <w:rPr>
          <w:b/>
          <w:sz w:val="28"/>
          <w:szCs w:val="28"/>
        </w:rPr>
      </w:pPr>
      <w:r w:rsidRPr="003A6EAD">
        <w:rPr>
          <w:b/>
          <w:sz w:val="28"/>
          <w:szCs w:val="28"/>
        </w:rPr>
        <w:t>РЕШЕНИЕ</w:t>
      </w:r>
    </w:p>
    <w:p w:rsidR="00EA1A3B" w:rsidRPr="003A6EAD" w:rsidRDefault="00EA1A3B" w:rsidP="00EA1A3B">
      <w:pPr>
        <w:ind w:left="360"/>
        <w:rPr>
          <w:sz w:val="28"/>
          <w:szCs w:val="28"/>
        </w:rPr>
      </w:pPr>
    </w:p>
    <w:p w:rsidR="00EA1A3B" w:rsidRPr="003A6EAD" w:rsidRDefault="00EA1A3B" w:rsidP="00EA1A3B">
      <w:pPr>
        <w:rPr>
          <w:sz w:val="28"/>
          <w:szCs w:val="28"/>
        </w:rPr>
      </w:pPr>
      <w:r w:rsidRPr="003A6EAD">
        <w:rPr>
          <w:sz w:val="28"/>
          <w:szCs w:val="28"/>
        </w:rPr>
        <w:t>от «</w:t>
      </w:r>
      <w:r w:rsidR="00991501">
        <w:rPr>
          <w:sz w:val="28"/>
          <w:szCs w:val="28"/>
        </w:rPr>
        <w:t>30</w:t>
      </w:r>
      <w:r w:rsidRPr="003A6EAD">
        <w:rPr>
          <w:sz w:val="28"/>
          <w:szCs w:val="28"/>
        </w:rPr>
        <w:t xml:space="preserve">» </w:t>
      </w:r>
      <w:r w:rsidR="00991501">
        <w:rPr>
          <w:sz w:val="28"/>
          <w:szCs w:val="28"/>
        </w:rPr>
        <w:t>октября</w:t>
      </w:r>
      <w:r w:rsidRPr="003A6EAD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3A6EAD">
        <w:rPr>
          <w:sz w:val="28"/>
          <w:szCs w:val="28"/>
        </w:rPr>
        <w:t xml:space="preserve"> года           </w:t>
      </w:r>
      <w:proofErr w:type="spellStart"/>
      <w:r w:rsidRPr="003A6EAD">
        <w:rPr>
          <w:sz w:val="28"/>
          <w:szCs w:val="28"/>
        </w:rPr>
        <w:t>пгт</w:t>
      </w:r>
      <w:proofErr w:type="spellEnd"/>
      <w:r w:rsidRPr="003A6EAD">
        <w:rPr>
          <w:sz w:val="28"/>
          <w:szCs w:val="28"/>
        </w:rPr>
        <w:t xml:space="preserve"> </w:t>
      </w:r>
      <w:proofErr w:type="spellStart"/>
      <w:r w:rsidRPr="003A6EAD">
        <w:rPr>
          <w:sz w:val="28"/>
          <w:szCs w:val="28"/>
        </w:rPr>
        <w:t>Лучегорск</w:t>
      </w:r>
      <w:proofErr w:type="spellEnd"/>
      <w:r w:rsidRPr="003A6EAD">
        <w:rPr>
          <w:sz w:val="28"/>
          <w:szCs w:val="28"/>
        </w:rPr>
        <w:t xml:space="preserve">                                   № </w:t>
      </w:r>
      <w:r w:rsidR="002718E3">
        <w:rPr>
          <w:sz w:val="28"/>
          <w:szCs w:val="28"/>
        </w:rPr>
        <w:t>426</w:t>
      </w:r>
    </w:p>
    <w:p w:rsidR="00EA1A3B" w:rsidRPr="003A6EAD" w:rsidRDefault="00EA1A3B" w:rsidP="009E5C2E">
      <w:pPr>
        <w:rPr>
          <w:color w:val="333333"/>
          <w:sz w:val="28"/>
          <w:szCs w:val="28"/>
        </w:rPr>
      </w:pPr>
    </w:p>
    <w:p w:rsidR="00EA1A3B" w:rsidRPr="00EA2170" w:rsidRDefault="009E5C2E" w:rsidP="009E5C2E">
      <w:pPr>
        <w:ind w:right="4677"/>
        <w:jc w:val="both"/>
        <w:rPr>
          <w:sz w:val="28"/>
          <w:szCs w:val="28"/>
        </w:rPr>
      </w:pPr>
      <w:r w:rsidRPr="00A61824">
        <w:rPr>
          <w:sz w:val="28"/>
          <w:szCs w:val="28"/>
        </w:rPr>
        <w:t>О нормативном правовом акте Думы Пожарского муниципального района «</w:t>
      </w:r>
      <w:r>
        <w:rPr>
          <w:sz w:val="28"/>
          <w:szCs w:val="28"/>
        </w:rPr>
        <w:t xml:space="preserve">Об утверждении </w:t>
      </w:r>
      <w:r w:rsidR="00AA1C45" w:rsidRPr="00EA2170">
        <w:rPr>
          <w:sz w:val="28"/>
          <w:szCs w:val="28"/>
        </w:rPr>
        <w:t>Прави</w:t>
      </w:r>
      <w:r w:rsidR="00AA1C45">
        <w:rPr>
          <w:sz w:val="28"/>
          <w:szCs w:val="28"/>
        </w:rPr>
        <w:t>л</w:t>
      </w:r>
      <w:r w:rsidR="00AA1C45" w:rsidRPr="00EA2170">
        <w:rPr>
          <w:sz w:val="28"/>
          <w:szCs w:val="28"/>
        </w:rPr>
        <w:t xml:space="preserve"> проведения анализа сведений о доходах, расходах, об имуществе и обязательствах имущественного характера</w:t>
      </w:r>
      <w:r w:rsidR="00AA1C45">
        <w:rPr>
          <w:sz w:val="28"/>
          <w:szCs w:val="28"/>
        </w:rPr>
        <w:t xml:space="preserve"> в </w:t>
      </w:r>
      <w:r>
        <w:rPr>
          <w:sz w:val="28"/>
          <w:szCs w:val="28"/>
        </w:rPr>
        <w:t>органах местного самоуправления</w:t>
      </w:r>
      <w:r w:rsidR="00AA1C45">
        <w:rPr>
          <w:sz w:val="28"/>
          <w:szCs w:val="28"/>
        </w:rPr>
        <w:t xml:space="preserve"> Пожарского муниципального района</w:t>
      </w:r>
      <w:r>
        <w:rPr>
          <w:sz w:val="28"/>
          <w:szCs w:val="28"/>
        </w:rPr>
        <w:t>»</w:t>
      </w:r>
    </w:p>
    <w:p w:rsidR="00EA1A3B" w:rsidRDefault="00EA1A3B" w:rsidP="009E5C2E">
      <w:pPr>
        <w:ind w:right="4678"/>
        <w:jc w:val="both"/>
        <w:rPr>
          <w:sz w:val="28"/>
          <w:szCs w:val="28"/>
        </w:rPr>
      </w:pPr>
    </w:p>
    <w:p w:rsidR="00565FCA" w:rsidRPr="003A6EAD" w:rsidRDefault="00565FCA" w:rsidP="009E5C2E">
      <w:pPr>
        <w:ind w:right="4678"/>
        <w:jc w:val="both"/>
        <w:rPr>
          <w:sz w:val="28"/>
          <w:szCs w:val="28"/>
        </w:rPr>
      </w:pPr>
    </w:p>
    <w:p w:rsidR="00EA1A3B" w:rsidRPr="003A6EAD" w:rsidRDefault="00EA1A3B" w:rsidP="009E5C2E">
      <w:pPr>
        <w:ind w:firstLine="567"/>
        <w:jc w:val="both"/>
        <w:rPr>
          <w:sz w:val="28"/>
          <w:szCs w:val="28"/>
        </w:rPr>
      </w:pPr>
      <w:r w:rsidRPr="003A6EAD">
        <w:rPr>
          <w:sz w:val="28"/>
          <w:szCs w:val="28"/>
        </w:rPr>
        <w:t xml:space="preserve">Рассмотрев проект </w:t>
      </w:r>
      <w:r w:rsidR="009E5C2E" w:rsidRPr="00A61824">
        <w:rPr>
          <w:sz w:val="28"/>
          <w:szCs w:val="28"/>
        </w:rPr>
        <w:t>нормативно</w:t>
      </w:r>
      <w:r w:rsidR="009E5C2E">
        <w:rPr>
          <w:sz w:val="28"/>
          <w:szCs w:val="28"/>
        </w:rPr>
        <w:t>го</w:t>
      </w:r>
      <w:r w:rsidR="009E5C2E" w:rsidRPr="00A61824">
        <w:rPr>
          <w:sz w:val="28"/>
          <w:szCs w:val="28"/>
        </w:rPr>
        <w:t xml:space="preserve"> правово</w:t>
      </w:r>
      <w:r w:rsidR="009E5C2E">
        <w:rPr>
          <w:sz w:val="28"/>
          <w:szCs w:val="28"/>
        </w:rPr>
        <w:t>го</w:t>
      </w:r>
      <w:r w:rsidR="009E5C2E" w:rsidRPr="00A61824">
        <w:rPr>
          <w:sz w:val="28"/>
          <w:szCs w:val="28"/>
        </w:rPr>
        <w:t xml:space="preserve"> акт</w:t>
      </w:r>
      <w:r w:rsidR="009E5C2E">
        <w:rPr>
          <w:sz w:val="28"/>
          <w:szCs w:val="28"/>
        </w:rPr>
        <w:t>а</w:t>
      </w:r>
      <w:r w:rsidR="009E5C2E" w:rsidRPr="00A61824">
        <w:rPr>
          <w:sz w:val="28"/>
          <w:szCs w:val="28"/>
        </w:rPr>
        <w:t xml:space="preserve"> Думы Пожарского муниципального района «</w:t>
      </w:r>
      <w:r w:rsidR="009E5C2E">
        <w:rPr>
          <w:sz w:val="28"/>
          <w:szCs w:val="28"/>
        </w:rPr>
        <w:t xml:space="preserve">Об утверждении </w:t>
      </w:r>
      <w:r w:rsidR="009E5C2E" w:rsidRPr="00EA2170">
        <w:rPr>
          <w:sz w:val="28"/>
          <w:szCs w:val="28"/>
        </w:rPr>
        <w:t>Прави</w:t>
      </w:r>
      <w:r w:rsidR="009E5C2E">
        <w:rPr>
          <w:sz w:val="28"/>
          <w:szCs w:val="28"/>
        </w:rPr>
        <w:t>л</w:t>
      </w:r>
      <w:r w:rsidR="009E5C2E" w:rsidRPr="00EA2170">
        <w:rPr>
          <w:sz w:val="28"/>
          <w:szCs w:val="28"/>
        </w:rPr>
        <w:t xml:space="preserve"> проведения анализа сведений о доходах, расходах, об имуществе и обязательствах имущественного характера</w:t>
      </w:r>
      <w:r w:rsidR="009E5C2E">
        <w:rPr>
          <w:sz w:val="28"/>
          <w:szCs w:val="28"/>
        </w:rPr>
        <w:t xml:space="preserve"> в органах местного самоуправления Пожарского муниципального района»</w:t>
      </w:r>
      <w:r w:rsidR="00BE2EA1">
        <w:rPr>
          <w:sz w:val="28"/>
          <w:szCs w:val="28"/>
        </w:rPr>
        <w:t xml:space="preserve">, </w:t>
      </w:r>
      <w:r w:rsidRPr="003A6EAD">
        <w:rPr>
          <w:sz w:val="28"/>
          <w:szCs w:val="28"/>
        </w:rPr>
        <w:t>Дума Пожарского муниципального района</w:t>
      </w:r>
    </w:p>
    <w:p w:rsidR="00EA1A3B" w:rsidRPr="003A6EAD" w:rsidRDefault="00EA1A3B" w:rsidP="009E5C2E">
      <w:pPr>
        <w:ind w:firstLine="567"/>
        <w:jc w:val="both"/>
        <w:rPr>
          <w:sz w:val="28"/>
          <w:szCs w:val="28"/>
        </w:rPr>
      </w:pPr>
    </w:p>
    <w:p w:rsidR="009E5C2E" w:rsidRPr="003A6EAD" w:rsidRDefault="009E5C2E" w:rsidP="009E5C2E">
      <w:pPr>
        <w:ind w:firstLine="567"/>
        <w:rPr>
          <w:sz w:val="28"/>
          <w:szCs w:val="28"/>
        </w:rPr>
      </w:pPr>
      <w:r w:rsidRPr="003A6EAD">
        <w:rPr>
          <w:sz w:val="28"/>
          <w:szCs w:val="28"/>
        </w:rPr>
        <w:t>РЕШИЛА:</w:t>
      </w:r>
    </w:p>
    <w:p w:rsidR="009E5C2E" w:rsidRPr="003A6EAD" w:rsidRDefault="009E5C2E" w:rsidP="009E5C2E">
      <w:pPr>
        <w:numPr>
          <w:ilvl w:val="0"/>
          <w:numId w:val="2"/>
        </w:numPr>
        <w:tabs>
          <w:tab w:val="num" w:pos="0"/>
        </w:tabs>
        <w:autoSpaceDN w:val="0"/>
        <w:ind w:left="0" w:firstLine="567"/>
        <w:jc w:val="both"/>
        <w:rPr>
          <w:sz w:val="28"/>
          <w:szCs w:val="28"/>
        </w:rPr>
      </w:pPr>
      <w:r w:rsidRPr="003A6EAD">
        <w:rPr>
          <w:sz w:val="28"/>
          <w:szCs w:val="28"/>
        </w:rPr>
        <w:t>Принять нормативный правовой акт Думы Пожарского муниципального района</w:t>
      </w:r>
      <w:r>
        <w:rPr>
          <w:sz w:val="28"/>
          <w:szCs w:val="28"/>
        </w:rPr>
        <w:t xml:space="preserve"> </w:t>
      </w:r>
      <w:r w:rsidRPr="00A61824">
        <w:rPr>
          <w:sz w:val="28"/>
          <w:szCs w:val="28"/>
        </w:rPr>
        <w:t>«</w:t>
      </w:r>
      <w:r>
        <w:rPr>
          <w:sz w:val="28"/>
          <w:szCs w:val="28"/>
        </w:rPr>
        <w:t xml:space="preserve">Об утверждении </w:t>
      </w:r>
      <w:r w:rsidRPr="00EA2170">
        <w:rPr>
          <w:sz w:val="28"/>
          <w:szCs w:val="28"/>
        </w:rPr>
        <w:t>Прави</w:t>
      </w:r>
      <w:r>
        <w:rPr>
          <w:sz w:val="28"/>
          <w:szCs w:val="28"/>
        </w:rPr>
        <w:t>л</w:t>
      </w:r>
      <w:r w:rsidRPr="00EA2170">
        <w:rPr>
          <w:sz w:val="28"/>
          <w:szCs w:val="28"/>
        </w:rPr>
        <w:t xml:space="preserve"> проведения анализа сведений о доходах, расходах, об имуществе и обязательствах имущественного характера</w:t>
      </w:r>
      <w:r>
        <w:rPr>
          <w:sz w:val="28"/>
          <w:szCs w:val="28"/>
        </w:rPr>
        <w:t xml:space="preserve"> в органах местного самоуправления Пожарского муниципального района»</w:t>
      </w:r>
      <w:r w:rsidRPr="003A6EAD">
        <w:rPr>
          <w:sz w:val="28"/>
          <w:szCs w:val="28"/>
        </w:rPr>
        <w:t>.</w:t>
      </w:r>
    </w:p>
    <w:p w:rsidR="009E5C2E" w:rsidRPr="003A6EAD" w:rsidRDefault="009E5C2E" w:rsidP="009E5C2E">
      <w:pPr>
        <w:tabs>
          <w:tab w:val="num" w:pos="0"/>
        </w:tabs>
        <w:ind w:firstLine="567"/>
        <w:jc w:val="both"/>
        <w:rPr>
          <w:sz w:val="28"/>
          <w:szCs w:val="28"/>
        </w:rPr>
      </w:pPr>
      <w:r w:rsidRPr="003A6EAD">
        <w:rPr>
          <w:sz w:val="28"/>
          <w:szCs w:val="28"/>
        </w:rPr>
        <w:t>2. Направить нормативный правовой акт Думы По</w:t>
      </w:r>
      <w:r>
        <w:rPr>
          <w:sz w:val="28"/>
          <w:szCs w:val="28"/>
        </w:rPr>
        <w:t xml:space="preserve">жарского муниципального района </w:t>
      </w:r>
      <w:r w:rsidRPr="00A61824">
        <w:rPr>
          <w:sz w:val="28"/>
          <w:szCs w:val="28"/>
        </w:rPr>
        <w:t>«</w:t>
      </w:r>
      <w:r>
        <w:rPr>
          <w:sz w:val="28"/>
          <w:szCs w:val="28"/>
        </w:rPr>
        <w:t xml:space="preserve">Об утверждении </w:t>
      </w:r>
      <w:r w:rsidRPr="00EA2170">
        <w:rPr>
          <w:sz w:val="28"/>
          <w:szCs w:val="28"/>
        </w:rPr>
        <w:t>Прави</w:t>
      </w:r>
      <w:r>
        <w:rPr>
          <w:sz w:val="28"/>
          <w:szCs w:val="28"/>
        </w:rPr>
        <w:t>л</w:t>
      </w:r>
      <w:r w:rsidRPr="00EA2170">
        <w:rPr>
          <w:sz w:val="28"/>
          <w:szCs w:val="28"/>
        </w:rPr>
        <w:t xml:space="preserve"> проведения анализа сведений о доходах, расходах, об имуществе и обязательствах имущественного характера</w:t>
      </w:r>
      <w:r>
        <w:rPr>
          <w:sz w:val="28"/>
          <w:szCs w:val="28"/>
        </w:rPr>
        <w:t xml:space="preserve"> в органах местного самоуправления Пожарского муниципального района» </w:t>
      </w:r>
      <w:r w:rsidRPr="003A6EAD">
        <w:rPr>
          <w:sz w:val="28"/>
          <w:szCs w:val="28"/>
        </w:rPr>
        <w:t>главе Пожарского муниципального района для подписания и опубликования</w:t>
      </w:r>
      <w:r>
        <w:rPr>
          <w:sz w:val="28"/>
          <w:szCs w:val="28"/>
        </w:rPr>
        <w:t xml:space="preserve"> в газете «Победа»</w:t>
      </w:r>
      <w:r w:rsidRPr="003A6EAD">
        <w:rPr>
          <w:sz w:val="28"/>
          <w:szCs w:val="28"/>
        </w:rPr>
        <w:t>.</w:t>
      </w:r>
    </w:p>
    <w:p w:rsidR="009E5C2E" w:rsidRPr="003A6EAD" w:rsidRDefault="009E5C2E" w:rsidP="009E5C2E">
      <w:pPr>
        <w:tabs>
          <w:tab w:val="num" w:pos="0"/>
        </w:tabs>
        <w:ind w:firstLine="567"/>
        <w:rPr>
          <w:sz w:val="28"/>
          <w:szCs w:val="28"/>
        </w:rPr>
      </w:pPr>
      <w:r w:rsidRPr="003A6EAD">
        <w:rPr>
          <w:sz w:val="28"/>
          <w:szCs w:val="28"/>
        </w:rPr>
        <w:t>3. Настоящее решение вступает в силу со дня его принятия.</w:t>
      </w:r>
    </w:p>
    <w:p w:rsidR="00F817AC" w:rsidRDefault="00F817AC" w:rsidP="009E5C2E">
      <w:pPr>
        <w:rPr>
          <w:sz w:val="28"/>
          <w:szCs w:val="28"/>
        </w:rPr>
      </w:pPr>
    </w:p>
    <w:p w:rsidR="00565FCA" w:rsidRDefault="00565FCA" w:rsidP="009E5C2E">
      <w:pPr>
        <w:rPr>
          <w:sz w:val="28"/>
          <w:szCs w:val="28"/>
        </w:rPr>
      </w:pPr>
    </w:p>
    <w:p w:rsidR="002718E3" w:rsidRPr="003A6EAD" w:rsidRDefault="002718E3" w:rsidP="009E5C2E">
      <w:pPr>
        <w:rPr>
          <w:sz w:val="28"/>
          <w:szCs w:val="28"/>
        </w:rPr>
      </w:pPr>
    </w:p>
    <w:p w:rsidR="00EA1A3B" w:rsidRPr="003A6EAD" w:rsidRDefault="00EA1A3B" w:rsidP="009E5C2E">
      <w:pPr>
        <w:rPr>
          <w:sz w:val="28"/>
          <w:szCs w:val="28"/>
        </w:rPr>
      </w:pPr>
      <w:r w:rsidRPr="003A6EAD">
        <w:rPr>
          <w:sz w:val="28"/>
          <w:szCs w:val="28"/>
        </w:rPr>
        <w:t xml:space="preserve">Председатель Думы </w:t>
      </w:r>
    </w:p>
    <w:p w:rsidR="00EA1A3B" w:rsidRDefault="00EA1A3B" w:rsidP="009E5C2E">
      <w:pPr>
        <w:rPr>
          <w:sz w:val="28"/>
          <w:szCs w:val="28"/>
        </w:rPr>
      </w:pPr>
      <w:r w:rsidRPr="003A6EAD">
        <w:rPr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 w:rsidRPr="003A6EAD">
        <w:rPr>
          <w:sz w:val="28"/>
          <w:szCs w:val="28"/>
        </w:rPr>
        <w:t>Борик</w:t>
      </w:r>
      <w:proofErr w:type="spellEnd"/>
    </w:p>
    <w:p w:rsidR="009E5C2E" w:rsidRDefault="00EA1A3B" w:rsidP="009E5C2E">
      <w:pPr>
        <w:ind w:left="3540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9E5C2E">
        <w:rPr>
          <w:sz w:val="28"/>
          <w:szCs w:val="28"/>
        </w:rPr>
        <w:lastRenderedPageBreak/>
        <w:t xml:space="preserve">         </w:t>
      </w:r>
      <w:r w:rsidR="009E5C2E">
        <w:rPr>
          <w:noProof/>
          <w:sz w:val="28"/>
          <w:szCs w:val="28"/>
        </w:rPr>
        <w:drawing>
          <wp:inline distT="0" distB="0" distL="0" distR="0">
            <wp:extent cx="655320" cy="80772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80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5C2E">
        <w:rPr>
          <w:sz w:val="28"/>
          <w:szCs w:val="28"/>
        </w:rPr>
        <w:t xml:space="preserve">                                         </w:t>
      </w:r>
    </w:p>
    <w:p w:rsidR="009E5C2E" w:rsidRPr="001F00A9" w:rsidRDefault="009E5C2E" w:rsidP="009E5C2E">
      <w:pPr>
        <w:jc w:val="right"/>
        <w:rPr>
          <w:sz w:val="28"/>
          <w:szCs w:val="28"/>
        </w:rPr>
      </w:pPr>
    </w:p>
    <w:p w:rsidR="009E5C2E" w:rsidRPr="00123BE4" w:rsidRDefault="009E5C2E" w:rsidP="009E5C2E">
      <w:pPr>
        <w:jc w:val="center"/>
        <w:rPr>
          <w:b/>
          <w:bCs/>
          <w:sz w:val="28"/>
          <w:szCs w:val="28"/>
        </w:rPr>
      </w:pPr>
      <w:r w:rsidRPr="00123BE4">
        <w:rPr>
          <w:b/>
          <w:bCs/>
          <w:sz w:val="28"/>
          <w:szCs w:val="28"/>
        </w:rPr>
        <w:t xml:space="preserve">ДУМА </w:t>
      </w:r>
    </w:p>
    <w:p w:rsidR="009E5C2E" w:rsidRPr="00123BE4" w:rsidRDefault="009E5C2E" w:rsidP="009E5C2E">
      <w:pPr>
        <w:jc w:val="center"/>
        <w:rPr>
          <w:b/>
          <w:bCs/>
          <w:sz w:val="28"/>
          <w:szCs w:val="28"/>
        </w:rPr>
      </w:pPr>
      <w:r w:rsidRPr="00123BE4">
        <w:rPr>
          <w:b/>
          <w:bCs/>
          <w:sz w:val="28"/>
          <w:szCs w:val="28"/>
        </w:rPr>
        <w:t>ПОЖАРСКОГО МУНИЦИПАЛЬНОГО РАЙОНА</w:t>
      </w:r>
    </w:p>
    <w:p w:rsidR="009E5C2E" w:rsidRPr="00123BE4" w:rsidRDefault="009E5C2E" w:rsidP="009E5C2E">
      <w:pPr>
        <w:jc w:val="center"/>
        <w:rPr>
          <w:b/>
          <w:bCs/>
          <w:sz w:val="28"/>
          <w:szCs w:val="28"/>
        </w:rPr>
      </w:pPr>
    </w:p>
    <w:p w:rsidR="009E5C2E" w:rsidRPr="00C424C7" w:rsidRDefault="009E5C2E" w:rsidP="009E5C2E">
      <w:pPr>
        <w:jc w:val="center"/>
        <w:rPr>
          <w:b/>
          <w:bCs/>
          <w:sz w:val="28"/>
          <w:szCs w:val="28"/>
        </w:rPr>
      </w:pPr>
      <w:r w:rsidRPr="00C424C7">
        <w:rPr>
          <w:b/>
          <w:bCs/>
          <w:sz w:val="28"/>
          <w:szCs w:val="28"/>
        </w:rPr>
        <w:t>НОРМАТИВНЫЙ ПРАВОВОЙ АКТ</w:t>
      </w:r>
    </w:p>
    <w:p w:rsidR="009E5C2E" w:rsidRPr="00A763CA" w:rsidRDefault="009E5C2E" w:rsidP="009E5C2E">
      <w:pPr>
        <w:jc w:val="center"/>
        <w:rPr>
          <w:sz w:val="16"/>
          <w:szCs w:val="16"/>
        </w:rPr>
      </w:pPr>
    </w:p>
    <w:p w:rsidR="009E5C2E" w:rsidRDefault="009E5C2E" w:rsidP="009E5C2E">
      <w:pPr>
        <w:jc w:val="center"/>
        <w:rPr>
          <w:sz w:val="28"/>
          <w:szCs w:val="28"/>
        </w:rPr>
      </w:pPr>
    </w:p>
    <w:p w:rsidR="009E5C2E" w:rsidRPr="00C8737A" w:rsidRDefault="009E5C2E" w:rsidP="009E5C2E">
      <w:pPr>
        <w:jc w:val="both"/>
        <w:rPr>
          <w:sz w:val="28"/>
          <w:szCs w:val="28"/>
        </w:rPr>
      </w:pPr>
      <w:r w:rsidRPr="00C8737A">
        <w:rPr>
          <w:sz w:val="28"/>
          <w:szCs w:val="28"/>
        </w:rPr>
        <w:t xml:space="preserve">от </w:t>
      </w:r>
      <w:r>
        <w:rPr>
          <w:sz w:val="28"/>
          <w:szCs w:val="28"/>
        </w:rPr>
        <w:t>«30» октября</w:t>
      </w:r>
      <w:r w:rsidRPr="00C8737A">
        <w:rPr>
          <w:sz w:val="28"/>
          <w:szCs w:val="28"/>
        </w:rPr>
        <w:t xml:space="preserve"> 2018 года</w:t>
      </w:r>
      <w:r>
        <w:rPr>
          <w:sz w:val="28"/>
          <w:szCs w:val="28"/>
        </w:rPr>
        <w:t xml:space="preserve">        </w:t>
      </w:r>
      <w:r w:rsidRPr="00C8737A">
        <w:rPr>
          <w:sz w:val="28"/>
          <w:szCs w:val="28"/>
        </w:rPr>
        <w:t xml:space="preserve"> </w:t>
      </w:r>
      <w:proofErr w:type="spellStart"/>
      <w:r w:rsidRPr="00C8737A">
        <w:rPr>
          <w:sz w:val="28"/>
          <w:szCs w:val="28"/>
        </w:rPr>
        <w:t>пгт</w:t>
      </w:r>
      <w:proofErr w:type="spellEnd"/>
      <w:r w:rsidRPr="00C8737A">
        <w:rPr>
          <w:sz w:val="28"/>
          <w:szCs w:val="28"/>
        </w:rPr>
        <w:t xml:space="preserve"> </w:t>
      </w:r>
      <w:proofErr w:type="spellStart"/>
      <w:r w:rsidRPr="00C8737A">
        <w:rPr>
          <w:sz w:val="28"/>
          <w:szCs w:val="28"/>
        </w:rPr>
        <w:t>Л</w:t>
      </w:r>
      <w:r>
        <w:rPr>
          <w:sz w:val="28"/>
          <w:szCs w:val="28"/>
        </w:rPr>
        <w:t>учегорск</w:t>
      </w:r>
      <w:proofErr w:type="spellEnd"/>
      <w:r>
        <w:rPr>
          <w:sz w:val="28"/>
          <w:szCs w:val="28"/>
        </w:rPr>
        <w:t xml:space="preserve">                      </w:t>
      </w:r>
      <w:r w:rsidRPr="00C8737A">
        <w:rPr>
          <w:sz w:val="28"/>
          <w:szCs w:val="28"/>
        </w:rPr>
        <w:t xml:space="preserve">            № </w:t>
      </w:r>
      <w:r w:rsidR="002718E3">
        <w:rPr>
          <w:sz w:val="28"/>
          <w:szCs w:val="28"/>
        </w:rPr>
        <w:t>173</w:t>
      </w:r>
      <w:r>
        <w:rPr>
          <w:sz w:val="28"/>
          <w:szCs w:val="28"/>
        </w:rPr>
        <w:t>-НПА</w:t>
      </w:r>
    </w:p>
    <w:p w:rsidR="009E5C2E" w:rsidRDefault="009E5C2E" w:rsidP="009E5C2E">
      <w:pPr>
        <w:pStyle w:val="ConsPlusTitle"/>
        <w:rPr>
          <w:sz w:val="28"/>
          <w:szCs w:val="28"/>
        </w:rPr>
      </w:pPr>
    </w:p>
    <w:p w:rsidR="009E5C2E" w:rsidRPr="00A763CA" w:rsidRDefault="009E5C2E" w:rsidP="009E5C2E">
      <w:pPr>
        <w:pStyle w:val="ConsPlusTitle"/>
        <w:rPr>
          <w:sz w:val="16"/>
          <w:szCs w:val="16"/>
        </w:rPr>
      </w:pPr>
    </w:p>
    <w:p w:rsidR="009E5C2E" w:rsidRPr="00252542" w:rsidRDefault="009E5C2E" w:rsidP="009E5C2E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</w:t>
      </w:r>
      <w:r w:rsidRPr="00EA2170">
        <w:rPr>
          <w:sz w:val="28"/>
          <w:szCs w:val="28"/>
        </w:rPr>
        <w:t>Прави</w:t>
      </w:r>
      <w:r>
        <w:rPr>
          <w:sz w:val="28"/>
          <w:szCs w:val="28"/>
        </w:rPr>
        <w:t>л</w:t>
      </w:r>
      <w:r w:rsidRPr="00EA2170">
        <w:rPr>
          <w:sz w:val="28"/>
          <w:szCs w:val="28"/>
        </w:rPr>
        <w:t xml:space="preserve"> проведения анализа сведений о доходах, расходах, об имуществе и обязательствах имущественного характера</w:t>
      </w:r>
      <w:r>
        <w:rPr>
          <w:sz w:val="28"/>
          <w:szCs w:val="28"/>
        </w:rPr>
        <w:t xml:space="preserve"> в органах местного самоуправления Пожарского муниципального района</w:t>
      </w:r>
    </w:p>
    <w:p w:rsidR="009E5C2E" w:rsidRPr="00B03C86" w:rsidRDefault="009E5C2E" w:rsidP="009E5C2E">
      <w:pPr>
        <w:tabs>
          <w:tab w:val="left" w:pos="2700"/>
        </w:tabs>
        <w:rPr>
          <w:b/>
          <w:bCs/>
          <w:sz w:val="28"/>
          <w:szCs w:val="28"/>
        </w:rPr>
      </w:pPr>
    </w:p>
    <w:p w:rsidR="009E5C2E" w:rsidRPr="00B03C86" w:rsidRDefault="009E5C2E" w:rsidP="009E5C2E">
      <w:pPr>
        <w:rPr>
          <w:sz w:val="28"/>
          <w:szCs w:val="28"/>
        </w:rPr>
      </w:pPr>
      <w:proofErr w:type="gramStart"/>
      <w:r w:rsidRPr="00B03C86">
        <w:rPr>
          <w:sz w:val="28"/>
          <w:szCs w:val="28"/>
        </w:rPr>
        <w:t>Принят</w:t>
      </w:r>
      <w:proofErr w:type="gramEnd"/>
      <w:r w:rsidRPr="00B03C86">
        <w:rPr>
          <w:sz w:val="28"/>
          <w:szCs w:val="28"/>
        </w:rPr>
        <w:t xml:space="preserve"> Думой Пожарского муни</w:t>
      </w:r>
      <w:r>
        <w:rPr>
          <w:sz w:val="28"/>
          <w:szCs w:val="28"/>
        </w:rPr>
        <w:t>ципального района «30» октября 2018</w:t>
      </w:r>
      <w:r w:rsidRPr="00B03C86">
        <w:rPr>
          <w:sz w:val="28"/>
          <w:szCs w:val="28"/>
        </w:rPr>
        <w:t xml:space="preserve"> года</w:t>
      </w:r>
    </w:p>
    <w:p w:rsidR="009E5C2E" w:rsidRPr="00C77B45" w:rsidRDefault="009E5C2E" w:rsidP="009E5C2E">
      <w:pPr>
        <w:tabs>
          <w:tab w:val="left" w:pos="2700"/>
        </w:tabs>
        <w:spacing w:line="360" w:lineRule="auto"/>
        <w:jc w:val="both"/>
        <w:rPr>
          <w:sz w:val="16"/>
          <w:szCs w:val="16"/>
        </w:rPr>
      </w:pPr>
    </w:p>
    <w:p w:rsidR="009E5C2E" w:rsidRPr="00B0625E" w:rsidRDefault="009E5C2E" w:rsidP="00B0625E">
      <w:pPr>
        <w:pStyle w:val="ConsPlusNormal"/>
        <w:ind w:firstLine="540"/>
        <w:jc w:val="both"/>
        <w:rPr>
          <w:sz w:val="28"/>
          <w:szCs w:val="28"/>
        </w:rPr>
      </w:pPr>
      <w:r w:rsidRPr="00B0625E">
        <w:rPr>
          <w:color w:val="333333"/>
          <w:sz w:val="28"/>
          <w:szCs w:val="28"/>
        </w:rPr>
        <w:t xml:space="preserve">    </w:t>
      </w:r>
      <w:proofErr w:type="gramStart"/>
      <w:r w:rsidR="00E2600A" w:rsidRPr="00B0625E">
        <w:rPr>
          <w:sz w:val="28"/>
          <w:szCs w:val="28"/>
        </w:rPr>
        <w:t>Руководствуясь Федеральным</w:t>
      </w:r>
      <w:r w:rsidRPr="00B0625E">
        <w:rPr>
          <w:sz w:val="28"/>
          <w:szCs w:val="28"/>
        </w:rPr>
        <w:t xml:space="preserve"> </w:t>
      </w:r>
      <w:hyperlink r:id="rId8" w:history="1">
        <w:r w:rsidRPr="00B0625E">
          <w:rPr>
            <w:sz w:val="28"/>
            <w:szCs w:val="28"/>
          </w:rPr>
          <w:t>закон</w:t>
        </w:r>
      </w:hyperlink>
      <w:r w:rsidR="00E2600A" w:rsidRPr="00B0625E">
        <w:rPr>
          <w:sz w:val="28"/>
          <w:szCs w:val="28"/>
        </w:rPr>
        <w:t>ом</w:t>
      </w:r>
      <w:r w:rsidRPr="00B0625E">
        <w:rPr>
          <w:sz w:val="28"/>
          <w:szCs w:val="28"/>
        </w:rPr>
        <w:t xml:space="preserve"> от </w:t>
      </w:r>
      <w:r w:rsidR="006D422B">
        <w:rPr>
          <w:sz w:val="28"/>
          <w:szCs w:val="28"/>
        </w:rPr>
        <w:t>06 октября 2003 года          №</w:t>
      </w:r>
      <w:r w:rsidRPr="00B0625E">
        <w:rPr>
          <w:sz w:val="28"/>
          <w:szCs w:val="28"/>
        </w:rPr>
        <w:t>131-ФЗ «Об общих принципах организации местного самоуправления в Российской Федерации», Указом Президента</w:t>
      </w:r>
      <w:r w:rsidR="00722132" w:rsidRPr="00B0625E">
        <w:rPr>
          <w:sz w:val="28"/>
          <w:szCs w:val="28"/>
        </w:rPr>
        <w:t xml:space="preserve"> от 21 сентября 2009 года          </w:t>
      </w:r>
      <w:r w:rsidR="006D422B">
        <w:rPr>
          <w:sz w:val="28"/>
          <w:szCs w:val="28"/>
        </w:rPr>
        <w:t xml:space="preserve"> №</w:t>
      </w:r>
      <w:r w:rsidR="00D33E2C" w:rsidRPr="00B0625E">
        <w:rPr>
          <w:sz w:val="28"/>
          <w:szCs w:val="28"/>
        </w:rPr>
        <w:t xml:space="preserve">1065 «О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поведению», </w:t>
      </w:r>
      <w:hyperlink r:id="rId9" w:history="1">
        <w:r w:rsidRPr="00B0625E">
          <w:rPr>
            <w:sz w:val="28"/>
            <w:szCs w:val="28"/>
          </w:rPr>
          <w:t>Уставом</w:t>
        </w:r>
      </w:hyperlink>
      <w:r w:rsidRPr="00B0625E">
        <w:rPr>
          <w:sz w:val="28"/>
          <w:szCs w:val="28"/>
        </w:rPr>
        <w:t xml:space="preserve"> Пожарского муниципального района </w:t>
      </w:r>
      <w:proofErr w:type="gramEnd"/>
    </w:p>
    <w:p w:rsidR="009E5C2E" w:rsidRPr="00B0625E" w:rsidRDefault="009E5C2E" w:rsidP="00B0625E">
      <w:pPr>
        <w:pStyle w:val="ConsPlusTitle"/>
        <w:jc w:val="both"/>
        <w:rPr>
          <w:b w:val="0"/>
          <w:bCs/>
          <w:sz w:val="28"/>
          <w:szCs w:val="28"/>
        </w:rPr>
      </w:pPr>
    </w:p>
    <w:p w:rsidR="009E5C2E" w:rsidRPr="00B0625E" w:rsidRDefault="009E5C2E" w:rsidP="00B0625E">
      <w:pPr>
        <w:pStyle w:val="ConsPlusTitle"/>
        <w:jc w:val="both"/>
        <w:rPr>
          <w:b w:val="0"/>
          <w:sz w:val="28"/>
          <w:szCs w:val="28"/>
        </w:rPr>
      </w:pPr>
      <w:r w:rsidRPr="00B0625E">
        <w:rPr>
          <w:b w:val="0"/>
          <w:bCs/>
          <w:sz w:val="28"/>
          <w:szCs w:val="28"/>
        </w:rPr>
        <w:tab/>
        <w:t>1.</w:t>
      </w:r>
      <w:r w:rsidRPr="00B0625E">
        <w:rPr>
          <w:b w:val="0"/>
          <w:sz w:val="28"/>
          <w:szCs w:val="28"/>
        </w:rPr>
        <w:t xml:space="preserve"> </w:t>
      </w:r>
      <w:r w:rsidR="002975F3">
        <w:rPr>
          <w:b w:val="0"/>
          <w:sz w:val="28"/>
          <w:szCs w:val="28"/>
        </w:rPr>
        <w:t>Принять нормативный правовой акт Думы Пожарского муниципального района «Об утверждении</w:t>
      </w:r>
      <w:r w:rsidRPr="00B0625E">
        <w:rPr>
          <w:b w:val="0"/>
          <w:sz w:val="28"/>
          <w:szCs w:val="28"/>
        </w:rPr>
        <w:t xml:space="preserve"> </w:t>
      </w:r>
      <w:r w:rsidR="002975F3">
        <w:rPr>
          <w:b w:val="0"/>
          <w:sz w:val="28"/>
          <w:szCs w:val="28"/>
        </w:rPr>
        <w:t>Правил</w:t>
      </w:r>
      <w:r w:rsidRPr="00B0625E">
        <w:rPr>
          <w:b w:val="0"/>
          <w:sz w:val="28"/>
          <w:szCs w:val="28"/>
        </w:rPr>
        <w:t xml:space="preserve"> проведения анализа сведений о доходах, расходах, об имуществе и обязательствах имущественного характера в органах местного самоуправления Пожарского муниципального района</w:t>
      </w:r>
      <w:r w:rsidR="002975F3">
        <w:rPr>
          <w:b w:val="0"/>
          <w:sz w:val="28"/>
          <w:szCs w:val="28"/>
        </w:rPr>
        <w:t>»</w:t>
      </w:r>
      <w:r w:rsidR="009101FE">
        <w:rPr>
          <w:b w:val="0"/>
          <w:sz w:val="28"/>
          <w:szCs w:val="28"/>
        </w:rPr>
        <w:t xml:space="preserve"> (Приложение)</w:t>
      </w:r>
      <w:r w:rsidRPr="00B0625E">
        <w:rPr>
          <w:b w:val="0"/>
          <w:sz w:val="28"/>
          <w:szCs w:val="28"/>
        </w:rPr>
        <w:t>.</w:t>
      </w:r>
    </w:p>
    <w:p w:rsidR="009E5C2E" w:rsidRDefault="00B96E45" w:rsidP="00B96E45">
      <w:pPr>
        <w:pStyle w:val="ConsPlusTitle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ab/>
        <w:t>2</w:t>
      </w:r>
      <w:r w:rsidR="009E5C2E">
        <w:rPr>
          <w:b w:val="0"/>
          <w:bCs/>
          <w:sz w:val="28"/>
          <w:szCs w:val="28"/>
        </w:rPr>
        <w:t xml:space="preserve">. </w:t>
      </w:r>
      <w:r w:rsidR="009E5C2E" w:rsidRPr="001C3799">
        <w:rPr>
          <w:b w:val="0"/>
          <w:bCs/>
          <w:sz w:val="28"/>
          <w:szCs w:val="28"/>
        </w:rPr>
        <w:t>Настоящий нормативный правовой а</w:t>
      </w:r>
      <w:proofErr w:type="gramStart"/>
      <w:r w:rsidR="009E5C2E" w:rsidRPr="001C3799">
        <w:rPr>
          <w:b w:val="0"/>
          <w:bCs/>
          <w:sz w:val="28"/>
          <w:szCs w:val="28"/>
        </w:rPr>
        <w:t>кт вст</w:t>
      </w:r>
      <w:proofErr w:type="gramEnd"/>
      <w:r w:rsidR="009E5C2E" w:rsidRPr="001C3799">
        <w:rPr>
          <w:b w:val="0"/>
          <w:bCs/>
          <w:sz w:val="28"/>
          <w:szCs w:val="28"/>
        </w:rPr>
        <w:t>упает в силу со дня его опубликования в газете «Победа».</w:t>
      </w:r>
    </w:p>
    <w:p w:rsidR="009E5C2E" w:rsidRDefault="009E5C2E" w:rsidP="009E5C2E">
      <w:pPr>
        <w:pStyle w:val="ConsPlusTitle"/>
        <w:spacing w:line="360" w:lineRule="auto"/>
        <w:jc w:val="both"/>
        <w:rPr>
          <w:b w:val="0"/>
          <w:bCs/>
          <w:sz w:val="28"/>
          <w:szCs w:val="28"/>
        </w:rPr>
      </w:pPr>
    </w:p>
    <w:p w:rsidR="00C0208A" w:rsidRPr="00C77B45" w:rsidRDefault="00C0208A" w:rsidP="009E5C2E">
      <w:pPr>
        <w:pStyle w:val="ConsPlusTitle"/>
        <w:spacing w:line="360" w:lineRule="auto"/>
        <w:jc w:val="both"/>
        <w:rPr>
          <w:b w:val="0"/>
          <w:bCs/>
          <w:sz w:val="28"/>
          <w:szCs w:val="28"/>
        </w:rPr>
      </w:pPr>
    </w:p>
    <w:p w:rsidR="009E5C2E" w:rsidRPr="00B03C86" w:rsidRDefault="009E5C2E" w:rsidP="009E5C2E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B03C86">
        <w:rPr>
          <w:sz w:val="28"/>
          <w:szCs w:val="28"/>
        </w:rPr>
        <w:t xml:space="preserve"> Пожарского муниципально</w:t>
      </w:r>
      <w:r>
        <w:rPr>
          <w:sz w:val="28"/>
          <w:szCs w:val="28"/>
        </w:rPr>
        <w:t xml:space="preserve">го района                </w:t>
      </w:r>
      <w:r w:rsidRPr="00B03C8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</w:t>
      </w:r>
      <w:r w:rsidRPr="00B03C8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</w:t>
      </w:r>
      <w:r w:rsidRPr="00B03C8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С.А. Филатов</w:t>
      </w:r>
      <w:r w:rsidRPr="00B03C86">
        <w:rPr>
          <w:sz w:val="28"/>
          <w:szCs w:val="28"/>
        </w:rPr>
        <w:t xml:space="preserve"> </w:t>
      </w:r>
    </w:p>
    <w:p w:rsidR="009E5C2E" w:rsidRDefault="009E5C2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pPr w:leftFromText="180" w:rightFromText="180" w:vertAnchor="text" w:horzAnchor="margin" w:tblpY="86"/>
        <w:tblW w:w="0" w:type="auto"/>
        <w:tblLook w:val="01E0"/>
      </w:tblPr>
      <w:tblGrid>
        <w:gridCol w:w="4503"/>
        <w:gridCol w:w="4961"/>
      </w:tblGrid>
      <w:tr w:rsidR="00C0208A" w:rsidTr="00D322DA">
        <w:trPr>
          <w:trHeight w:val="1422"/>
        </w:trPr>
        <w:tc>
          <w:tcPr>
            <w:tcW w:w="4503" w:type="dxa"/>
          </w:tcPr>
          <w:p w:rsidR="00C0208A" w:rsidRPr="001B0BD6" w:rsidRDefault="00C0208A" w:rsidP="00D322DA">
            <w:pPr>
              <w:tabs>
                <w:tab w:val="num" w:pos="0"/>
              </w:tabs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C0208A" w:rsidRDefault="00C0208A" w:rsidP="00D322DA">
            <w:pPr>
              <w:widowControl w:val="0"/>
              <w:autoSpaceDE w:val="0"/>
              <w:autoSpaceDN w:val="0"/>
              <w:adjustRightInd w:val="0"/>
              <w:ind w:hanging="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Приложение </w:t>
            </w:r>
          </w:p>
          <w:p w:rsidR="00C0208A" w:rsidRDefault="00C0208A" w:rsidP="00D322DA">
            <w:pPr>
              <w:widowControl w:val="0"/>
              <w:autoSpaceDE w:val="0"/>
              <w:autoSpaceDN w:val="0"/>
              <w:adjustRightInd w:val="0"/>
              <w:ind w:hanging="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нормативному правовому акту</w:t>
            </w:r>
          </w:p>
          <w:p w:rsidR="00E121D8" w:rsidRDefault="00C0208A" w:rsidP="00D322DA">
            <w:pPr>
              <w:widowControl w:val="0"/>
              <w:autoSpaceDE w:val="0"/>
              <w:autoSpaceDN w:val="0"/>
              <w:adjustRightInd w:val="0"/>
              <w:ind w:lef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Думы Пожарского </w:t>
            </w:r>
          </w:p>
          <w:p w:rsidR="00C0208A" w:rsidRDefault="00C0208A" w:rsidP="00D322DA">
            <w:pPr>
              <w:widowControl w:val="0"/>
              <w:autoSpaceDE w:val="0"/>
              <w:autoSpaceDN w:val="0"/>
              <w:adjustRightInd w:val="0"/>
              <w:ind w:lef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района</w:t>
            </w:r>
          </w:p>
          <w:p w:rsidR="00C0208A" w:rsidRPr="001B0BD6" w:rsidRDefault="00C0208A" w:rsidP="00D322DA">
            <w:pPr>
              <w:widowControl w:val="0"/>
              <w:autoSpaceDE w:val="0"/>
              <w:autoSpaceDN w:val="0"/>
              <w:adjustRightInd w:val="0"/>
              <w:ind w:hanging="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«30» октября 2018 года № </w:t>
            </w:r>
            <w:r>
              <w:rPr>
                <w:sz w:val="28"/>
                <w:szCs w:val="28"/>
              </w:rPr>
              <w:softHyphen/>
            </w:r>
            <w:r>
              <w:rPr>
                <w:sz w:val="28"/>
                <w:szCs w:val="28"/>
              </w:rPr>
              <w:softHyphen/>
            </w:r>
            <w:r>
              <w:rPr>
                <w:sz w:val="28"/>
                <w:szCs w:val="28"/>
              </w:rPr>
              <w:softHyphen/>
            </w:r>
            <w:r>
              <w:rPr>
                <w:sz w:val="28"/>
                <w:szCs w:val="28"/>
              </w:rPr>
              <w:softHyphen/>
            </w:r>
            <w:r>
              <w:rPr>
                <w:sz w:val="28"/>
                <w:szCs w:val="28"/>
              </w:rPr>
              <w:softHyphen/>
            </w:r>
            <w:r>
              <w:rPr>
                <w:sz w:val="28"/>
                <w:szCs w:val="28"/>
              </w:rPr>
              <w:softHyphen/>
              <w:t>173-НПА</w:t>
            </w:r>
          </w:p>
        </w:tc>
      </w:tr>
    </w:tbl>
    <w:p w:rsidR="00C0208A" w:rsidRDefault="00C0208A" w:rsidP="00C0208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60D4C" w:rsidRPr="00642170" w:rsidRDefault="00560D4C" w:rsidP="00560D4C">
      <w:pPr>
        <w:ind w:left="-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ПРАВИЛА</w:t>
      </w:r>
    </w:p>
    <w:p w:rsidR="00560D4C" w:rsidRPr="00642170" w:rsidRDefault="00560D4C" w:rsidP="00560D4C">
      <w:pPr>
        <w:ind w:left="-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проведения</w:t>
      </w:r>
      <w:r w:rsidRPr="00642170">
        <w:rPr>
          <w:b/>
          <w:sz w:val="28"/>
          <w:szCs w:val="28"/>
        </w:rPr>
        <w:t xml:space="preserve"> анализа сведений о доходах, расходах, об имуществе и обязательствах имущественного характера</w:t>
      </w:r>
      <w:r w:rsidR="00C338AD">
        <w:rPr>
          <w:b/>
          <w:sz w:val="28"/>
          <w:szCs w:val="28"/>
        </w:rPr>
        <w:t xml:space="preserve"> в </w:t>
      </w:r>
      <w:r w:rsidR="009101FE">
        <w:rPr>
          <w:b/>
          <w:sz w:val="28"/>
          <w:szCs w:val="28"/>
        </w:rPr>
        <w:t xml:space="preserve">органах местного самоуправления </w:t>
      </w:r>
      <w:r w:rsidR="00C338AD">
        <w:rPr>
          <w:b/>
          <w:sz w:val="28"/>
          <w:szCs w:val="28"/>
        </w:rPr>
        <w:t>Пожарского муниципального района</w:t>
      </w:r>
    </w:p>
    <w:p w:rsidR="00C0208A" w:rsidRDefault="00C0208A" w:rsidP="00C0208A">
      <w:pPr>
        <w:pStyle w:val="a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6544F" w:rsidRPr="003D2AA7" w:rsidRDefault="00C0208A" w:rsidP="003D2AA7">
      <w:pPr>
        <w:pStyle w:val="aa"/>
        <w:autoSpaceDE w:val="0"/>
        <w:autoSpaceDN w:val="0"/>
        <w:adjustRightInd w:val="0"/>
        <w:spacing w:after="0"/>
        <w:ind w:left="0" w:firstLine="709"/>
        <w:rPr>
          <w:rFonts w:ascii="Times New Roman" w:hAnsi="Times New Roman"/>
          <w:b/>
          <w:sz w:val="28"/>
          <w:szCs w:val="28"/>
        </w:rPr>
      </w:pPr>
      <w:r w:rsidRPr="003D2AA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1. </w:t>
      </w:r>
      <w:r w:rsidR="0036544F" w:rsidRPr="003D2AA7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3235D2" w:rsidRPr="003D2AA7" w:rsidRDefault="008924DA" w:rsidP="003D2AA7">
      <w:pPr>
        <w:pStyle w:val="aa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 xml:space="preserve">1.1. </w:t>
      </w:r>
      <w:proofErr w:type="gramStart"/>
      <w:r w:rsidR="00893E9D" w:rsidRPr="003D2AA7">
        <w:rPr>
          <w:rFonts w:ascii="Times New Roman" w:hAnsi="Times New Roman"/>
          <w:sz w:val="28"/>
          <w:szCs w:val="28"/>
        </w:rPr>
        <w:t xml:space="preserve">Правила </w:t>
      </w:r>
      <w:r w:rsidR="009101FE" w:rsidRPr="003D2AA7">
        <w:rPr>
          <w:rFonts w:ascii="Times New Roman" w:hAnsi="Times New Roman"/>
          <w:sz w:val="28"/>
          <w:szCs w:val="28"/>
        </w:rPr>
        <w:t xml:space="preserve">проведения анализа сведений о доходах, расходах, об имуществе и обязательствах имущественного характера в органах местного самоуправления Пожарского муниципального района (далее – Правила) </w:t>
      </w:r>
      <w:r w:rsidR="00893E9D" w:rsidRPr="003D2AA7">
        <w:rPr>
          <w:rFonts w:ascii="Times New Roman" w:hAnsi="Times New Roman"/>
          <w:sz w:val="28"/>
          <w:szCs w:val="28"/>
        </w:rPr>
        <w:t xml:space="preserve">разработаны в соответствии </w:t>
      </w:r>
      <w:r w:rsidR="003235D2" w:rsidRPr="003D2AA7">
        <w:rPr>
          <w:rFonts w:ascii="Times New Roman" w:hAnsi="Times New Roman"/>
          <w:sz w:val="28"/>
          <w:szCs w:val="28"/>
        </w:rPr>
        <w:t xml:space="preserve">Федеральным </w:t>
      </w:r>
      <w:hyperlink r:id="rId10" w:history="1">
        <w:r w:rsidR="003235D2" w:rsidRPr="003D2AA7">
          <w:rPr>
            <w:rFonts w:ascii="Times New Roman" w:hAnsi="Times New Roman"/>
            <w:sz w:val="28"/>
            <w:szCs w:val="28"/>
          </w:rPr>
          <w:t>закон</w:t>
        </w:r>
      </w:hyperlink>
      <w:r w:rsidR="006D422B" w:rsidRPr="003D2AA7">
        <w:rPr>
          <w:rFonts w:ascii="Times New Roman" w:hAnsi="Times New Roman"/>
          <w:sz w:val="28"/>
          <w:szCs w:val="28"/>
        </w:rPr>
        <w:t>ом от 06 октября 2003 года №</w:t>
      </w:r>
      <w:r w:rsidR="003235D2" w:rsidRPr="003D2AA7">
        <w:rPr>
          <w:rFonts w:ascii="Times New Roman" w:hAnsi="Times New Roman"/>
          <w:sz w:val="28"/>
          <w:szCs w:val="28"/>
        </w:rPr>
        <w:t>131-ФЗ «Об общих принципах организации местного самоуправления в Российской Федерац</w:t>
      </w:r>
      <w:r w:rsidR="00B0625E" w:rsidRPr="003D2AA7">
        <w:rPr>
          <w:rFonts w:ascii="Times New Roman" w:hAnsi="Times New Roman"/>
          <w:sz w:val="28"/>
          <w:szCs w:val="28"/>
        </w:rPr>
        <w:t>ии», Указом Президента от 21 сентября 2009 года</w:t>
      </w:r>
      <w:r w:rsidR="00EC43FC" w:rsidRPr="003D2AA7">
        <w:rPr>
          <w:rFonts w:ascii="Times New Roman" w:hAnsi="Times New Roman"/>
          <w:sz w:val="28"/>
          <w:szCs w:val="28"/>
        </w:rPr>
        <w:t xml:space="preserve">         </w:t>
      </w:r>
      <w:r w:rsidR="006D422B" w:rsidRPr="003D2AA7">
        <w:rPr>
          <w:rFonts w:ascii="Times New Roman" w:hAnsi="Times New Roman"/>
          <w:sz w:val="28"/>
          <w:szCs w:val="28"/>
        </w:rPr>
        <w:t xml:space="preserve"> №</w:t>
      </w:r>
      <w:r w:rsidR="003235D2" w:rsidRPr="003D2AA7">
        <w:rPr>
          <w:rFonts w:ascii="Times New Roman" w:hAnsi="Times New Roman"/>
          <w:sz w:val="28"/>
          <w:szCs w:val="28"/>
        </w:rPr>
        <w:t>1065 «О проверке достоверности и полноты сведений, представляемых гражданами, претендующими</w:t>
      </w:r>
      <w:proofErr w:type="gramEnd"/>
      <w:r w:rsidR="003235D2" w:rsidRPr="003D2AA7">
        <w:rPr>
          <w:rFonts w:ascii="Times New Roman" w:hAnsi="Times New Roman"/>
          <w:sz w:val="28"/>
          <w:szCs w:val="28"/>
        </w:rPr>
        <w:t xml:space="preserve">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поведению», </w:t>
      </w:r>
      <w:hyperlink r:id="rId11" w:history="1">
        <w:r w:rsidR="003235D2" w:rsidRPr="003D2AA7">
          <w:rPr>
            <w:rFonts w:ascii="Times New Roman" w:hAnsi="Times New Roman"/>
            <w:sz w:val="28"/>
            <w:szCs w:val="28"/>
          </w:rPr>
          <w:t>Уставом</w:t>
        </w:r>
      </w:hyperlink>
      <w:r w:rsidR="003235D2" w:rsidRPr="003D2AA7">
        <w:rPr>
          <w:rFonts w:ascii="Times New Roman" w:hAnsi="Times New Roman"/>
          <w:sz w:val="28"/>
          <w:szCs w:val="28"/>
        </w:rPr>
        <w:t xml:space="preserve"> Пожарского муниципального района.                </w:t>
      </w:r>
    </w:p>
    <w:p w:rsidR="003235D2" w:rsidRPr="003D2AA7" w:rsidRDefault="008924DA" w:rsidP="003D2A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1.2. </w:t>
      </w:r>
      <w:proofErr w:type="gramStart"/>
      <w:r w:rsidR="003235D2" w:rsidRPr="003D2AA7">
        <w:rPr>
          <w:sz w:val="28"/>
          <w:szCs w:val="28"/>
        </w:rPr>
        <w:t xml:space="preserve">Правила устанавливают порядок проведения анализа </w:t>
      </w:r>
      <w:r w:rsidR="00DC440A" w:rsidRPr="003D2AA7">
        <w:rPr>
          <w:sz w:val="28"/>
          <w:szCs w:val="28"/>
        </w:rPr>
        <w:t>органами, подразделениями и должностными лицами, ответственными за профилактику коррупционных и иных правонарушений</w:t>
      </w:r>
      <w:r w:rsidR="003235D2" w:rsidRPr="003D2AA7">
        <w:rPr>
          <w:sz w:val="28"/>
          <w:szCs w:val="28"/>
        </w:rPr>
        <w:t xml:space="preserve"> (далее -</w:t>
      </w:r>
      <w:r w:rsidR="00DC440A" w:rsidRPr="003D2AA7">
        <w:rPr>
          <w:sz w:val="28"/>
          <w:szCs w:val="28"/>
        </w:rPr>
        <w:t xml:space="preserve"> ответственные за профилактику коррупционных и иных правонарушений</w:t>
      </w:r>
      <w:r w:rsidR="003235D2" w:rsidRPr="003D2AA7">
        <w:rPr>
          <w:sz w:val="28"/>
          <w:szCs w:val="28"/>
        </w:rPr>
        <w:t>), сведений о доходах, расходах, об имуществе и обязательствах имущественного характера, представляемых гражданами, претендующими на замещение должностей муниципальной службы</w:t>
      </w:r>
      <w:r w:rsidR="00813E10" w:rsidRPr="003D2AA7">
        <w:rPr>
          <w:sz w:val="28"/>
          <w:szCs w:val="28"/>
        </w:rPr>
        <w:t xml:space="preserve"> </w:t>
      </w:r>
      <w:r w:rsidR="00DC440A" w:rsidRPr="003D2AA7">
        <w:rPr>
          <w:sz w:val="28"/>
          <w:szCs w:val="28"/>
        </w:rPr>
        <w:t>в органах</w:t>
      </w:r>
      <w:r w:rsidR="00813E10" w:rsidRPr="003D2AA7">
        <w:rPr>
          <w:sz w:val="28"/>
          <w:szCs w:val="28"/>
        </w:rPr>
        <w:t xml:space="preserve"> местного самоуправления Пожарского муниципального района</w:t>
      </w:r>
      <w:r w:rsidR="003235D2" w:rsidRPr="003D2AA7">
        <w:rPr>
          <w:sz w:val="28"/>
          <w:szCs w:val="28"/>
        </w:rPr>
        <w:t>, муниципальными служащими</w:t>
      </w:r>
      <w:r w:rsidR="00813E10" w:rsidRPr="003D2AA7">
        <w:rPr>
          <w:sz w:val="28"/>
          <w:szCs w:val="28"/>
        </w:rPr>
        <w:t xml:space="preserve"> органов местного самоуправления Пожарского муниципального района</w:t>
      </w:r>
      <w:r w:rsidR="003235D2" w:rsidRPr="003D2AA7">
        <w:rPr>
          <w:sz w:val="28"/>
          <w:szCs w:val="28"/>
        </w:rPr>
        <w:t xml:space="preserve"> (далее – </w:t>
      </w:r>
      <w:r w:rsidR="00275C11" w:rsidRPr="003D2AA7">
        <w:rPr>
          <w:sz w:val="28"/>
          <w:szCs w:val="28"/>
        </w:rPr>
        <w:t>отдельные</w:t>
      </w:r>
      <w:proofErr w:type="gramEnd"/>
      <w:r w:rsidR="00275C11" w:rsidRPr="003D2AA7">
        <w:rPr>
          <w:sz w:val="28"/>
          <w:szCs w:val="28"/>
        </w:rPr>
        <w:t xml:space="preserve"> категории лиц</w:t>
      </w:r>
      <w:r w:rsidR="00E121D8">
        <w:rPr>
          <w:sz w:val="28"/>
          <w:szCs w:val="28"/>
        </w:rPr>
        <w:t>,</w:t>
      </w:r>
      <w:r w:rsidR="00275C11" w:rsidRPr="003D2AA7">
        <w:rPr>
          <w:sz w:val="28"/>
          <w:szCs w:val="28"/>
        </w:rPr>
        <w:t xml:space="preserve"> </w:t>
      </w:r>
      <w:r w:rsidR="003235D2" w:rsidRPr="003D2AA7">
        <w:rPr>
          <w:sz w:val="28"/>
          <w:szCs w:val="28"/>
        </w:rPr>
        <w:t xml:space="preserve">лицо или </w:t>
      </w:r>
      <w:r w:rsidR="00BC7EA8" w:rsidRPr="003D2AA7">
        <w:rPr>
          <w:sz w:val="28"/>
          <w:szCs w:val="28"/>
        </w:rPr>
        <w:t xml:space="preserve">муниципальный </w:t>
      </w:r>
      <w:r w:rsidR="003235D2" w:rsidRPr="003D2AA7">
        <w:rPr>
          <w:sz w:val="28"/>
          <w:szCs w:val="28"/>
        </w:rPr>
        <w:t>служащий, гражданин).</w:t>
      </w:r>
    </w:p>
    <w:p w:rsidR="00967B94" w:rsidRPr="003D2AA7" w:rsidRDefault="008924DA" w:rsidP="003D2A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1.3. </w:t>
      </w:r>
      <w:proofErr w:type="gramStart"/>
      <w:r w:rsidR="00967B94" w:rsidRPr="003D2AA7">
        <w:rPr>
          <w:sz w:val="28"/>
          <w:szCs w:val="28"/>
        </w:rPr>
        <w:t xml:space="preserve">Обязанность </w:t>
      </w:r>
      <w:r w:rsidR="00991501" w:rsidRPr="003D2AA7">
        <w:rPr>
          <w:sz w:val="28"/>
          <w:szCs w:val="28"/>
        </w:rPr>
        <w:t xml:space="preserve">отдельных категорий лиц </w:t>
      </w:r>
      <w:r w:rsidR="00967B94" w:rsidRPr="003D2AA7">
        <w:rPr>
          <w:sz w:val="28"/>
          <w:szCs w:val="28"/>
        </w:rPr>
        <w:t>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(далее – сведения) устанавливается Федеральным законом от 25 декабря 2008 г. № 273-ФЗ «О противодействии коррупции», а также иными федеральными законами.</w:t>
      </w:r>
      <w:proofErr w:type="gramEnd"/>
    </w:p>
    <w:p w:rsidR="00560D4C" w:rsidRPr="003D2AA7" w:rsidRDefault="008924DA" w:rsidP="003D2A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1.4. </w:t>
      </w:r>
      <w:r w:rsidR="00560D4C" w:rsidRPr="003D2AA7">
        <w:rPr>
          <w:sz w:val="28"/>
          <w:szCs w:val="28"/>
        </w:rPr>
        <w:t xml:space="preserve">Целями настоящих </w:t>
      </w:r>
      <w:r w:rsidR="008721CE" w:rsidRPr="003D2AA7">
        <w:rPr>
          <w:sz w:val="28"/>
          <w:szCs w:val="28"/>
        </w:rPr>
        <w:t>П</w:t>
      </w:r>
      <w:r w:rsidR="008F3960" w:rsidRPr="003D2AA7">
        <w:rPr>
          <w:sz w:val="28"/>
          <w:szCs w:val="28"/>
        </w:rPr>
        <w:t xml:space="preserve">равил </w:t>
      </w:r>
      <w:r w:rsidR="00560D4C" w:rsidRPr="003D2AA7">
        <w:rPr>
          <w:sz w:val="28"/>
          <w:szCs w:val="28"/>
        </w:rPr>
        <w:t>являются:</w:t>
      </w:r>
    </w:p>
    <w:p w:rsidR="00560D4C" w:rsidRPr="003D2AA7" w:rsidRDefault="00310972" w:rsidP="003D2AA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>1)</w:t>
      </w:r>
      <w:r w:rsidR="00560D4C" w:rsidRPr="003D2AA7">
        <w:rPr>
          <w:sz w:val="28"/>
          <w:szCs w:val="28"/>
        </w:rPr>
        <w:t> формирование методологии проведения анализа сведений, направленного на оценку объективности и соразмерности имущественного положения отдельных категорий лиц их доходам;</w:t>
      </w:r>
    </w:p>
    <w:p w:rsidR="00560D4C" w:rsidRPr="003D2AA7" w:rsidRDefault="00310972" w:rsidP="003D2AA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lastRenderedPageBreak/>
        <w:t>2)</w:t>
      </w:r>
      <w:r w:rsidR="00560D4C" w:rsidRPr="003D2AA7">
        <w:rPr>
          <w:sz w:val="28"/>
          <w:szCs w:val="28"/>
        </w:rPr>
        <w:t> выявление признаков представления недостоверных или неполных сведений, конфликта интересов, иных нарушений положений законодательства Российской Федерации о противодействии коррупции;</w:t>
      </w:r>
    </w:p>
    <w:p w:rsidR="00560D4C" w:rsidRPr="003D2AA7" w:rsidRDefault="00310972" w:rsidP="003D2AA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>3)</w:t>
      </w:r>
      <w:r w:rsidR="00560D4C" w:rsidRPr="003D2AA7">
        <w:rPr>
          <w:sz w:val="28"/>
          <w:szCs w:val="28"/>
        </w:rPr>
        <w:t xml:space="preserve"> обеспечение соблюдения муниципальными служащими, на которых распространяется обязанность представлять сведения, требований </w:t>
      </w:r>
      <w:proofErr w:type="spellStart"/>
      <w:r w:rsidR="00560D4C" w:rsidRPr="003D2AA7">
        <w:rPr>
          <w:sz w:val="28"/>
          <w:szCs w:val="28"/>
        </w:rPr>
        <w:t>антикоррупционного</w:t>
      </w:r>
      <w:proofErr w:type="spellEnd"/>
      <w:r w:rsidR="00560D4C" w:rsidRPr="003D2AA7">
        <w:rPr>
          <w:sz w:val="28"/>
          <w:szCs w:val="28"/>
        </w:rPr>
        <w:t xml:space="preserve"> законодательства.</w:t>
      </w:r>
    </w:p>
    <w:p w:rsidR="00560D4C" w:rsidRPr="003D2AA7" w:rsidRDefault="008924DA" w:rsidP="003D2A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1.5. </w:t>
      </w:r>
      <w:r w:rsidR="00560D4C" w:rsidRPr="003D2AA7">
        <w:rPr>
          <w:sz w:val="28"/>
          <w:szCs w:val="28"/>
        </w:rPr>
        <w:t>Анализ сведений предполагает широкую вариативность действий, включая:</w:t>
      </w:r>
    </w:p>
    <w:p w:rsidR="00560D4C" w:rsidRPr="003D2AA7" w:rsidRDefault="00310972" w:rsidP="003D2AA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>1)</w:t>
      </w:r>
      <w:r w:rsidR="00560D4C" w:rsidRPr="003D2AA7">
        <w:rPr>
          <w:sz w:val="28"/>
          <w:szCs w:val="28"/>
        </w:rPr>
        <w:t xml:space="preserve"> проведение бесед </w:t>
      </w:r>
      <w:r w:rsidR="00B51131" w:rsidRPr="003D2AA7">
        <w:rPr>
          <w:sz w:val="28"/>
          <w:szCs w:val="28"/>
        </w:rPr>
        <w:t xml:space="preserve">с муниципальными </w:t>
      </w:r>
      <w:r w:rsidR="00560D4C" w:rsidRPr="003D2AA7">
        <w:rPr>
          <w:sz w:val="28"/>
          <w:szCs w:val="28"/>
        </w:rPr>
        <w:t>служащими с их согласия, получение от них с их согласия необходимых пояснений. Данные действия направлены на конкретизацию содержания представленных сведений, изложение, объективность и (или) полнота которых при анализе вызывает обоснованные сомнения (вопросы). Проведение бесед и получение пояснений могут позволить исключить необходимость принятия решения о проведении проверки достоверности и полноты сведений в соответствии с законодательством Российской Федерации;</w:t>
      </w:r>
    </w:p>
    <w:p w:rsidR="00560D4C" w:rsidRPr="003D2AA7" w:rsidRDefault="00310972" w:rsidP="003D2AA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>2)</w:t>
      </w:r>
      <w:r w:rsidR="00560D4C" w:rsidRPr="003D2AA7">
        <w:rPr>
          <w:sz w:val="28"/>
          <w:szCs w:val="28"/>
        </w:rPr>
        <w:t> направление запросов в государственны</w:t>
      </w:r>
      <w:r w:rsidR="00F06C4D" w:rsidRPr="003D2AA7">
        <w:rPr>
          <w:sz w:val="28"/>
          <w:szCs w:val="28"/>
        </w:rPr>
        <w:t>е</w:t>
      </w:r>
      <w:r w:rsidR="00560D4C" w:rsidRPr="003D2AA7">
        <w:rPr>
          <w:sz w:val="28"/>
          <w:szCs w:val="28"/>
        </w:rPr>
        <w:t xml:space="preserve"> (муниципальны</w:t>
      </w:r>
      <w:r w:rsidR="00F06C4D" w:rsidRPr="003D2AA7">
        <w:rPr>
          <w:sz w:val="28"/>
          <w:szCs w:val="28"/>
        </w:rPr>
        <w:t>е</w:t>
      </w:r>
      <w:r w:rsidR="00560D4C" w:rsidRPr="003D2AA7">
        <w:rPr>
          <w:sz w:val="28"/>
          <w:szCs w:val="28"/>
        </w:rPr>
        <w:t>) орг</w:t>
      </w:r>
      <w:r w:rsidR="00F06C4D" w:rsidRPr="003D2AA7">
        <w:rPr>
          <w:sz w:val="28"/>
          <w:szCs w:val="28"/>
        </w:rPr>
        <w:t>аны</w:t>
      </w:r>
      <w:r w:rsidR="00560D4C" w:rsidRPr="003D2AA7">
        <w:rPr>
          <w:sz w:val="28"/>
          <w:szCs w:val="28"/>
        </w:rPr>
        <w:t xml:space="preserve"> и организаци</w:t>
      </w:r>
      <w:r w:rsidR="00F06C4D" w:rsidRPr="003D2AA7">
        <w:rPr>
          <w:sz w:val="28"/>
          <w:szCs w:val="28"/>
        </w:rPr>
        <w:t>и</w:t>
      </w:r>
      <w:r w:rsidR="00560D4C" w:rsidRPr="003D2AA7">
        <w:rPr>
          <w:sz w:val="28"/>
          <w:szCs w:val="28"/>
        </w:rPr>
        <w:t xml:space="preserve"> в целях оперативного уточнения отдельных положений (разделов) представленных сведений до принятия уполномоченным лицом решения о проведении проверки достоверности и полноты сведений в соответствии с законодательством Российской Федерации;</w:t>
      </w:r>
    </w:p>
    <w:p w:rsidR="00560D4C" w:rsidRPr="003D2AA7" w:rsidRDefault="00310972" w:rsidP="003D2AA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>3)</w:t>
      </w:r>
      <w:r w:rsidR="00560D4C" w:rsidRPr="003D2AA7">
        <w:rPr>
          <w:sz w:val="28"/>
          <w:szCs w:val="28"/>
        </w:rPr>
        <w:t xml:space="preserve"> изучение представленных </w:t>
      </w:r>
      <w:r w:rsidR="00B51131" w:rsidRPr="003D2AA7">
        <w:rPr>
          <w:sz w:val="28"/>
          <w:szCs w:val="28"/>
        </w:rPr>
        <w:t xml:space="preserve">муниципальными </w:t>
      </w:r>
      <w:r w:rsidR="00560D4C" w:rsidRPr="003D2AA7">
        <w:rPr>
          <w:sz w:val="28"/>
          <w:szCs w:val="28"/>
        </w:rPr>
        <w:t xml:space="preserve">служащими сведений, иной полученной информации. </w:t>
      </w:r>
      <w:proofErr w:type="gramStart"/>
      <w:r w:rsidR="00560D4C" w:rsidRPr="003D2AA7">
        <w:rPr>
          <w:sz w:val="28"/>
          <w:szCs w:val="28"/>
        </w:rPr>
        <w:t>Изучение любой имеющейся в открытых источниках информации осуществляется в целях исключения неточностей и ошибок, конкретизации и (или) дополнения представленных сведений, выявления взаимосвязи с представленными за предыдущие периоды сведениями, случаев намеренного сокрытия муниципальными служащими тех или иных сведений, установления признаков, при которых существует вероятность наличия личной заинтересованности у муниципального служащего, его родственников, а также иных нарушений положений законодательства Российской Федерации о</w:t>
      </w:r>
      <w:proofErr w:type="gramEnd"/>
      <w:r w:rsidR="00560D4C" w:rsidRPr="003D2AA7">
        <w:rPr>
          <w:sz w:val="28"/>
          <w:szCs w:val="28"/>
        </w:rPr>
        <w:t xml:space="preserve"> </w:t>
      </w:r>
      <w:proofErr w:type="gramStart"/>
      <w:r w:rsidR="00560D4C" w:rsidRPr="003D2AA7">
        <w:rPr>
          <w:sz w:val="28"/>
          <w:szCs w:val="28"/>
        </w:rPr>
        <w:t>противодействии</w:t>
      </w:r>
      <w:proofErr w:type="gramEnd"/>
      <w:r w:rsidR="00560D4C" w:rsidRPr="003D2AA7">
        <w:rPr>
          <w:sz w:val="28"/>
          <w:szCs w:val="28"/>
        </w:rPr>
        <w:t xml:space="preserve"> коррупции</w:t>
      </w:r>
      <w:r w:rsidR="00B51131" w:rsidRPr="003D2AA7">
        <w:rPr>
          <w:sz w:val="28"/>
          <w:szCs w:val="28"/>
        </w:rPr>
        <w:t>.</w:t>
      </w:r>
    </w:p>
    <w:p w:rsidR="00560D4C" w:rsidRPr="003D2AA7" w:rsidRDefault="008924DA" w:rsidP="003D2AA7">
      <w:pPr>
        <w:pStyle w:val="aa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 xml:space="preserve">1.6. </w:t>
      </w:r>
      <w:r w:rsidR="00560D4C" w:rsidRPr="003D2AA7">
        <w:rPr>
          <w:rFonts w:ascii="Times New Roman" w:hAnsi="Times New Roman"/>
          <w:sz w:val="28"/>
          <w:szCs w:val="28"/>
        </w:rPr>
        <w:t xml:space="preserve">В случае если по результатам проведенного анализа была выявлена достаточная информация, свидетельствующая о представлении недостоверных или неполных сведений, конфликте интересов, иных нарушениях положений </w:t>
      </w:r>
      <w:proofErr w:type="spellStart"/>
      <w:r w:rsidR="00560D4C" w:rsidRPr="003D2AA7">
        <w:rPr>
          <w:rFonts w:ascii="Times New Roman" w:hAnsi="Times New Roman"/>
          <w:sz w:val="28"/>
          <w:szCs w:val="28"/>
        </w:rPr>
        <w:t>антикоррупционного</w:t>
      </w:r>
      <w:proofErr w:type="spellEnd"/>
      <w:r w:rsidR="00560D4C" w:rsidRPr="003D2AA7">
        <w:rPr>
          <w:rFonts w:ascii="Times New Roman" w:hAnsi="Times New Roman"/>
          <w:sz w:val="28"/>
          <w:szCs w:val="28"/>
        </w:rPr>
        <w:t xml:space="preserve"> законодательства Российской Федерации, принимается соответствующее решение и проводится проверка в соответствии с законодательством Российской Федерации о противодействии коррупции. </w:t>
      </w:r>
    </w:p>
    <w:p w:rsidR="00560D4C" w:rsidRPr="003D2AA7" w:rsidRDefault="00560D4C" w:rsidP="003D2AA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p w:rsidR="00560D4C" w:rsidRPr="003D2AA7" w:rsidRDefault="00560D4C" w:rsidP="003D2AA7">
      <w:pPr>
        <w:pStyle w:val="aa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D2AA7">
        <w:rPr>
          <w:rFonts w:ascii="Times New Roman" w:hAnsi="Times New Roman"/>
          <w:b/>
          <w:sz w:val="28"/>
          <w:szCs w:val="28"/>
        </w:rPr>
        <w:t>Первичная оценка справки о доходах, расходах, об имуществе и обязательствах имущественного характера за отчетный период</w:t>
      </w:r>
    </w:p>
    <w:p w:rsidR="008721CE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 xml:space="preserve">Форма справки о доходах, расходах, об имуществе и обязательствах имущественного характера (далее – справка) утверждена Указом Президента </w:t>
      </w:r>
      <w:r w:rsidRPr="003D2AA7">
        <w:rPr>
          <w:rFonts w:ascii="Times New Roman" w:hAnsi="Times New Roman"/>
          <w:sz w:val="28"/>
          <w:szCs w:val="28"/>
        </w:rPr>
        <w:lastRenderedPageBreak/>
        <w:t>Российс</w:t>
      </w:r>
      <w:r w:rsidR="00E121D8">
        <w:rPr>
          <w:rFonts w:ascii="Times New Roman" w:hAnsi="Times New Roman"/>
          <w:sz w:val="28"/>
          <w:szCs w:val="28"/>
        </w:rPr>
        <w:t>кой Федерации от 23 июня 2014 года</w:t>
      </w:r>
      <w:r w:rsidRPr="003D2AA7">
        <w:rPr>
          <w:rFonts w:ascii="Times New Roman" w:hAnsi="Times New Roman"/>
          <w:sz w:val="28"/>
          <w:szCs w:val="28"/>
        </w:rPr>
        <w:t xml:space="preserve"> № 460 «</w:t>
      </w:r>
      <w:r w:rsidRPr="003D2AA7">
        <w:rPr>
          <w:rFonts w:ascii="Times New Roman" w:hAnsi="Times New Roman"/>
          <w:sz w:val="28"/>
          <w:szCs w:val="28"/>
          <w:lang w:eastAsia="ru-RU"/>
        </w:rPr>
        <w:t>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</w:t>
      </w:r>
      <w:r w:rsidRPr="003D2AA7">
        <w:rPr>
          <w:rFonts w:ascii="Times New Roman" w:hAnsi="Times New Roman"/>
          <w:sz w:val="28"/>
          <w:szCs w:val="28"/>
        </w:rPr>
        <w:t xml:space="preserve">. </w:t>
      </w:r>
    </w:p>
    <w:p w:rsidR="008721CE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Прием справки осущес</w:t>
      </w:r>
      <w:r w:rsidR="00E0704B" w:rsidRPr="003D2AA7">
        <w:rPr>
          <w:rFonts w:ascii="Times New Roman" w:hAnsi="Times New Roman"/>
          <w:sz w:val="28"/>
          <w:szCs w:val="28"/>
        </w:rPr>
        <w:t>твляю</w:t>
      </w:r>
      <w:r w:rsidRPr="003D2AA7">
        <w:rPr>
          <w:rFonts w:ascii="Times New Roman" w:hAnsi="Times New Roman"/>
          <w:sz w:val="28"/>
          <w:szCs w:val="28"/>
        </w:rPr>
        <w:t xml:space="preserve">т </w:t>
      </w:r>
      <w:r w:rsidR="00E0704B" w:rsidRPr="003D2AA7">
        <w:rPr>
          <w:rFonts w:ascii="Times New Roman" w:hAnsi="Times New Roman"/>
          <w:sz w:val="28"/>
          <w:szCs w:val="28"/>
        </w:rPr>
        <w:t>ответственные за профилактику коррупционных и иных правонарушений, назначаемые</w:t>
      </w:r>
      <w:r w:rsidRPr="003D2AA7">
        <w:rPr>
          <w:rFonts w:ascii="Times New Roman" w:hAnsi="Times New Roman"/>
          <w:sz w:val="28"/>
          <w:szCs w:val="28"/>
        </w:rPr>
        <w:t xml:space="preserve"> распоряжением </w:t>
      </w:r>
      <w:r w:rsidR="00E0704B" w:rsidRPr="003D2AA7">
        <w:rPr>
          <w:rFonts w:ascii="Times New Roman" w:hAnsi="Times New Roman"/>
          <w:sz w:val="28"/>
          <w:szCs w:val="28"/>
        </w:rPr>
        <w:t xml:space="preserve">руководителей органов местного самоуправления </w:t>
      </w:r>
      <w:r w:rsidRPr="003D2AA7">
        <w:rPr>
          <w:rFonts w:ascii="Times New Roman" w:hAnsi="Times New Roman"/>
          <w:sz w:val="28"/>
          <w:szCs w:val="28"/>
        </w:rPr>
        <w:t>Пожарского муниципального района (далее – ответственный муниципальный служащий).</w:t>
      </w:r>
    </w:p>
    <w:p w:rsidR="008721CE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Первичная оценка справки направлена на выявление очевидного отсутствия необходимой информации, возможных неточностей, технических ошибок при заполнении справки.</w:t>
      </w:r>
    </w:p>
    <w:p w:rsidR="00560D4C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При приеме справки оценивается:</w:t>
      </w:r>
    </w:p>
    <w:p w:rsidR="00560D4C" w:rsidRPr="003D2AA7" w:rsidRDefault="00560D4C" w:rsidP="003D2AA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>1) своевременность предст</w:t>
      </w:r>
      <w:r w:rsidR="00F06C4D" w:rsidRPr="003D2AA7">
        <w:rPr>
          <w:sz w:val="28"/>
          <w:szCs w:val="28"/>
        </w:rPr>
        <w:t>авления сведений;</w:t>
      </w:r>
    </w:p>
    <w:p w:rsidR="00560D4C" w:rsidRPr="003D2AA7" w:rsidRDefault="00560D4C" w:rsidP="003D2AA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>2) соответствие представленной справки утвержденной форме;</w:t>
      </w:r>
    </w:p>
    <w:p w:rsidR="00A67395" w:rsidRPr="003D2AA7" w:rsidRDefault="00A67395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3) правильность указания отчетного периода и отчетной даты, даты представления сведен</w:t>
      </w:r>
      <w:r w:rsidR="00C2746F" w:rsidRPr="003D2AA7">
        <w:rPr>
          <w:rFonts w:ascii="Times New Roman" w:hAnsi="Times New Roman"/>
          <w:sz w:val="28"/>
          <w:szCs w:val="28"/>
        </w:rPr>
        <w:t xml:space="preserve">ий, наличие подписи гражданина, </w:t>
      </w:r>
      <w:r w:rsidRPr="003D2AA7">
        <w:rPr>
          <w:rFonts w:ascii="Times New Roman" w:hAnsi="Times New Roman"/>
          <w:sz w:val="28"/>
          <w:szCs w:val="28"/>
        </w:rPr>
        <w:t>представившего справку на себя, своих супругу (супруга) и несовершеннолетних детей (далее также – супруга (су</w:t>
      </w:r>
      <w:r w:rsidR="00B44058">
        <w:rPr>
          <w:rFonts w:ascii="Times New Roman" w:hAnsi="Times New Roman"/>
          <w:sz w:val="28"/>
          <w:szCs w:val="28"/>
        </w:rPr>
        <w:t>пруг), несовершеннолетние дети);</w:t>
      </w:r>
      <w:r w:rsidRPr="003D2AA7">
        <w:rPr>
          <w:rFonts w:ascii="Times New Roman" w:hAnsi="Times New Roman"/>
          <w:sz w:val="28"/>
          <w:szCs w:val="28"/>
        </w:rPr>
        <w:t xml:space="preserve"> 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 xml:space="preserve">4) полнота заполнения соответствующих разделов справки. </w:t>
      </w:r>
    </w:p>
    <w:p w:rsidR="00560D4C" w:rsidRPr="003D2AA7" w:rsidRDefault="00622A91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 xml:space="preserve">В </w:t>
      </w:r>
      <w:r w:rsidR="00560D4C" w:rsidRPr="003D2AA7">
        <w:rPr>
          <w:rFonts w:ascii="Times New Roman" w:hAnsi="Times New Roman"/>
          <w:sz w:val="28"/>
          <w:szCs w:val="28"/>
        </w:rPr>
        <w:t>разделе 1 справки в обязательном порядке должны быть заполнены строки «Доход по основному месту работы» или «Иные доходы», а также строка «Итого доход за отчетный период». В случае отсутствия указанных доходов в соответствующих строках справки должно быть указание об отсутствии такого вида дохода (например, «нет», «не имеется», «0» и пр.);</w:t>
      </w:r>
    </w:p>
    <w:p w:rsidR="00560D4C" w:rsidRPr="003D2AA7" w:rsidRDefault="00622A91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 xml:space="preserve">В </w:t>
      </w:r>
      <w:r w:rsidR="00560D4C" w:rsidRPr="003D2AA7">
        <w:rPr>
          <w:rFonts w:ascii="Times New Roman" w:hAnsi="Times New Roman"/>
          <w:sz w:val="28"/>
          <w:szCs w:val="28"/>
        </w:rPr>
        <w:t>разделе 3 справки, в случае указания наличия имущества в собственности, заполнению подлежат все графы соответствующего подраздела. При этом необходимо обращать внимание, что в обязательном порядке должен быть заполнен подраздел 3.1 «Недвижимое имущество» или подраздел 6.1 «Объекты недвижимого имущества, находящиеся в пользовании» справки. Одновременное отсутствие информации в обоих указанных подразделах не допускается;</w:t>
      </w:r>
    </w:p>
    <w:p w:rsidR="00560D4C" w:rsidRPr="003D2AA7" w:rsidRDefault="00622A91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В</w:t>
      </w:r>
      <w:r w:rsidR="00F06C4D" w:rsidRPr="003D2AA7">
        <w:rPr>
          <w:rFonts w:ascii="Times New Roman" w:hAnsi="Times New Roman"/>
          <w:sz w:val="28"/>
          <w:szCs w:val="28"/>
        </w:rPr>
        <w:t xml:space="preserve"> </w:t>
      </w:r>
      <w:r w:rsidR="00560D4C" w:rsidRPr="003D2AA7">
        <w:rPr>
          <w:rFonts w:ascii="Times New Roman" w:hAnsi="Times New Roman"/>
          <w:sz w:val="28"/>
          <w:szCs w:val="28"/>
        </w:rPr>
        <w:t xml:space="preserve">разделах 4-7, в случае наличия соответствующих объектов (счет в банке или иной кредитной организации, акции и иное участие в коммерческих организациях и фондах, иные ценные бумаги, имущество, находящееся в пользовании и пр.), обязательным является заполнение всех соответствующих граф подраздела справки. </w:t>
      </w:r>
    </w:p>
    <w:p w:rsidR="003D2AA7" w:rsidRPr="003D2AA7" w:rsidRDefault="00560D4C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>При приеме справки обязательному уточнению подлежит семейное положение лица в целях подтверждения достаточного объема представленных сведений. Информация о семейном положении подлежит сверке с имеющейся информацией, хранящейся в личном деле лица, представляющего сведения.</w:t>
      </w:r>
    </w:p>
    <w:p w:rsidR="003D2AA7" w:rsidRDefault="003D2AA7" w:rsidP="003D2AA7">
      <w:pPr>
        <w:ind w:firstLine="709"/>
        <w:jc w:val="both"/>
        <w:rPr>
          <w:sz w:val="28"/>
          <w:szCs w:val="28"/>
        </w:rPr>
      </w:pPr>
    </w:p>
    <w:p w:rsidR="00B44058" w:rsidRPr="003D2AA7" w:rsidRDefault="00B44058" w:rsidP="003D2AA7">
      <w:pPr>
        <w:ind w:firstLine="709"/>
        <w:jc w:val="both"/>
        <w:rPr>
          <w:sz w:val="28"/>
          <w:szCs w:val="28"/>
        </w:rPr>
      </w:pPr>
    </w:p>
    <w:p w:rsidR="00560D4C" w:rsidRPr="003D2AA7" w:rsidRDefault="00560D4C" w:rsidP="003D2AA7">
      <w:pPr>
        <w:pStyle w:val="aa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D2AA7">
        <w:rPr>
          <w:rFonts w:ascii="Times New Roman" w:hAnsi="Times New Roman"/>
          <w:b/>
          <w:sz w:val="28"/>
          <w:szCs w:val="28"/>
        </w:rPr>
        <w:lastRenderedPageBreak/>
        <w:t>Детальный анализ справки о доходах, расходах, об имуществе и обязательствах имущественного характера за отчетный период</w:t>
      </w:r>
    </w:p>
    <w:p w:rsidR="00F01D87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D2AA7">
        <w:rPr>
          <w:rFonts w:ascii="Times New Roman" w:hAnsi="Times New Roman"/>
          <w:color w:val="000000"/>
          <w:sz w:val="28"/>
          <w:szCs w:val="28"/>
        </w:rPr>
        <w:t xml:space="preserve">Под анализом для целей Правил подразумевается деятельность по изучению сведений, представляемых лицами в соответствии с законодательством Российской Федерации о противодействии коррупции, и иной полученной информации в целях </w:t>
      </w:r>
      <w:r w:rsidRPr="003D2AA7">
        <w:rPr>
          <w:rFonts w:ascii="Times New Roman" w:hAnsi="Times New Roman"/>
          <w:sz w:val="28"/>
          <w:szCs w:val="28"/>
        </w:rPr>
        <w:t xml:space="preserve">выявления признаков представления недостоверных или неполных сведений, конфликта интересов и иных нарушений положений </w:t>
      </w:r>
      <w:proofErr w:type="spellStart"/>
      <w:r w:rsidRPr="003D2AA7">
        <w:rPr>
          <w:rFonts w:ascii="Times New Roman" w:hAnsi="Times New Roman"/>
          <w:sz w:val="28"/>
          <w:szCs w:val="28"/>
        </w:rPr>
        <w:t>антикоррупционного</w:t>
      </w:r>
      <w:proofErr w:type="spellEnd"/>
      <w:r w:rsidRPr="003D2AA7">
        <w:rPr>
          <w:rFonts w:ascii="Times New Roman" w:hAnsi="Times New Roman"/>
          <w:sz w:val="28"/>
          <w:szCs w:val="28"/>
        </w:rPr>
        <w:t xml:space="preserve"> законодательства Российской Федерации</w:t>
      </w:r>
      <w:r w:rsidRPr="003D2AA7">
        <w:rPr>
          <w:rFonts w:ascii="Times New Roman" w:hAnsi="Times New Roman"/>
          <w:color w:val="000000"/>
          <w:sz w:val="28"/>
          <w:szCs w:val="28"/>
        </w:rPr>
        <w:t>, являющихся основанием для проведения дальнейшей проверки.</w:t>
      </w:r>
    </w:p>
    <w:p w:rsidR="00F01D87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D2AA7">
        <w:rPr>
          <w:rFonts w:ascii="Times New Roman" w:hAnsi="Times New Roman"/>
          <w:color w:val="000000"/>
          <w:sz w:val="28"/>
          <w:szCs w:val="28"/>
        </w:rPr>
        <w:t xml:space="preserve">В рамках анализа представленных сведений </w:t>
      </w:r>
      <w:r w:rsidRPr="003D2AA7">
        <w:rPr>
          <w:rFonts w:ascii="Times New Roman" w:hAnsi="Times New Roman"/>
          <w:sz w:val="28"/>
          <w:szCs w:val="28"/>
        </w:rPr>
        <w:t>сопоставляется справка за отчетный период со справками за три предшествующих периода (в случае их наличия), а также с иной имеющейся в распоряжении ответств</w:t>
      </w:r>
      <w:r w:rsidR="00985593" w:rsidRPr="003D2AA7">
        <w:rPr>
          <w:rFonts w:ascii="Times New Roman" w:hAnsi="Times New Roman"/>
          <w:sz w:val="28"/>
          <w:szCs w:val="28"/>
        </w:rPr>
        <w:t>енного муниципального служащего</w:t>
      </w:r>
      <w:r w:rsidRPr="003D2AA7">
        <w:rPr>
          <w:rFonts w:ascii="Times New Roman" w:hAnsi="Times New Roman"/>
          <w:sz w:val="28"/>
          <w:szCs w:val="28"/>
        </w:rPr>
        <w:t xml:space="preserve"> информацией об имущественном положении, осуществляемых полномочиях лица, представившего сведения, и иных лиц, получение и </w:t>
      </w:r>
      <w:proofErr w:type="gramStart"/>
      <w:r w:rsidRPr="003D2AA7">
        <w:rPr>
          <w:rFonts w:ascii="Times New Roman" w:hAnsi="Times New Roman"/>
          <w:sz w:val="28"/>
          <w:szCs w:val="28"/>
        </w:rPr>
        <w:t>обработка</w:t>
      </w:r>
      <w:proofErr w:type="gramEnd"/>
      <w:r w:rsidRPr="003D2AA7">
        <w:rPr>
          <w:rFonts w:ascii="Times New Roman" w:hAnsi="Times New Roman"/>
          <w:sz w:val="28"/>
          <w:szCs w:val="28"/>
        </w:rPr>
        <w:t xml:space="preserve"> которой не противоречит законодательству Российской Федерации. При невозможности сопоставления сведений со справками за три предшествующих периода, сведения сопоставляются со справками за имеющиеся периоды, а также (при наличии) со справкой, поданной служащим при поступлении на муниципальную службу. </w:t>
      </w:r>
    </w:p>
    <w:p w:rsidR="00F01D87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 xml:space="preserve">По результатам проведенного анализа </w:t>
      </w:r>
      <w:r w:rsidR="00F01D87" w:rsidRPr="003D2AA7">
        <w:rPr>
          <w:rFonts w:ascii="Times New Roman" w:hAnsi="Times New Roman"/>
          <w:sz w:val="28"/>
          <w:szCs w:val="28"/>
        </w:rPr>
        <w:t xml:space="preserve">ответственный </w:t>
      </w:r>
      <w:r w:rsidR="0035082B" w:rsidRPr="003D2AA7">
        <w:rPr>
          <w:rFonts w:ascii="Times New Roman" w:hAnsi="Times New Roman"/>
          <w:sz w:val="28"/>
          <w:szCs w:val="28"/>
        </w:rPr>
        <w:t xml:space="preserve">муниципальный служащий </w:t>
      </w:r>
      <w:r w:rsidRPr="003D2AA7">
        <w:rPr>
          <w:rFonts w:ascii="Times New Roman" w:hAnsi="Times New Roman"/>
          <w:sz w:val="28"/>
          <w:szCs w:val="28"/>
        </w:rPr>
        <w:t>может сделать вывод об отсутствии оснований для инициирования проведения проверки д</w:t>
      </w:r>
      <w:r w:rsidR="0035082B" w:rsidRPr="003D2AA7">
        <w:rPr>
          <w:rFonts w:ascii="Times New Roman" w:hAnsi="Times New Roman"/>
          <w:sz w:val="28"/>
          <w:szCs w:val="28"/>
        </w:rPr>
        <w:t>остоверности и полноты сведений</w:t>
      </w:r>
      <w:r w:rsidRPr="003D2AA7">
        <w:rPr>
          <w:rFonts w:ascii="Times New Roman" w:hAnsi="Times New Roman"/>
          <w:sz w:val="28"/>
          <w:szCs w:val="28"/>
        </w:rPr>
        <w:t xml:space="preserve"> либо о наличии достаточной для инициирования проведения проверки информации, в том числе присутствии признаков конфликта интересов, иных нарушений законодательства Российской Федерации о противодействии коррупции. </w:t>
      </w:r>
    </w:p>
    <w:p w:rsidR="00560D4C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 xml:space="preserve">В случае выявления информации о недостоверности и неполноте сведений, а также признаков конфликта интересов либо иных нарушений законодательства Российской Федерации о противодействии коррупции необходимо проведение проверки. Подробному изучению подлежат сведения в случае их существенного изменения в сторону увеличения уровня дохода, имущества и обязательств имущественного характера лица, его супруги (супруга), несовершеннолетних детей, которые создают обоснованные сомнения в законности дохода, имущества и обязательств имущественного характера. </w:t>
      </w:r>
    </w:p>
    <w:p w:rsidR="00360B81" w:rsidRPr="003D2AA7" w:rsidRDefault="00360B81" w:rsidP="003D2AA7">
      <w:pPr>
        <w:pStyle w:val="aa"/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60D4C" w:rsidRPr="003D2AA7" w:rsidRDefault="00F1720C" w:rsidP="003D2AA7">
      <w:pPr>
        <w:pStyle w:val="aa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D2AA7">
        <w:rPr>
          <w:rFonts w:ascii="Times New Roman" w:hAnsi="Times New Roman"/>
          <w:b/>
          <w:sz w:val="28"/>
          <w:szCs w:val="28"/>
        </w:rPr>
        <w:t>Анализ титульного листа</w:t>
      </w:r>
    </w:p>
    <w:p w:rsidR="00560D4C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 xml:space="preserve">При анализе титульного листа справки ответственный </w:t>
      </w:r>
      <w:r w:rsidRPr="003D2AA7">
        <w:rPr>
          <w:rFonts w:ascii="Times New Roman" w:hAnsi="Times New Roman"/>
          <w:bCs/>
          <w:sz w:val="28"/>
          <w:szCs w:val="28"/>
        </w:rPr>
        <w:t xml:space="preserve">муниципальный служащий обращает внимание </w:t>
      </w:r>
      <w:proofErr w:type="gramStart"/>
      <w:r w:rsidRPr="003D2AA7">
        <w:rPr>
          <w:rFonts w:ascii="Times New Roman" w:hAnsi="Times New Roman"/>
          <w:bCs/>
          <w:sz w:val="28"/>
          <w:szCs w:val="28"/>
        </w:rPr>
        <w:t>на</w:t>
      </w:r>
      <w:proofErr w:type="gramEnd"/>
      <w:r w:rsidRPr="003D2AA7">
        <w:rPr>
          <w:rFonts w:ascii="Times New Roman" w:hAnsi="Times New Roman"/>
          <w:sz w:val="28"/>
          <w:szCs w:val="28"/>
        </w:rPr>
        <w:t>:</w:t>
      </w:r>
    </w:p>
    <w:p w:rsidR="00560D4C" w:rsidRPr="003D2AA7" w:rsidRDefault="00560D4C" w:rsidP="003D2AA7">
      <w:pPr>
        <w:spacing w:line="276" w:lineRule="auto"/>
        <w:ind w:firstLine="709"/>
        <w:jc w:val="both"/>
        <w:rPr>
          <w:rStyle w:val="ab"/>
          <w:rFonts w:ascii="Times New Roman" w:hAnsi="Times New Roman" w:cs="Times New Roman"/>
          <w:color w:val="000000"/>
          <w:sz w:val="28"/>
          <w:szCs w:val="28"/>
        </w:rPr>
      </w:pPr>
      <w:r w:rsidRPr="003D2AA7">
        <w:rPr>
          <w:sz w:val="28"/>
          <w:szCs w:val="28"/>
        </w:rPr>
        <w:t>1) соответствие фамилии, имени и отчества (</w:t>
      </w:r>
      <w:r w:rsidRPr="003D2AA7">
        <w:rPr>
          <w:rStyle w:val="ab"/>
          <w:rFonts w:ascii="Times New Roman" w:hAnsi="Times New Roman" w:cs="Times New Roman"/>
          <w:sz w:val="28"/>
          <w:szCs w:val="28"/>
        </w:rPr>
        <w:t>полностью, без</w:t>
      </w:r>
      <w:r w:rsidRPr="003D2AA7">
        <w:rPr>
          <w:rStyle w:val="ab"/>
          <w:rFonts w:ascii="Times New Roman" w:hAnsi="Times New Roman" w:cs="Times New Roman"/>
          <w:color w:val="000000"/>
          <w:sz w:val="28"/>
          <w:szCs w:val="28"/>
        </w:rPr>
        <w:t xml:space="preserve"> сокращений), даты рождения, серии, номера, даты выдачи и наименования органа, выдавшего паспорт, имеющейся актуальной информации, хранящейся в личном деле </w:t>
      </w:r>
      <w:r w:rsidR="00F1720C" w:rsidRPr="003D2AA7">
        <w:rPr>
          <w:rStyle w:val="ab"/>
          <w:rFonts w:ascii="Times New Roman" w:hAnsi="Times New Roman" w:cs="Times New Roman"/>
          <w:color w:val="000000"/>
          <w:sz w:val="28"/>
          <w:szCs w:val="28"/>
        </w:rPr>
        <w:t>гражданина</w:t>
      </w:r>
      <w:r w:rsidRPr="003D2AA7">
        <w:rPr>
          <w:rStyle w:val="ab"/>
          <w:rFonts w:ascii="Times New Roman" w:hAnsi="Times New Roman" w:cs="Times New Roman"/>
          <w:color w:val="000000"/>
          <w:sz w:val="28"/>
          <w:szCs w:val="28"/>
        </w:rPr>
        <w:t xml:space="preserve"> (по состоянию на дату представления справки).</w:t>
      </w:r>
    </w:p>
    <w:p w:rsidR="00560D4C" w:rsidRPr="003D2AA7" w:rsidRDefault="00560D4C" w:rsidP="003D2AA7">
      <w:pPr>
        <w:spacing w:line="276" w:lineRule="auto"/>
        <w:ind w:firstLine="709"/>
        <w:jc w:val="both"/>
        <w:rPr>
          <w:rStyle w:val="ab"/>
          <w:rFonts w:ascii="Times New Roman" w:hAnsi="Times New Roman" w:cs="Times New Roman"/>
          <w:sz w:val="28"/>
          <w:szCs w:val="28"/>
        </w:rPr>
      </w:pPr>
      <w:proofErr w:type="gramStart"/>
      <w:r w:rsidRPr="003D2AA7">
        <w:rPr>
          <w:sz w:val="28"/>
          <w:szCs w:val="28"/>
        </w:rPr>
        <w:lastRenderedPageBreak/>
        <w:t xml:space="preserve">Если справка представлена в отношении члена семьи, то сверяется его фамилия, имя и отчество, дата рождения, родство с лицом, представляющим сведения (супруга (супруг), несовершеннолетний ребенок), </w:t>
      </w:r>
      <w:r w:rsidRPr="003D2AA7">
        <w:rPr>
          <w:rStyle w:val="ab"/>
          <w:rFonts w:ascii="Times New Roman" w:hAnsi="Times New Roman" w:cs="Times New Roman"/>
          <w:color w:val="000000"/>
          <w:sz w:val="28"/>
          <w:szCs w:val="28"/>
        </w:rPr>
        <w:t>серия, номер, паспорта или свидетельства о рождении (для несовершеннолетних детей, не имеющих паспорта), дата выдачи и орган, выдавший документ.</w:t>
      </w:r>
      <w:proofErr w:type="gramEnd"/>
      <w:r w:rsidRPr="003D2AA7">
        <w:rPr>
          <w:rStyle w:val="ab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2AA7">
        <w:rPr>
          <w:sz w:val="28"/>
          <w:szCs w:val="28"/>
        </w:rPr>
        <w:t>Сопоставление указанных сведений осуществляется с имеющейся актуальной информацией, хранящейся в личном деле лица;</w:t>
      </w:r>
    </w:p>
    <w:p w:rsidR="00560D4C" w:rsidRPr="003D2AA7" w:rsidRDefault="00560D4C" w:rsidP="003D2AA7">
      <w:pPr>
        <w:pStyle w:val="ConsPlusNonformat"/>
        <w:tabs>
          <w:tab w:val="left" w:pos="851"/>
        </w:tabs>
        <w:spacing w:line="276" w:lineRule="auto"/>
        <w:rPr>
          <w:rStyle w:val="ab"/>
          <w:rFonts w:ascii="Times New Roman" w:hAnsi="Times New Roman" w:cs="Times New Roman"/>
          <w:color w:val="000000"/>
          <w:sz w:val="28"/>
          <w:szCs w:val="28"/>
        </w:rPr>
      </w:pPr>
      <w:r w:rsidRPr="003D2AA7">
        <w:rPr>
          <w:rStyle w:val="ab"/>
          <w:rFonts w:ascii="Times New Roman" w:hAnsi="Times New Roman" w:cs="Times New Roman"/>
          <w:color w:val="000000"/>
          <w:sz w:val="28"/>
          <w:szCs w:val="28"/>
        </w:rPr>
        <w:t>2) </w:t>
      </w:r>
      <w:r w:rsidRPr="003D2AA7">
        <w:rPr>
          <w:rFonts w:ascii="Times New Roman" w:hAnsi="Times New Roman" w:cs="Times New Roman"/>
          <w:sz w:val="28"/>
          <w:szCs w:val="28"/>
        </w:rPr>
        <w:t>соответствие</w:t>
      </w:r>
      <w:r w:rsidRPr="003D2AA7">
        <w:rPr>
          <w:rStyle w:val="ab"/>
          <w:rFonts w:ascii="Times New Roman" w:hAnsi="Times New Roman" w:cs="Times New Roman"/>
          <w:color w:val="000000"/>
          <w:sz w:val="28"/>
          <w:szCs w:val="28"/>
        </w:rPr>
        <w:t xml:space="preserve"> а</w:t>
      </w:r>
      <w:r w:rsidRPr="003D2AA7">
        <w:rPr>
          <w:rFonts w:ascii="Times New Roman" w:hAnsi="Times New Roman" w:cs="Times New Roman"/>
          <w:bCs/>
          <w:sz w:val="28"/>
          <w:szCs w:val="28"/>
        </w:rPr>
        <w:t>дреса места регистрации лица, его супруги (супруга), несовершеннолетних детей</w:t>
      </w:r>
      <w:r w:rsidRPr="003D2AA7">
        <w:rPr>
          <w:rStyle w:val="ab"/>
          <w:rFonts w:ascii="Times New Roman" w:hAnsi="Times New Roman" w:cs="Times New Roman"/>
          <w:sz w:val="28"/>
          <w:szCs w:val="28"/>
        </w:rPr>
        <w:t xml:space="preserve"> с </w:t>
      </w:r>
      <w:r w:rsidRPr="003D2AA7">
        <w:rPr>
          <w:rFonts w:ascii="Times New Roman" w:hAnsi="Times New Roman" w:cs="Times New Roman"/>
          <w:sz w:val="28"/>
          <w:szCs w:val="28"/>
        </w:rPr>
        <w:t xml:space="preserve">имеющейся актуальной информации, хранящейся в личном деле лица </w:t>
      </w:r>
      <w:r w:rsidRPr="003D2AA7">
        <w:rPr>
          <w:rFonts w:ascii="Times New Roman" w:hAnsi="Times New Roman" w:cs="Times New Roman"/>
          <w:bCs/>
          <w:sz w:val="28"/>
          <w:szCs w:val="28"/>
        </w:rPr>
        <w:t>(</w:t>
      </w:r>
      <w:r w:rsidRPr="003D2AA7">
        <w:rPr>
          <w:rStyle w:val="ab"/>
          <w:rFonts w:ascii="Times New Roman" w:hAnsi="Times New Roman" w:cs="Times New Roman"/>
          <w:sz w:val="28"/>
          <w:szCs w:val="28"/>
        </w:rPr>
        <w:t>по состоянию на дату представления справки);</w:t>
      </w:r>
    </w:p>
    <w:p w:rsidR="00560D4C" w:rsidRPr="003D2AA7" w:rsidRDefault="00560D4C" w:rsidP="003D2AA7">
      <w:pPr>
        <w:pStyle w:val="ConsPlusNonformat"/>
        <w:tabs>
          <w:tab w:val="left" w:pos="851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D2AA7">
        <w:rPr>
          <w:rStyle w:val="ab"/>
          <w:rFonts w:ascii="Times New Roman" w:hAnsi="Times New Roman" w:cs="Times New Roman"/>
          <w:color w:val="000000"/>
          <w:sz w:val="28"/>
          <w:szCs w:val="28"/>
        </w:rPr>
        <w:t>3) </w:t>
      </w:r>
      <w:r w:rsidRPr="003D2AA7">
        <w:rPr>
          <w:rFonts w:ascii="Times New Roman" w:hAnsi="Times New Roman" w:cs="Times New Roman"/>
          <w:sz w:val="28"/>
          <w:szCs w:val="28"/>
        </w:rPr>
        <w:t>согласованность информации о месте регистрации (фактического проживания) со сведениями, указанными в подразделах 3.1 «Недвижимое имущество» или 6.1 «Объекты недвижимого имущества, находящиеся в пользовании» справки;</w:t>
      </w:r>
    </w:p>
    <w:p w:rsidR="00560D4C" w:rsidRPr="003D2AA7" w:rsidRDefault="00560D4C" w:rsidP="003D2AA7">
      <w:pPr>
        <w:pStyle w:val="ConsPlusNonformat"/>
        <w:tabs>
          <w:tab w:val="left" w:pos="851"/>
        </w:tabs>
        <w:spacing w:line="276" w:lineRule="auto"/>
        <w:rPr>
          <w:rStyle w:val="ab"/>
          <w:rFonts w:ascii="Times New Roman" w:hAnsi="Times New Roman" w:cs="Times New Roman"/>
          <w:sz w:val="28"/>
          <w:szCs w:val="28"/>
        </w:rPr>
      </w:pPr>
      <w:r w:rsidRPr="003D2AA7">
        <w:rPr>
          <w:rStyle w:val="ab"/>
          <w:rFonts w:ascii="Times New Roman" w:hAnsi="Times New Roman" w:cs="Times New Roman"/>
          <w:sz w:val="28"/>
          <w:szCs w:val="28"/>
        </w:rPr>
        <w:t xml:space="preserve">4) правильность указания основного места службы (работы) и замещаемой (занимаемой) должности лица в соответствии с приказом, распоряжением или иным актом о назначении, </w:t>
      </w:r>
      <w:r w:rsidR="0035082B" w:rsidRPr="003D2AA7">
        <w:rPr>
          <w:rStyle w:val="ab"/>
          <w:rFonts w:ascii="Times New Roman" w:hAnsi="Times New Roman" w:cs="Times New Roman"/>
          <w:sz w:val="28"/>
          <w:szCs w:val="28"/>
        </w:rPr>
        <w:t>трудовым договором</w:t>
      </w:r>
      <w:r w:rsidRPr="003D2AA7">
        <w:rPr>
          <w:rStyle w:val="ab"/>
          <w:rFonts w:ascii="Times New Roman" w:hAnsi="Times New Roman" w:cs="Times New Roman"/>
          <w:sz w:val="28"/>
          <w:szCs w:val="28"/>
        </w:rPr>
        <w:t xml:space="preserve">. </w:t>
      </w:r>
    </w:p>
    <w:p w:rsidR="003D2AA7" w:rsidRPr="003D2AA7" w:rsidRDefault="00560D4C" w:rsidP="003D2AA7">
      <w:pPr>
        <w:pStyle w:val="ConsPlusNonformat"/>
        <w:tabs>
          <w:tab w:val="left" w:pos="851"/>
        </w:tabs>
        <w:spacing w:line="276" w:lineRule="auto"/>
        <w:rPr>
          <w:rStyle w:val="ab"/>
          <w:rFonts w:ascii="Times New Roman" w:hAnsi="Times New Roman" w:cs="Times New Roman"/>
          <w:sz w:val="28"/>
          <w:szCs w:val="28"/>
        </w:rPr>
      </w:pPr>
      <w:r w:rsidRPr="003D2AA7">
        <w:rPr>
          <w:rFonts w:ascii="Times New Roman" w:hAnsi="Times New Roman" w:cs="Times New Roman"/>
          <w:sz w:val="28"/>
          <w:szCs w:val="28"/>
        </w:rPr>
        <w:t>В случае если лицо поступает на муниципальную службу, претендует на замещение должности, осуществление полномочий по которой влечет за собой обязанность представлять сведения, проверяется правильность указания соответствующего места службы (работы), должности.</w:t>
      </w:r>
    </w:p>
    <w:p w:rsidR="00560D4C" w:rsidRPr="003D2AA7" w:rsidRDefault="003D2AA7" w:rsidP="003D2AA7">
      <w:pPr>
        <w:pStyle w:val="ConsPlusNonformat"/>
        <w:tabs>
          <w:tab w:val="left" w:pos="851"/>
        </w:tabs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2AA7">
        <w:rPr>
          <w:rFonts w:ascii="Times New Roman" w:hAnsi="Times New Roman" w:cs="Times New Roman"/>
          <w:sz w:val="28"/>
          <w:szCs w:val="28"/>
        </w:rPr>
        <w:t xml:space="preserve">4.2. </w:t>
      </w:r>
      <w:r w:rsidR="00560D4C" w:rsidRPr="003D2AA7">
        <w:rPr>
          <w:rFonts w:ascii="Times New Roman" w:hAnsi="Times New Roman" w:cs="Times New Roman"/>
          <w:sz w:val="28"/>
          <w:szCs w:val="28"/>
        </w:rPr>
        <w:t>Для недопущения попытки сокрытия сведений о семейном положении в целях непредставления сведений на супругу (супруга) и несовершеннолетних детей, при приеме справки необходимо удостовериться, что в случае наличия в личном деле информации о супруге лица, представившего сведения, его несовершеннолетнем ребенке, сведения также представлены и на супругу (супруга), несовершеннолетнего ребенка.</w:t>
      </w:r>
    </w:p>
    <w:p w:rsidR="00560D4C" w:rsidRPr="003D2AA7" w:rsidRDefault="003D2AA7" w:rsidP="003D2AA7">
      <w:pPr>
        <w:pStyle w:val="ConsPlusNonformat"/>
        <w:tabs>
          <w:tab w:val="left" w:pos="851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D2AA7">
        <w:rPr>
          <w:rFonts w:ascii="Times New Roman" w:hAnsi="Times New Roman" w:cs="Times New Roman"/>
          <w:sz w:val="28"/>
          <w:szCs w:val="28"/>
        </w:rPr>
        <w:t xml:space="preserve">4.3. </w:t>
      </w:r>
      <w:r w:rsidR="00560D4C" w:rsidRPr="003D2AA7">
        <w:rPr>
          <w:rFonts w:ascii="Times New Roman" w:hAnsi="Times New Roman" w:cs="Times New Roman"/>
          <w:sz w:val="28"/>
          <w:szCs w:val="28"/>
        </w:rPr>
        <w:t xml:space="preserve">При анализе сведений о соблюдении служащими требований о предотвращении или урегулировании конфликта интересов подлежат изучению на предмет наличия признаков личной заинтересованности данные о регистрации таких лиц по месту жительства (месту пребывания) или фактическом пользовании недвижимым имуществом с иными гражданами (при наличии таких сведений у </w:t>
      </w:r>
      <w:r w:rsidR="006B03AA" w:rsidRPr="003D2AA7">
        <w:rPr>
          <w:rFonts w:ascii="Times New Roman" w:hAnsi="Times New Roman" w:cs="Times New Roman"/>
          <w:sz w:val="28"/>
          <w:szCs w:val="28"/>
        </w:rPr>
        <w:t xml:space="preserve">ответственного </w:t>
      </w:r>
      <w:r w:rsidR="00560D4C" w:rsidRPr="003D2AA7">
        <w:rPr>
          <w:rFonts w:ascii="Times New Roman" w:hAnsi="Times New Roman" w:cs="Times New Roman"/>
          <w:sz w:val="28"/>
          <w:szCs w:val="28"/>
        </w:rPr>
        <w:t>муниципального служащего).</w:t>
      </w:r>
    </w:p>
    <w:p w:rsidR="00560D4C" w:rsidRPr="003D2AA7" w:rsidRDefault="003D2AA7" w:rsidP="003D2A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4.4. </w:t>
      </w:r>
      <w:r w:rsidR="00560D4C" w:rsidRPr="003D2AA7">
        <w:rPr>
          <w:sz w:val="28"/>
          <w:szCs w:val="28"/>
        </w:rPr>
        <w:t xml:space="preserve">В целях </w:t>
      </w:r>
      <w:proofErr w:type="gramStart"/>
      <w:r w:rsidR="00560D4C" w:rsidRPr="003D2AA7">
        <w:rPr>
          <w:sz w:val="28"/>
          <w:szCs w:val="28"/>
        </w:rPr>
        <w:t>выявления фактов возникновения конфликта интересов</w:t>
      </w:r>
      <w:proofErr w:type="gramEnd"/>
      <w:r w:rsidR="00560D4C" w:rsidRPr="003D2AA7">
        <w:rPr>
          <w:sz w:val="28"/>
          <w:szCs w:val="28"/>
        </w:rPr>
        <w:t xml:space="preserve"> и нарушения иных положений законодательства Российской Федерации о противодействии коррупции отдельное внимание необходимо уделять анализу сведений о месте работы супруги (супруга) </w:t>
      </w:r>
      <w:r w:rsidR="00704E9A" w:rsidRPr="003D2AA7">
        <w:rPr>
          <w:sz w:val="28"/>
          <w:szCs w:val="28"/>
        </w:rPr>
        <w:t xml:space="preserve">муниципального </w:t>
      </w:r>
      <w:r w:rsidR="00560D4C" w:rsidRPr="003D2AA7">
        <w:rPr>
          <w:sz w:val="28"/>
          <w:szCs w:val="28"/>
        </w:rPr>
        <w:t>служащего.</w:t>
      </w:r>
    </w:p>
    <w:p w:rsidR="00B44058" w:rsidRDefault="00560D4C" w:rsidP="003D2AA7">
      <w:pPr>
        <w:spacing w:line="276" w:lineRule="auto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При анализе сведений о месте работы супруги (супруга) </w:t>
      </w:r>
      <w:r w:rsidR="00F1720C" w:rsidRPr="003D2AA7">
        <w:rPr>
          <w:sz w:val="28"/>
          <w:szCs w:val="28"/>
        </w:rPr>
        <w:t>гражданина</w:t>
      </w:r>
      <w:r w:rsidRPr="003D2AA7">
        <w:rPr>
          <w:sz w:val="28"/>
          <w:szCs w:val="28"/>
        </w:rPr>
        <w:t xml:space="preserve">  рекомендуется использовать открытые источники информации, в том числе размещенные в информационно-телекоммуникационной сети «Интернет», об организациях, в которых работают супруга (супруг) </w:t>
      </w:r>
      <w:r w:rsidR="00704E9A" w:rsidRPr="003D2AA7">
        <w:rPr>
          <w:sz w:val="28"/>
          <w:szCs w:val="28"/>
        </w:rPr>
        <w:t xml:space="preserve">муниципального </w:t>
      </w:r>
      <w:r w:rsidRPr="003D2AA7">
        <w:rPr>
          <w:sz w:val="28"/>
          <w:szCs w:val="28"/>
        </w:rPr>
        <w:t xml:space="preserve">служащего, в целях выявления взаимосвязи организаций, а также наличия </w:t>
      </w:r>
    </w:p>
    <w:p w:rsidR="00B44058" w:rsidRDefault="00B44058" w:rsidP="003D2AA7">
      <w:pPr>
        <w:spacing w:line="276" w:lineRule="auto"/>
        <w:ind w:firstLine="709"/>
        <w:jc w:val="both"/>
        <w:rPr>
          <w:sz w:val="28"/>
          <w:szCs w:val="28"/>
        </w:rPr>
      </w:pPr>
    </w:p>
    <w:p w:rsidR="00B44058" w:rsidRDefault="00B44058" w:rsidP="003D2AA7">
      <w:pPr>
        <w:spacing w:line="276" w:lineRule="auto"/>
        <w:ind w:firstLine="709"/>
        <w:jc w:val="both"/>
        <w:rPr>
          <w:sz w:val="28"/>
          <w:szCs w:val="28"/>
        </w:rPr>
      </w:pPr>
    </w:p>
    <w:p w:rsidR="00560D4C" w:rsidRPr="003D2AA7" w:rsidRDefault="00560D4C" w:rsidP="0038366C">
      <w:pPr>
        <w:tabs>
          <w:tab w:val="left" w:pos="3261"/>
        </w:tabs>
        <w:spacing w:line="276" w:lineRule="auto"/>
        <w:jc w:val="both"/>
        <w:rPr>
          <w:iCs/>
          <w:sz w:val="28"/>
          <w:szCs w:val="28"/>
        </w:rPr>
      </w:pPr>
      <w:r w:rsidRPr="003D2AA7">
        <w:rPr>
          <w:sz w:val="28"/>
          <w:szCs w:val="28"/>
        </w:rPr>
        <w:t xml:space="preserve">возможной </w:t>
      </w:r>
      <w:r w:rsidRPr="003D2AA7">
        <w:rPr>
          <w:iCs/>
          <w:sz w:val="28"/>
          <w:szCs w:val="28"/>
        </w:rPr>
        <w:t xml:space="preserve">личной заинтересованности (прямой или косвенной), которая может повлиять на надлежащее, объективное и беспристрастное исполнение </w:t>
      </w:r>
      <w:r w:rsidR="00704E9A" w:rsidRPr="003D2AA7">
        <w:rPr>
          <w:iCs/>
          <w:sz w:val="28"/>
          <w:szCs w:val="28"/>
        </w:rPr>
        <w:t xml:space="preserve">муниципальным </w:t>
      </w:r>
      <w:r w:rsidRPr="003D2AA7">
        <w:rPr>
          <w:iCs/>
          <w:sz w:val="28"/>
          <w:szCs w:val="28"/>
        </w:rPr>
        <w:t xml:space="preserve">служащим своих должностных обязанностей. </w:t>
      </w:r>
    </w:p>
    <w:p w:rsidR="00560D4C" w:rsidRPr="003D2AA7" w:rsidRDefault="00560D4C" w:rsidP="003D2AA7">
      <w:pPr>
        <w:spacing w:line="276" w:lineRule="auto"/>
        <w:ind w:firstLine="709"/>
        <w:jc w:val="both"/>
        <w:rPr>
          <w:sz w:val="28"/>
          <w:szCs w:val="28"/>
        </w:rPr>
      </w:pPr>
    </w:p>
    <w:p w:rsidR="00560D4C" w:rsidRPr="003D2AA7" w:rsidRDefault="004F7946" w:rsidP="003D2AA7">
      <w:pPr>
        <w:pStyle w:val="ConsPlusNonformat"/>
        <w:numPr>
          <w:ilvl w:val="0"/>
          <w:numId w:val="2"/>
        </w:numPr>
        <w:spacing w:line="276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3D2AA7">
        <w:rPr>
          <w:rFonts w:ascii="Times New Roman" w:hAnsi="Times New Roman" w:cs="Times New Roman"/>
          <w:b/>
          <w:sz w:val="28"/>
          <w:szCs w:val="28"/>
        </w:rPr>
        <w:t>Анализ</w:t>
      </w:r>
      <w:r w:rsidR="00560D4C" w:rsidRPr="003D2AA7">
        <w:rPr>
          <w:rFonts w:ascii="Times New Roman" w:hAnsi="Times New Roman" w:cs="Times New Roman"/>
          <w:b/>
          <w:sz w:val="28"/>
          <w:szCs w:val="28"/>
        </w:rPr>
        <w:t> </w:t>
      </w:r>
      <w:r w:rsidR="004E29AA" w:rsidRPr="003D2AA7">
        <w:rPr>
          <w:rFonts w:ascii="Times New Roman" w:hAnsi="Times New Roman" w:cs="Times New Roman"/>
          <w:b/>
          <w:sz w:val="28"/>
          <w:szCs w:val="28"/>
        </w:rPr>
        <w:t>р</w:t>
      </w:r>
      <w:r w:rsidR="00560D4C" w:rsidRPr="003D2AA7">
        <w:rPr>
          <w:rFonts w:ascii="Times New Roman" w:hAnsi="Times New Roman" w:cs="Times New Roman"/>
          <w:b/>
          <w:sz w:val="28"/>
          <w:szCs w:val="28"/>
        </w:rPr>
        <w:t>аздел</w:t>
      </w:r>
      <w:r w:rsidRPr="003D2AA7">
        <w:rPr>
          <w:rFonts w:ascii="Times New Roman" w:hAnsi="Times New Roman" w:cs="Times New Roman"/>
          <w:b/>
          <w:sz w:val="28"/>
          <w:szCs w:val="28"/>
        </w:rPr>
        <w:t>а</w:t>
      </w:r>
      <w:r w:rsidR="00560D4C" w:rsidRPr="003D2AA7">
        <w:rPr>
          <w:rFonts w:ascii="Times New Roman" w:hAnsi="Times New Roman" w:cs="Times New Roman"/>
          <w:b/>
          <w:sz w:val="28"/>
          <w:szCs w:val="28"/>
        </w:rPr>
        <w:t xml:space="preserve"> 1 «Сведения о доходах»</w:t>
      </w:r>
    </w:p>
    <w:p w:rsidR="004F7946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 xml:space="preserve">Анализ </w:t>
      </w:r>
      <w:r w:rsidR="005359ED" w:rsidRPr="003D2AA7">
        <w:rPr>
          <w:rFonts w:ascii="Times New Roman" w:hAnsi="Times New Roman"/>
          <w:sz w:val="28"/>
          <w:szCs w:val="28"/>
        </w:rPr>
        <w:t>р</w:t>
      </w:r>
      <w:r w:rsidR="004F7946" w:rsidRPr="003D2AA7">
        <w:rPr>
          <w:rFonts w:ascii="Times New Roman" w:hAnsi="Times New Roman"/>
          <w:sz w:val="28"/>
          <w:szCs w:val="28"/>
        </w:rPr>
        <w:t xml:space="preserve">аздела 1 «Сведения о доходах» </w:t>
      </w:r>
      <w:r w:rsidRPr="003D2AA7">
        <w:rPr>
          <w:rFonts w:ascii="Times New Roman" w:hAnsi="Times New Roman"/>
          <w:sz w:val="28"/>
          <w:szCs w:val="28"/>
        </w:rPr>
        <w:t xml:space="preserve">заключается в сопоставлении заявленного общего дохода лица, супруги (супруга), несовершеннолетних детей со сведениями, корреспондирующими с соответствующими позициями данного раздела, и (или) сведениями других разделов справки, а также сведениями, содержащимися в справках </w:t>
      </w:r>
      <w:proofErr w:type="gramStart"/>
      <w:r w:rsidRPr="003D2AA7">
        <w:rPr>
          <w:rFonts w:ascii="Times New Roman" w:hAnsi="Times New Roman"/>
          <w:sz w:val="28"/>
          <w:szCs w:val="28"/>
        </w:rPr>
        <w:t>за</w:t>
      </w:r>
      <w:proofErr w:type="gramEnd"/>
      <w:r w:rsidRPr="003D2AA7">
        <w:rPr>
          <w:rFonts w:ascii="Times New Roman" w:hAnsi="Times New Roman"/>
          <w:sz w:val="28"/>
          <w:szCs w:val="28"/>
        </w:rPr>
        <w:t xml:space="preserve"> предшествующие периоды.</w:t>
      </w:r>
    </w:p>
    <w:p w:rsidR="004F7946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 xml:space="preserve">В случае указания лицами, на которых в соответствии с законодательством Российской Федерации возложена обязанность уведомления представителя нанимателя (работодателя) о выполнении иной оплачиваемой деятельности, проверяется наличие в личном деле лица уведомления, поданного на имя представителя нанимателя (работодателя), о намерении осуществлять иную оплачиваемую работу. </w:t>
      </w:r>
    </w:p>
    <w:p w:rsidR="004F7946" w:rsidRPr="003D2AA7" w:rsidRDefault="004F7946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В</w:t>
      </w:r>
      <w:r w:rsidR="00560D4C" w:rsidRPr="003D2AA7">
        <w:rPr>
          <w:rFonts w:ascii="Times New Roman" w:hAnsi="Times New Roman"/>
          <w:sz w:val="28"/>
          <w:szCs w:val="28"/>
        </w:rPr>
        <w:t xml:space="preserve"> случае указания в данном разделе справки дохода от иной оплачиваемой работы, необходимо установить наличие соответствующего уведомления о такой работе, представленного в соответствии с законодательством Российской Федерации.</w:t>
      </w:r>
    </w:p>
    <w:p w:rsidR="004F7946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 xml:space="preserve">При анализе информации о доходе от педагогической, научной, иной творческой деятельности, иного вида дохода, полученном лицом, супругой (супругом), несовершеннолетними детьми, необходимо обращать внимание на соотношение такого дохода и дохода, полученного за аналогичный период по основному месту работы. </w:t>
      </w:r>
    </w:p>
    <w:p w:rsidR="004F7946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Подробному анализу на предмет достоверности и полноты представленных сведений подлежит ситуация, при которой доходы, указанные от иной оплачиваемой работы, превышают доходы по основному месту работы за соответствующий период и отсутствуют в справках за предыдущие периоды.</w:t>
      </w:r>
    </w:p>
    <w:p w:rsidR="004F7946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В случаях, если для осуществления отдельных видов деятельности установлен запрет, проверяется соблюдение данного запрета.</w:t>
      </w:r>
    </w:p>
    <w:p w:rsidR="004F7946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Сведения о доходах от вкладов в банках и иных кредитных организациях (строка 4) сопоставляются с разделом 4 «Сведения о счетах в банках и иных кредитных организациях» справки, а также справок за предыдущие периоды.</w:t>
      </w:r>
    </w:p>
    <w:p w:rsidR="004F7946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Сведения о доходах, полученных от ценных бумаг и долей участия в коммерческих организациях (строка 5), должны соотноситься со сведениями, указанными в разделе 5 «Сведения о ценных бумагах» справки, а также справок за предыдущие периоды.</w:t>
      </w:r>
    </w:p>
    <w:p w:rsidR="004F7946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lastRenderedPageBreak/>
        <w:t xml:space="preserve">Указанные в данном разделе иные доходы (строка 6) сверяются с соответствующими сведениями других разделов справки, а также справками за предшествующие периоды. 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Так, например: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1) сведения о доходах, полученных от сдачи в аренду недвижимого имущества, должны соответствовать сведениям о недвижимом имуществе, отражаемым в подразделе 3.1 «Недвижимое имущество» справки;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2) сведения о доходах, полученных от сдачи в аренду транспортного средства, должны соответствовать сведениям о транспортных средствах, отражаемым в подразделе 3.2 «Транспортные средства» справки;</w:t>
      </w:r>
    </w:p>
    <w:p w:rsidR="003D2AA7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3) сведения о доходах в виде денежных средств, полученных лицом, супругой (супругом), несовершеннолетними детьми в результате наследования и (или) дарения. Указанные средства могут быть отражены в разделе 4 «Сведения о счетах в банках и иных кредитных организациях» справки. При этом уточняется факт получения в порядке наследования недвижимого и иного имущества.</w:t>
      </w:r>
    </w:p>
    <w:p w:rsidR="00560D4C" w:rsidRPr="003D2AA7" w:rsidRDefault="003D2AA7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 xml:space="preserve">5.10. </w:t>
      </w:r>
      <w:r w:rsidR="00560D4C" w:rsidRPr="003D2AA7">
        <w:rPr>
          <w:rFonts w:ascii="Times New Roman" w:hAnsi="Times New Roman"/>
          <w:sz w:val="28"/>
          <w:szCs w:val="28"/>
        </w:rPr>
        <w:t xml:space="preserve">При анализе раздела 1 «Сведения о доходах» справки </w:t>
      </w:r>
      <w:r w:rsidR="00560D4C" w:rsidRPr="003D2AA7">
        <w:rPr>
          <w:rFonts w:ascii="Times New Roman" w:hAnsi="Times New Roman"/>
          <w:bCs/>
          <w:sz w:val="28"/>
          <w:szCs w:val="28"/>
        </w:rPr>
        <w:t>следует обратить внимание на</w:t>
      </w:r>
      <w:r w:rsidR="00560D4C" w:rsidRPr="003D2AA7">
        <w:rPr>
          <w:rFonts w:ascii="Times New Roman" w:hAnsi="Times New Roman"/>
          <w:sz w:val="28"/>
          <w:szCs w:val="28"/>
        </w:rPr>
        <w:t xml:space="preserve"> обязательность указания итогового дохода (строка 7), который складывается из суммы строк 1 – 6 данного раздела.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560D4C" w:rsidRPr="003D2AA7" w:rsidRDefault="004F7946" w:rsidP="003D2AA7">
      <w:pPr>
        <w:pStyle w:val="aa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D2AA7">
        <w:rPr>
          <w:rFonts w:ascii="Times New Roman" w:hAnsi="Times New Roman"/>
          <w:b/>
          <w:sz w:val="28"/>
          <w:szCs w:val="28"/>
        </w:rPr>
        <w:t>Анализ</w:t>
      </w:r>
      <w:r w:rsidR="00560D4C" w:rsidRPr="003D2AA7">
        <w:rPr>
          <w:rFonts w:ascii="Times New Roman" w:hAnsi="Times New Roman"/>
          <w:b/>
          <w:sz w:val="28"/>
          <w:szCs w:val="28"/>
        </w:rPr>
        <w:t> </w:t>
      </w:r>
      <w:r w:rsidR="004E29AA" w:rsidRPr="003D2AA7">
        <w:rPr>
          <w:rFonts w:ascii="Times New Roman" w:hAnsi="Times New Roman"/>
          <w:b/>
          <w:sz w:val="28"/>
          <w:szCs w:val="28"/>
        </w:rPr>
        <w:t>р</w:t>
      </w:r>
      <w:r w:rsidR="00560D4C" w:rsidRPr="003D2AA7">
        <w:rPr>
          <w:rFonts w:ascii="Times New Roman" w:hAnsi="Times New Roman"/>
          <w:b/>
          <w:sz w:val="28"/>
          <w:szCs w:val="28"/>
        </w:rPr>
        <w:t>аздел</w:t>
      </w:r>
      <w:r w:rsidRPr="003D2AA7">
        <w:rPr>
          <w:rFonts w:ascii="Times New Roman" w:hAnsi="Times New Roman"/>
          <w:b/>
          <w:sz w:val="28"/>
          <w:szCs w:val="28"/>
        </w:rPr>
        <w:t>а</w:t>
      </w:r>
      <w:r w:rsidR="00560D4C" w:rsidRPr="003D2AA7">
        <w:rPr>
          <w:rFonts w:ascii="Times New Roman" w:hAnsi="Times New Roman"/>
          <w:b/>
          <w:sz w:val="28"/>
          <w:szCs w:val="28"/>
        </w:rPr>
        <w:t xml:space="preserve"> 2 «Сведения о расходах»</w:t>
      </w:r>
    </w:p>
    <w:p w:rsidR="004F7946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D2AA7">
        <w:rPr>
          <w:rFonts w:ascii="Times New Roman" w:hAnsi="Times New Roman"/>
          <w:sz w:val="28"/>
          <w:szCs w:val="28"/>
        </w:rPr>
        <w:t>Раздел 2 «Сведения о расходах» справки заполняется только в случае, если в отчетном периоде лицом, супругой (супругом), несовершеннолетними детьми совершена сделка (сделки)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 и общая сумма таких сделок превышает общий доход данного лица, супруги (супруга) за три последних года, предшествующих отчетному</w:t>
      </w:r>
      <w:proofErr w:type="gramEnd"/>
      <w:r w:rsidRPr="003D2AA7">
        <w:rPr>
          <w:rFonts w:ascii="Times New Roman" w:hAnsi="Times New Roman"/>
          <w:sz w:val="28"/>
          <w:szCs w:val="28"/>
        </w:rPr>
        <w:t xml:space="preserve"> периоду. </w:t>
      </w:r>
    </w:p>
    <w:p w:rsidR="004F7946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При анализе сведений данного раздела устанавливается соответствие доходов понесенным расходам. Наличие сведений в разделе 2 «Сведения о расходах» справки свидетельствует о необходимости проведения более тщательного анализа тех источников получения средств, за счет которых было приобретено соответствующее имущество, ценные бумаги, акции (доли участия, паи в уставных (складочных) капиталах организаций).</w:t>
      </w:r>
    </w:p>
    <w:p w:rsidR="004F7946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 xml:space="preserve">Внимание также следует уделить наличию обоснования источников получения средств на приобретение имущества, ценных бумаг, акций (долей участия, паев в уставных (складочных) капиталах организаций) в отчетном периоде лицом, его супругой (супругом) и несовершеннолетними детьми. </w:t>
      </w:r>
    </w:p>
    <w:p w:rsidR="00560D4C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 xml:space="preserve">При анализе источников средств, за счет которых приобретено имущество, указанное в разделе 2 «Сведения о расходах» справки, </w:t>
      </w:r>
      <w:r w:rsidRPr="003D2AA7">
        <w:rPr>
          <w:rFonts w:ascii="Times New Roman" w:hAnsi="Times New Roman"/>
          <w:bCs/>
          <w:sz w:val="28"/>
          <w:szCs w:val="28"/>
        </w:rPr>
        <w:t>следует обратить внимание на следующие возможные источники получения дохода</w:t>
      </w:r>
      <w:r w:rsidRPr="003D2AA7">
        <w:rPr>
          <w:rFonts w:ascii="Times New Roman" w:hAnsi="Times New Roman"/>
          <w:sz w:val="28"/>
          <w:szCs w:val="28"/>
        </w:rPr>
        <w:t xml:space="preserve">: 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lastRenderedPageBreak/>
        <w:t>1) доход, полученный от продажи или сдачи в аренду недвижимого имущества, транспортных средств, который должен подтверждаться соответствующими правоустанавливающими документами (договорами), а также найти свое отражение в разделе 1 «Сведения о доходах», подразделах 3.1 «Недвижимое имущество» и 3.2 «Транспортные средства» справки (в случае, если такие сведения подлежат отражению в соответствующем подразделе);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 xml:space="preserve">2) денежные средства, полученные от физических лиц, в результате наследования, дарения, которые могут быть подтверждены соответствующими документами (выпиской из наследственного дела, договором дарения) и указаны в разделе 1 «Сведения о доходах» справки; 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 xml:space="preserve">3) денежные средства, полученные вследствие возникновения срочного обязательства финансового характера (заем, кредит), подтверждаются договором займа, кредитным договором, </w:t>
      </w:r>
      <w:proofErr w:type="gramStart"/>
      <w:r w:rsidRPr="003D2AA7">
        <w:rPr>
          <w:rFonts w:ascii="Times New Roman" w:hAnsi="Times New Roman"/>
          <w:sz w:val="28"/>
          <w:szCs w:val="28"/>
        </w:rPr>
        <w:t>сведения</w:t>
      </w:r>
      <w:proofErr w:type="gramEnd"/>
      <w:r w:rsidRPr="003D2AA7">
        <w:rPr>
          <w:rFonts w:ascii="Times New Roman" w:hAnsi="Times New Roman"/>
          <w:sz w:val="28"/>
          <w:szCs w:val="28"/>
        </w:rPr>
        <w:t xml:space="preserve"> о которых могут быть отражены в разделе 4 «Сведения о счетах в банках и иных кредитных организациях» и (или) подразделе 6.2 «Срочные обязательства финансового характера» справки в случае, если подраздел 6.2. подлежит заполнению; 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4) личные накопления семьи за предыдущие годы;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5) доход, полученный в результате владения ценными бумагами, акциями, (долями участия, паями в уставных (складочных) капиталах организаций), сведения о владении которыми сверяются со сведениями раздела 1 «Сведения о доходах» и раздела 5 «Сведения о ценных бумагах» справки.</w:t>
      </w:r>
    </w:p>
    <w:p w:rsidR="004F7946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6.5. </w:t>
      </w:r>
      <w:r w:rsidR="00560D4C" w:rsidRPr="003D2AA7">
        <w:rPr>
          <w:sz w:val="28"/>
          <w:szCs w:val="28"/>
        </w:rPr>
        <w:t>При проведении анализа да</w:t>
      </w:r>
      <w:r w:rsidR="005256C4" w:rsidRPr="003D2AA7">
        <w:rPr>
          <w:sz w:val="28"/>
          <w:szCs w:val="28"/>
        </w:rPr>
        <w:t>нного раздела следует учитывать</w:t>
      </w:r>
      <w:r w:rsidR="00560D4C" w:rsidRPr="003D2AA7">
        <w:rPr>
          <w:sz w:val="28"/>
          <w:szCs w:val="28"/>
        </w:rPr>
        <w:t xml:space="preserve"> возможность невнесения в справку сведений о расходах, об имуществе, стоимость которого превышает общий доход лица, супруги (супруга) за три последних года, предшествующих отчетному периоду. При этом указанные объекты имущества (иные доходы) могут быть указаны в соответствующих разделах справки. Данное обстоятельство может свидетельствовать как об ошибках, совершаемых при заполнении справки, так и о намеренном сокрытии, в связи с чем, появление любого нового имущества в других разделах справки подлежит тщательной проверке на предмет его отнесения к разделу 2 «Сведения о расходах» справки.</w:t>
      </w:r>
    </w:p>
    <w:p w:rsidR="004F7946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6.6. </w:t>
      </w:r>
      <w:r w:rsidR="00560D4C" w:rsidRPr="003D2AA7">
        <w:rPr>
          <w:sz w:val="28"/>
          <w:szCs w:val="28"/>
        </w:rPr>
        <w:t>При анализе сведений о расходах внимание также необходимо уделять доходам, которые не могут быть проверены через достоверные и доступные источники информации, так как указанные доходы могут являться одним из признаков возможного конфликта интересов.</w:t>
      </w:r>
    </w:p>
    <w:p w:rsidR="00560D4C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6.7. </w:t>
      </w:r>
      <w:r w:rsidR="00560D4C" w:rsidRPr="003D2AA7">
        <w:rPr>
          <w:sz w:val="28"/>
          <w:szCs w:val="28"/>
        </w:rPr>
        <w:t>При наличии достаточной информации, свидетельствующей о возможных нарушениях запретов, ограничений и обязанностей, установленных в целях противодействия коррупции, осуществляется проверка в соответствии с законодательством Российской Федерации.</w:t>
      </w:r>
      <w:r w:rsidR="00560D4C" w:rsidRPr="003D2AA7">
        <w:rPr>
          <w:i/>
          <w:sz w:val="28"/>
          <w:szCs w:val="28"/>
        </w:rPr>
        <w:t xml:space="preserve"> </w:t>
      </w:r>
    </w:p>
    <w:p w:rsidR="001628C8" w:rsidRPr="003D2AA7" w:rsidRDefault="001628C8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560D4C" w:rsidRPr="003D2AA7" w:rsidRDefault="004F7946" w:rsidP="003D2AA7">
      <w:pPr>
        <w:pStyle w:val="aa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D2AA7">
        <w:rPr>
          <w:rFonts w:ascii="Times New Roman" w:hAnsi="Times New Roman"/>
          <w:b/>
          <w:sz w:val="28"/>
          <w:szCs w:val="28"/>
        </w:rPr>
        <w:t xml:space="preserve">Анализ </w:t>
      </w:r>
      <w:r w:rsidR="004E29AA" w:rsidRPr="003D2AA7">
        <w:rPr>
          <w:rFonts w:ascii="Times New Roman" w:hAnsi="Times New Roman"/>
          <w:b/>
          <w:sz w:val="28"/>
          <w:szCs w:val="28"/>
        </w:rPr>
        <w:t>р</w:t>
      </w:r>
      <w:r w:rsidR="00560D4C" w:rsidRPr="003D2AA7">
        <w:rPr>
          <w:rFonts w:ascii="Times New Roman" w:hAnsi="Times New Roman"/>
          <w:b/>
          <w:sz w:val="28"/>
          <w:szCs w:val="28"/>
        </w:rPr>
        <w:t>аздел</w:t>
      </w:r>
      <w:r w:rsidRPr="003D2AA7">
        <w:rPr>
          <w:rFonts w:ascii="Times New Roman" w:hAnsi="Times New Roman"/>
          <w:b/>
          <w:sz w:val="28"/>
          <w:szCs w:val="28"/>
        </w:rPr>
        <w:t>а</w:t>
      </w:r>
      <w:r w:rsidR="00560D4C" w:rsidRPr="003D2AA7">
        <w:rPr>
          <w:rFonts w:ascii="Times New Roman" w:hAnsi="Times New Roman"/>
          <w:b/>
          <w:sz w:val="28"/>
          <w:szCs w:val="28"/>
        </w:rPr>
        <w:t xml:space="preserve"> 3 «Сведения об имуществе»</w:t>
      </w:r>
    </w:p>
    <w:p w:rsidR="00560D4C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 xml:space="preserve">При проведении анализа </w:t>
      </w:r>
      <w:r w:rsidR="005359ED" w:rsidRPr="003D2AA7">
        <w:rPr>
          <w:rFonts w:ascii="Times New Roman" w:hAnsi="Times New Roman"/>
          <w:sz w:val="28"/>
          <w:szCs w:val="28"/>
        </w:rPr>
        <w:t>р</w:t>
      </w:r>
      <w:r w:rsidR="004F7946" w:rsidRPr="003D2AA7">
        <w:rPr>
          <w:rFonts w:ascii="Times New Roman" w:hAnsi="Times New Roman"/>
          <w:sz w:val="28"/>
          <w:szCs w:val="28"/>
        </w:rPr>
        <w:t xml:space="preserve">аздела 3 «Сведения об имуществе» </w:t>
      </w:r>
      <w:r w:rsidRPr="003D2AA7">
        <w:rPr>
          <w:rFonts w:ascii="Times New Roman" w:hAnsi="Times New Roman"/>
          <w:sz w:val="28"/>
          <w:szCs w:val="28"/>
        </w:rPr>
        <w:t>справки изучению подлежат сведения: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lastRenderedPageBreak/>
        <w:t xml:space="preserve">1) о виде собственности на объект движимого и недвижимого имущества (индивидуальная, долевая, общая). При этом для совместной собственности должны быть указаны иные лица (фамилия, имя, отчество или наименование), в </w:t>
      </w:r>
      <w:proofErr w:type="gramStart"/>
      <w:r w:rsidRPr="003D2AA7">
        <w:rPr>
          <w:rFonts w:ascii="Times New Roman" w:hAnsi="Times New Roman"/>
          <w:sz w:val="28"/>
          <w:szCs w:val="28"/>
        </w:rPr>
        <w:t>собственности</w:t>
      </w:r>
      <w:proofErr w:type="gramEnd"/>
      <w:r w:rsidRPr="003D2AA7">
        <w:rPr>
          <w:rFonts w:ascii="Times New Roman" w:hAnsi="Times New Roman"/>
          <w:sz w:val="28"/>
          <w:szCs w:val="28"/>
        </w:rPr>
        <w:t xml:space="preserve"> которых находится имущество. Вместе с тем</w:t>
      </w:r>
      <w:r w:rsidR="005256C4" w:rsidRPr="003D2AA7">
        <w:rPr>
          <w:rFonts w:ascii="Times New Roman" w:hAnsi="Times New Roman"/>
          <w:sz w:val="28"/>
          <w:szCs w:val="28"/>
        </w:rPr>
        <w:t>,</w:t>
      </w:r>
      <w:r w:rsidRPr="003D2AA7">
        <w:rPr>
          <w:rFonts w:ascii="Times New Roman" w:hAnsi="Times New Roman"/>
          <w:sz w:val="28"/>
          <w:szCs w:val="28"/>
        </w:rPr>
        <w:t xml:space="preserve"> для долевой собственности необходимо указание размера доли лица, </w:t>
      </w:r>
      <w:proofErr w:type="gramStart"/>
      <w:r w:rsidRPr="003D2AA7">
        <w:rPr>
          <w:rFonts w:ascii="Times New Roman" w:hAnsi="Times New Roman"/>
          <w:sz w:val="28"/>
          <w:szCs w:val="28"/>
        </w:rPr>
        <w:t>сведения</w:t>
      </w:r>
      <w:proofErr w:type="gramEnd"/>
      <w:r w:rsidRPr="003D2AA7">
        <w:rPr>
          <w:rFonts w:ascii="Times New Roman" w:hAnsi="Times New Roman"/>
          <w:sz w:val="28"/>
          <w:szCs w:val="28"/>
        </w:rPr>
        <w:t xml:space="preserve"> об имуществе которого представляются;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2) об адресе регистрации (местонахождении) объекта недвижимого имущества;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3) о наименовании регистрационного органа, в котором зарегистрировано транспортное средство (например, наименование органа Госавтоинспекции);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4) о площади (кв. м) (для объектов недвижимого имущества);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5) об основании приобретения (наименование и реквизиты документа, являющегося законным основанием для возникновения права собственности);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D2AA7">
        <w:rPr>
          <w:rFonts w:ascii="Times New Roman" w:hAnsi="Times New Roman"/>
          <w:sz w:val="28"/>
          <w:szCs w:val="28"/>
        </w:rPr>
        <w:t>6) об источнике средств, за счет которых приобретено недвижимое имущество, в случае, если такое имущество находится за пределами территории Российской Федерации (часть 1 статьи 4 Федерального закона</w:t>
      </w:r>
      <w:r w:rsidR="008639E8" w:rsidRPr="003D2AA7">
        <w:rPr>
          <w:rFonts w:ascii="Times New Roman" w:hAnsi="Times New Roman"/>
          <w:sz w:val="28"/>
          <w:szCs w:val="28"/>
        </w:rPr>
        <w:t xml:space="preserve"> </w:t>
      </w:r>
      <w:r w:rsidRPr="003D2AA7">
        <w:rPr>
          <w:rFonts w:ascii="Times New Roman" w:hAnsi="Times New Roman"/>
          <w:sz w:val="28"/>
          <w:szCs w:val="28"/>
        </w:rPr>
        <w:t>от 7 мая 2013 г.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</w:t>
      </w:r>
      <w:proofErr w:type="gramEnd"/>
      <w:r w:rsidRPr="003D2AA7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3D2AA7">
        <w:rPr>
          <w:rFonts w:ascii="Times New Roman" w:hAnsi="Times New Roman"/>
          <w:sz w:val="28"/>
          <w:szCs w:val="28"/>
        </w:rPr>
        <w:t>или) пользоваться иностранными финансовыми инструментами»).</w:t>
      </w:r>
      <w:proofErr w:type="gramEnd"/>
      <w:r w:rsidRPr="003D2AA7">
        <w:rPr>
          <w:rFonts w:ascii="Times New Roman" w:hAnsi="Times New Roman"/>
          <w:sz w:val="28"/>
          <w:szCs w:val="28"/>
        </w:rPr>
        <w:t xml:space="preserve"> При этом сведения о вышеуказанном источнике должны указываться в справке ежегодно, вне зависимости от года приобретения имущества.</w:t>
      </w:r>
    </w:p>
    <w:p w:rsidR="00560D4C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7.2. </w:t>
      </w:r>
      <w:r w:rsidR="00560D4C" w:rsidRPr="003D2AA7">
        <w:rPr>
          <w:sz w:val="28"/>
          <w:szCs w:val="28"/>
        </w:rPr>
        <w:t>Особое внимание при проведении анализа данного раздела справки следует обращать на любое имущество, приобретенное (отчужденное) в отчетном периоде лицом, супругой (супругом) и несовершеннолетними детьми в сравнении со сведениями, указанными в справках за предыдущие отчетные периоды.</w:t>
      </w:r>
    </w:p>
    <w:p w:rsidR="00560D4C" w:rsidRPr="003D2AA7" w:rsidRDefault="003D2AA7" w:rsidP="003D2AA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3D2AA7">
        <w:rPr>
          <w:sz w:val="28"/>
          <w:szCs w:val="28"/>
        </w:rPr>
        <w:t xml:space="preserve">7.3. </w:t>
      </w:r>
      <w:proofErr w:type="gramStart"/>
      <w:r w:rsidR="00560D4C" w:rsidRPr="003D2AA7">
        <w:rPr>
          <w:sz w:val="28"/>
          <w:szCs w:val="28"/>
        </w:rPr>
        <w:t>Факт отсутствия в справке за отчетный период сведений об имуществе, ранее указанном в справках за предыдущие отчетные периоды, должен корреспондироваться со сведениями, указанными в разделе 1 «Сведения о доходах» справки в качестве дохода, полученного от продажи (отчуждения) данного имущества, либо с информацией, указанной в разделе 7 «Сведения о недвижимом имуществе, транспортных средствах и ценных бумагах, отчужденных в течение отчетного периода</w:t>
      </w:r>
      <w:proofErr w:type="gramEnd"/>
      <w:r w:rsidR="00560D4C" w:rsidRPr="003D2AA7">
        <w:rPr>
          <w:sz w:val="28"/>
          <w:szCs w:val="28"/>
        </w:rPr>
        <w:t xml:space="preserve"> в результате безвозмездной сделки» справки, об отчуждении на безвозмездной основе. Если доход от продажи (отчуждения) имущества не указан и раздел 7 справки не заполнен – у лица необходимо запросить пояснения, касающиеся порядка отчуждения данного имущества.</w:t>
      </w:r>
    </w:p>
    <w:p w:rsidR="00560D4C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7.4. </w:t>
      </w:r>
      <w:r w:rsidR="00560D4C" w:rsidRPr="003D2AA7">
        <w:rPr>
          <w:sz w:val="28"/>
          <w:szCs w:val="28"/>
        </w:rPr>
        <w:t xml:space="preserve">При появлении в отчетном периоде нового имущества рекомендуется удостовериться, что данное имущество соразмерно доходам лица, супруги (супруга). При этом устанавливаются источники средств на его приобретение путем анализа: суммы общего дохода (раздел 1 справки), денежных средств (раздел 4 справки), в том числе изменения сумм остатков на счетах лица, супруги (супруга), а также величины срочных обязательств финансового </w:t>
      </w:r>
      <w:r w:rsidR="00560D4C" w:rsidRPr="003D2AA7">
        <w:rPr>
          <w:sz w:val="28"/>
          <w:szCs w:val="28"/>
        </w:rPr>
        <w:lastRenderedPageBreak/>
        <w:t>характера (подраздел 6.2 справки). Необходимо учитывать аналогичные сведения, которые были указаны в справках за предыдущие отчетные периоды (при их наличии).</w:t>
      </w:r>
    </w:p>
    <w:p w:rsidR="004F7946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7.5. </w:t>
      </w:r>
      <w:r w:rsidR="00560D4C" w:rsidRPr="003D2AA7">
        <w:rPr>
          <w:sz w:val="28"/>
          <w:szCs w:val="28"/>
        </w:rPr>
        <w:t>В случае приобретения имущества в результате совершения безвозмездной сделки (наследования, дарения) устанавливается наследодатель (даритель), а лицу предлагается дать соответствующие пояснения, поскольку возможна ситуация возникновения конфликта интересов.</w:t>
      </w:r>
    </w:p>
    <w:p w:rsidR="00560D4C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7.6. </w:t>
      </w:r>
      <w:r w:rsidR="00560D4C" w:rsidRPr="003D2AA7">
        <w:rPr>
          <w:sz w:val="28"/>
          <w:szCs w:val="28"/>
        </w:rPr>
        <w:t>Также следует</w:t>
      </w:r>
      <w:r w:rsidR="005256C4" w:rsidRPr="003D2AA7">
        <w:rPr>
          <w:sz w:val="28"/>
          <w:szCs w:val="28"/>
        </w:rPr>
        <w:t xml:space="preserve"> обратить внимание на следующее:</w:t>
      </w:r>
    </w:p>
    <w:p w:rsidR="00560D4C" w:rsidRPr="003D2AA7" w:rsidRDefault="005256C4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D2AA7">
        <w:rPr>
          <w:rFonts w:ascii="Times New Roman" w:hAnsi="Times New Roman"/>
          <w:sz w:val="28"/>
          <w:szCs w:val="28"/>
        </w:rPr>
        <w:t>1) в</w:t>
      </w:r>
      <w:r w:rsidR="00560D4C" w:rsidRPr="003D2AA7">
        <w:rPr>
          <w:rFonts w:ascii="Times New Roman" w:hAnsi="Times New Roman"/>
          <w:sz w:val="28"/>
          <w:szCs w:val="28"/>
        </w:rPr>
        <w:t xml:space="preserve"> случае отсутствия информации об объектах недвижимости, находящихся в собственности лица, супруги (супруга), несовершеннолетних детей, должен быть заполнен подраздел 6.1 «Объекты недвижимого имущества, находящиеся в пользовании» справки, в котором должна быть указана информация об объекте недвижимого имущества, находящегося в пользовании, по адресу которого указанное лицо и члены его семьи зарегистрированы (постоянно или временно).</w:t>
      </w:r>
      <w:proofErr w:type="gramEnd"/>
      <w:r w:rsidR="00560D4C" w:rsidRPr="003D2AA7">
        <w:rPr>
          <w:rFonts w:ascii="Times New Roman" w:hAnsi="Times New Roman"/>
          <w:sz w:val="28"/>
          <w:szCs w:val="28"/>
        </w:rPr>
        <w:t xml:space="preserve"> Сопоставление указанных сведений осуществляется с имеющейся актуальной информацией, хранящейся в личном деле лица, представившего сведения (по состоянию</w:t>
      </w:r>
      <w:r w:rsidR="003F7606" w:rsidRPr="003D2AA7">
        <w:rPr>
          <w:rFonts w:ascii="Times New Roman" w:hAnsi="Times New Roman"/>
          <w:sz w:val="28"/>
          <w:szCs w:val="28"/>
        </w:rPr>
        <w:t xml:space="preserve"> на дату представления справки);</w:t>
      </w:r>
    </w:p>
    <w:p w:rsidR="00560D4C" w:rsidRPr="003D2AA7" w:rsidRDefault="005256C4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2) в</w:t>
      </w:r>
      <w:r w:rsidR="00560D4C" w:rsidRPr="003D2AA7">
        <w:rPr>
          <w:rFonts w:ascii="Times New Roman" w:hAnsi="Times New Roman"/>
          <w:sz w:val="28"/>
          <w:szCs w:val="28"/>
        </w:rPr>
        <w:t xml:space="preserve"> случае если объект недвижимости указан как индивидуальная собственность лица, его супруги (супруга), несовершеннолетних детей, данный объект может быть указан в подразделе 6.1 «Объекты недвижимого имущества, находящиеся в пользовании» справки как находящийся в пользован</w:t>
      </w:r>
      <w:proofErr w:type="gramStart"/>
      <w:r w:rsidR="00560D4C" w:rsidRPr="003D2AA7">
        <w:rPr>
          <w:rFonts w:ascii="Times New Roman" w:hAnsi="Times New Roman"/>
          <w:sz w:val="28"/>
          <w:szCs w:val="28"/>
        </w:rPr>
        <w:t>ии у о</w:t>
      </w:r>
      <w:proofErr w:type="gramEnd"/>
      <w:r w:rsidR="00560D4C" w:rsidRPr="003D2AA7">
        <w:rPr>
          <w:rFonts w:ascii="Times New Roman" w:hAnsi="Times New Roman"/>
          <w:sz w:val="28"/>
          <w:szCs w:val="28"/>
        </w:rPr>
        <w:t>стальных членов семьи (в случае совместного проживания в данном объе</w:t>
      </w:r>
      <w:r w:rsidR="003F7606" w:rsidRPr="003D2AA7">
        <w:rPr>
          <w:rFonts w:ascii="Times New Roman" w:hAnsi="Times New Roman"/>
          <w:sz w:val="28"/>
          <w:szCs w:val="28"/>
        </w:rPr>
        <w:t>кте недвижимости);</w:t>
      </w:r>
    </w:p>
    <w:p w:rsidR="00560D4C" w:rsidRPr="003D2AA7" w:rsidRDefault="005256C4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3) о</w:t>
      </w:r>
      <w:r w:rsidR="00560D4C" w:rsidRPr="003D2AA7">
        <w:rPr>
          <w:rFonts w:ascii="Times New Roman" w:hAnsi="Times New Roman"/>
          <w:sz w:val="28"/>
          <w:szCs w:val="28"/>
        </w:rPr>
        <w:t>бъект недвижимого имущества, указанный как находящийся в собственности лица, дополнительно не должен быть указан как находящийся в пользовании того же лица (дублирование соответствующей информации является логической ошибкой при запо</w:t>
      </w:r>
      <w:r w:rsidR="003F7606" w:rsidRPr="003D2AA7">
        <w:rPr>
          <w:rFonts w:ascii="Times New Roman" w:hAnsi="Times New Roman"/>
          <w:sz w:val="28"/>
          <w:szCs w:val="28"/>
        </w:rPr>
        <w:t>лнении справки);</w:t>
      </w:r>
    </w:p>
    <w:p w:rsidR="00560D4C" w:rsidRPr="003D2AA7" w:rsidRDefault="005256C4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D2AA7">
        <w:rPr>
          <w:rFonts w:ascii="Times New Roman" w:hAnsi="Times New Roman"/>
          <w:sz w:val="28"/>
          <w:szCs w:val="28"/>
        </w:rPr>
        <w:t>4) п</w:t>
      </w:r>
      <w:r w:rsidR="00560D4C" w:rsidRPr="003D2AA7">
        <w:rPr>
          <w:rFonts w:ascii="Times New Roman" w:hAnsi="Times New Roman"/>
          <w:sz w:val="28"/>
          <w:szCs w:val="28"/>
        </w:rPr>
        <w:t xml:space="preserve">ри наличии в собственности лица, супруги (супруга), несовершеннолетних детей жилого дома, дачи, садового дома, гаража, </w:t>
      </w:r>
      <w:proofErr w:type="spellStart"/>
      <w:r w:rsidR="00560D4C" w:rsidRPr="003D2AA7">
        <w:rPr>
          <w:rFonts w:ascii="Times New Roman" w:hAnsi="Times New Roman"/>
          <w:sz w:val="28"/>
          <w:szCs w:val="28"/>
        </w:rPr>
        <w:t>машино-места</w:t>
      </w:r>
      <w:proofErr w:type="spellEnd"/>
      <w:r w:rsidR="00560D4C" w:rsidRPr="003D2AA7">
        <w:rPr>
          <w:rFonts w:ascii="Times New Roman" w:hAnsi="Times New Roman"/>
          <w:sz w:val="28"/>
          <w:szCs w:val="28"/>
        </w:rPr>
        <w:t xml:space="preserve"> целесообразно уточнять сведения о находящемся в собственности (пользовании) земельном участке по тому же адресу, поскольку указанные объекты, как правило, возводятся на земельных участках, то есть непосредственно связаны с землей, которая может принадлежать лицу на праве собственности.</w:t>
      </w:r>
      <w:proofErr w:type="gramEnd"/>
      <w:r w:rsidR="00560D4C" w:rsidRPr="003D2AA7">
        <w:rPr>
          <w:rFonts w:ascii="Times New Roman" w:hAnsi="Times New Roman"/>
          <w:sz w:val="28"/>
          <w:szCs w:val="28"/>
        </w:rPr>
        <w:t xml:space="preserve"> При этом следует учитывать, что земельный участок, на котором возведено строение, может принадлежать на праве собственности другим лицам.</w:t>
      </w:r>
    </w:p>
    <w:p w:rsidR="00560D4C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7.7. </w:t>
      </w:r>
      <w:r w:rsidR="00560D4C" w:rsidRPr="003D2AA7">
        <w:rPr>
          <w:sz w:val="28"/>
          <w:szCs w:val="28"/>
        </w:rPr>
        <w:t>Земельный участок под многоквартирным домом, а также под надземными или подземными гаражными комплексами, в том числе многоэтажными</w:t>
      </w:r>
      <w:r w:rsidR="00360B81" w:rsidRPr="003D2AA7">
        <w:rPr>
          <w:sz w:val="28"/>
          <w:szCs w:val="28"/>
        </w:rPr>
        <w:t>,</w:t>
      </w:r>
      <w:r w:rsidR="00560D4C" w:rsidRPr="003D2AA7">
        <w:rPr>
          <w:sz w:val="28"/>
          <w:szCs w:val="28"/>
        </w:rPr>
        <w:t xml:space="preserve"> не подлежит указанию.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При нахождении указанного земельного участка в пользовании лица, супруги (супруга), несовершеннолетних детей, необходимо уточнять наличие соответствующих сведений в подразделе 6.1 «Объекты недвижимого имущества, находящиеся в пользовании» справки.</w:t>
      </w:r>
    </w:p>
    <w:p w:rsidR="008639E8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lastRenderedPageBreak/>
        <w:t xml:space="preserve">7.8. </w:t>
      </w:r>
      <w:r w:rsidR="00560D4C" w:rsidRPr="003D2AA7">
        <w:rPr>
          <w:sz w:val="28"/>
          <w:szCs w:val="28"/>
        </w:rPr>
        <w:t>При наличии сведений о транспортных средствах следует проверить их реквизиты (марку, модель, год выпуска). Сведения о транспортных средствах сопоставляются с информацией предшествующего отчетного периода. При этом в случае, если вероятная стоимость транспортного средства, приобретенного лицом, супругой (супругом), несовершеннолетними детьми в отчетном периоде является значительной и превышает их общий доход за три последних года, предшествующих отчетному периоду, необходимо проверить наличие соответствующих сведений о транспортном средстве в разделе 2 «Сведения о расходах» справки.</w:t>
      </w:r>
    </w:p>
    <w:p w:rsidR="00560D4C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7.9. </w:t>
      </w:r>
      <w:r w:rsidR="00560D4C" w:rsidRPr="003D2AA7">
        <w:rPr>
          <w:sz w:val="28"/>
          <w:szCs w:val="28"/>
        </w:rPr>
        <w:t>К фактам, позволяющим сделать вывод о возможном представлении лицом недостоверных или неполных сведений, можно отнести следующие случаи</w:t>
      </w:r>
      <w:r w:rsidR="008639E8" w:rsidRPr="003D2AA7">
        <w:rPr>
          <w:sz w:val="28"/>
          <w:szCs w:val="28"/>
        </w:rPr>
        <w:t>:</w:t>
      </w:r>
    </w:p>
    <w:p w:rsidR="00560D4C" w:rsidRPr="003D2AA7" w:rsidRDefault="002A1CE1" w:rsidP="003D2AA7">
      <w:pPr>
        <w:spacing w:line="276" w:lineRule="auto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>1) п</w:t>
      </w:r>
      <w:r w:rsidR="00560D4C" w:rsidRPr="003D2AA7">
        <w:rPr>
          <w:sz w:val="28"/>
          <w:szCs w:val="28"/>
        </w:rPr>
        <w:t xml:space="preserve">ри сопоставлении справки за отчетный период с ранее представленными справками выявлен факт появления нового объекта недвижимого имущества, транспортного средства, стоимость которого превышает общий доход лица, супруги (супруга) за три последних года, предшествующих отчетному периоду. При этом сведения о таком объекте не указаны в разделе </w:t>
      </w:r>
      <w:r w:rsidR="006A4BBF" w:rsidRPr="003D2AA7">
        <w:rPr>
          <w:sz w:val="28"/>
          <w:szCs w:val="28"/>
        </w:rPr>
        <w:t>2 «Сведения о расходах» справки;</w:t>
      </w:r>
    </w:p>
    <w:p w:rsidR="00560D4C" w:rsidRPr="003D2AA7" w:rsidRDefault="002A1CE1" w:rsidP="003D2AA7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3D2AA7">
        <w:rPr>
          <w:sz w:val="28"/>
          <w:szCs w:val="28"/>
        </w:rPr>
        <w:t>2) в</w:t>
      </w:r>
      <w:r w:rsidR="00560D4C" w:rsidRPr="003D2AA7">
        <w:rPr>
          <w:sz w:val="28"/>
          <w:szCs w:val="28"/>
        </w:rPr>
        <w:t xml:space="preserve"> справке за отчетный период лица, супруги (супруга), несовершеннолетних детей не отражены объекты недвижимости, транспортные средства, ранее принадлежавшие указанным лицам на праве собственности, и доходы от продажи объектов недвижимости и транспортных средств не указаны в разделе 1 «Сведения о доходах» справки и отсутствуют сведения в разделе 7 «Сведения о недвижимом имуществе, транспортных средствах и ценных бумагах, отчужденных в течение</w:t>
      </w:r>
      <w:proofErr w:type="gramEnd"/>
      <w:r w:rsidR="00560D4C" w:rsidRPr="003D2AA7">
        <w:rPr>
          <w:sz w:val="28"/>
          <w:szCs w:val="28"/>
        </w:rPr>
        <w:t xml:space="preserve"> отчетного периода в результат</w:t>
      </w:r>
      <w:r w:rsidR="006A4BBF" w:rsidRPr="003D2AA7">
        <w:rPr>
          <w:sz w:val="28"/>
          <w:szCs w:val="28"/>
        </w:rPr>
        <w:t>е безвозмездной сделки» справки;</w:t>
      </w:r>
    </w:p>
    <w:p w:rsidR="00560D4C" w:rsidRPr="003D2AA7" w:rsidRDefault="006A4BBF" w:rsidP="003D2AA7">
      <w:pPr>
        <w:spacing w:line="276" w:lineRule="auto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>3) в</w:t>
      </w:r>
      <w:r w:rsidR="00560D4C" w:rsidRPr="003D2AA7">
        <w:rPr>
          <w:sz w:val="28"/>
          <w:szCs w:val="28"/>
        </w:rPr>
        <w:t xml:space="preserve"> справке за отчетный период указан новый объект недвижимого имущества. При этом реквизиты документа, являющегося законным основанием для возникновения права собственности, указывают на то, что имущество было приобретено в один из периодов, предшествующих </w:t>
      </w:r>
      <w:proofErr w:type="gramStart"/>
      <w:r w:rsidR="00560D4C" w:rsidRPr="003D2AA7">
        <w:rPr>
          <w:sz w:val="28"/>
          <w:szCs w:val="28"/>
        </w:rPr>
        <w:t>отчетному</w:t>
      </w:r>
      <w:proofErr w:type="gramEnd"/>
      <w:r w:rsidR="00560D4C" w:rsidRPr="003D2AA7">
        <w:rPr>
          <w:sz w:val="28"/>
          <w:szCs w:val="28"/>
        </w:rPr>
        <w:t>.</w:t>
      </w:r>
    </w:p>
    <w:p w:rsidR="001628C8" w:rsidRPr="003D2AA7" w:rsidRDefault="001628C8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560D4C" w:rsidRPr="003D2AA7" w:rsidRDefault="008639E8" w:rsidP="003D2AA7">
      <w:pPr>
        <w:pStyle w:val="aa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D2AA7">
        <w:rPr>
          <w:rFonts w:ascii="Times New Roman" w:hAnsi="Times New Roman"/>
          <w:b/>
          <w:sz w:val="28"/>
          <w:szCs w:val="28"/>
        </w:rPr>
        <w:t xml:space="preserve">Анализ </w:t>
      </w:r>
      <w:r w:rsidR="004E29AA" w:rsidRPr="003D2AA7">
        <w:rPr>
          <w:rFonts w:ascii="Times New Roman" w:hAnsi="Times New Roman"/>
          <w:b/>
          <w:sz w:val="28"/>
          <w:szCs w:val="28"/>
        </w:rPr>
        <w:t>р</w:t>
      </w:r>
      <w:r w:rsidR="00560D4C" w:rsidRPr="003D2AA7">
        <w:rPr>
          <w:rFonts w:ascii="Times New Roman" w:hAnsi="Times New Roman"/>
          <w:b/>
          <w:sz w:val="28"/>
          <w:szCs w:val="28"/>
        </w:rPr>
        <w:t>аздел</w:t>
      </w:r>
      <w:r w:rsidRPr="003D2AA7">
        <w:rPr>
          <w:rFonts w:ascii="Times New Roman" w:hAnsi="Times New Roman"/>
          <w:b/>
          <w:sz w:val="28"/>
          <w:szCs w:val="28"/>
        </w:rPr>
        <w:t>а</w:t>
      </w:r>
      <w:r w:rsidR="00560D4C" w:rsidRPr="003D2AA7">
        <w:rPr>
          <w:rFonts w:ascii="Times New Roman" w:hAnsi="Times New Roman"/>
          <w:b/>
          <w:sz w:val="28"/>
          <w:szCs w:val="28"/>
        </w:rPr>
        <w:t> 4 «Сведения о счетах в банках и иных кредитных организациях»</w:t>
      </w:r>
    </w:p>
    <w:p w:rsidR="00560D4C" w:rsidRPr="003D2AA7" w:rsidRDefault="00560D4C" w:rsidP="003D2AA7">
      <w:pPr>
        <w:pStyle w:val="aa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D2AA7">
        <w:rPr>
          <w:rFonts w:ascii="Times New Roman" w:hAnsi="Times New Roman"/>
          <w:sz w:val="28"/>
          <w:szCs w:val="28"/>
        </w:rPr>
        <w:t xml:space="preserve">В ходе осуществления анализа </w:t>
      </w:r>
      <w:r w:rsidR="005359ED" w:rsidRPr="003D2AA7">
        <w:rPr>
          <w:rFonts w:ascii="Times New Roman" w:hAnsi="Times New Roman"/>
          <w:sz w:val="28"/>
          <w:szCs w:val="28"/>
        </w:rPr>
        <w:t>р</w:t>
      </w:r>
      <w:r w:rsidR="008639E8" w:rsidRPr="003D2AA7">
        <w:rPr>
          <w:rFonts w:ascii="Times New Roman" w:hAnsi="Times New Roman"/>
          <w:sz w:val="28"/>
          <w:szCs w:val="28"/>
        </w:rPr>
        <w:t xml:space="preserve">аздела 4 «Сведения о счетах в банках и иных кредитных организациях» </w:t>
      </w:r>
      <w:r w:rsidRPr="003D2AA7">
        <w:rPr>
          <w:rFonts w:ascii="Times New Roman" w:hAnsi="Times New Roman"/>
          <w:sz w:val="28"/>
          <w:szCs w:val="28"/>
        </w:rPr>
        <w:t>необходимо обращать внимание на наименование банка или иной кредитной организации, а также адрес банка или иной кредитной организации, в котором размещены средства лица, супруги (супруга), несовершеннолетних детей, вид и валюту счета, дату открытия счета, сумму поступивших на счет денежных средств, в случае если указанная сумма</w:t>
      </w:r>
      <w:proofErr w:type="gramEnd"/>
      <w:r w:rsidRPr="003D2AA7">
        <w:rPr>
          <w:rFonts w:ascii="Times New Roman" w:hAnsi="Times New Roman"/>
          <w:sz w:val="28"/>
          <w:szCs w:val="28"/>
        </w:rPr>
        <w:t xml:space="preserve"> превышает общий доход лица и его супруга (супруги) за отчетный период и два предшествующих ему года. В данной ситуации к справке прилагается выписка о движении денежных средств по данному счету за отчетный период.</w:t>
      </w:r>
    </w:p>
    <w:p w:rsidR="00560D4C" w:rsidRPr="003D2AA7" w:rsidRDefault="00560D4C" w:rsidP="003D2AA7">
      <w:pPr>
        <w:spacing w:line="276" w:lineRule="auto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lastRenderedPageBreak/>
        <w:t>В рамках анализа представленные сведения сопоставляются с аналогичными сведениями справок предыдущих отчетных периодов (при их наличии).</w:t>
      </w:r>
    </w:p>
    <w:p w:rsidR="00560D4C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8.2. </w:t>
      </w:r>
      <w:r w:rsidR="00560D4C" w:rsidRPr="003D2AA7">
        <w:rPr>
          <w:sz w:val="28"/>
          <w:szCs w:val="28"/>
        </w:rPr>
        <w:t xml:space="preserve">Дата открытия счета в банке или иной кредитной организации должна быть не позднее отчетной даты, поскольку счет, который был открыт позднее отчетной даты, в справке не указывается (такие сведения указываются в справке за последующий отчетный период). </w:t>
      </w:r>
    </w:p>
    <w:p w:rsidR="008639E8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8.3. </w:t>
      </w:r>
      <w:r w:rsidR="00560D4C" w:rsidRPr="003D2AA7">
        <w:rPr>
          <w:sz w:val="28"/>
          <w:szCs w:val="28"/>
        </w:rPr>
        <w:t>При наличии кредитных договоров и открытии соответствующих счетов необходимо обращать внимание на отражение сведений в подразделе 6.2 «Срочные обязательства финансового характера» справки (при необходимости).</w:t>
      </w:r>
    </w:p>
    <w:p w:rsidR="00560D4C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8.4. </w:t>
      </w:r>
      <w:r w:rsidR="00560D4C" w:rsidRPr="003D2AA7">
        <w:rPr>
          <w:sz w:val="28"/>
          <w:szCs w:val="28"/>
        </w:rPr>
        <w:t>К фактам, позволяющим сделать вывод о возможном совершении лицом коррупционного правонарушения,</w:t>
      </w:r>
      <w:r w:rsidR="008639E8" w:rsidRPr="003D2AA7">
        <w:rPr>
          <w:sz w:val="28"/>
          <w:szCs w:val="28"/>
        </w:rPr>
        <w:t xml:space="preserve"> можно отнести следующие случаи:</w:t>
      </w:r>
    </w:p>
    <w:p w:rsidR="00560D4C" w:rsidRPr="003D2AA7" w:rsidRDefault="00560D4C" w:rsidP="003D2AA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>1) В представленной справке за отчетный период указан банковский счет, открытый ранее отчетного периода. При этом в справках за предыдущие отчетные периоды данный счет не фигурирует. В этой связи, возможна ситуация умышленного сокрытия данного счета ранее с целью осуществления денежных операций и не отражения их в справке.</w:t>
      </w:r>
    </w:p>
    <w:p w:rsidR="00560D4C" w:rsidRPr="003D2AA7" w:rsidRDefault="00560D4C" w:rsidP="003D2AA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2) Сумма остатка на счете </w:t>
      </w:r>
      <w:proofErr w:type="gramStart"/>
      <w:r w:rsidRPr="003D2AA7">
        <w:rPr>
          <w:sz w:val="28"/>
          <w:szCs w:val="28"/>
        </w:rPr>
        <w:t>на конец</w:t>
      </w:r>
      <w:proofErr w:type="gramEnd"/>
      <w:r w:rsidRPr="003D2AA7">
        <w:rPr>
          <w:sz w:val="28"/>
          <w:szCs w:val="28"/>
        </w:rPr>
        <w:t xml:space="preserve"> отчетного периоды многократно превышает заработную плату лица, супруги (супруга), несовершеннолетних детей. В этой связи может быть рассмотрена возможность запроса пояснений, касающихся основания получения указанной суммы.</w:t>
      </w:r>
    </w:p>
    <w:p w:rsidR="00560D4C" w:rsidRPr="003D2AA7" w:rsidRDefault="00560D4C" w:rsidP="003D2AA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>3) В представленной справке указан депозитный счет со значительным остатком. При этом в строке 4 раздела 1 «Сведений о доходах» справки отсутствуют сведения о доходе от вклада в банке или иной кредитной организации. В этой связи необходимо учитывать, что по истечению временного периода, определяемого банком или иной кредитной организацией, осуществляется выплата процентов по вкладу.</w:t>
      </w:r>
    </w:p>
    <w:p w:rsidR="001628C8" w:rsidRPr="003D2AA7" w:rsidRDefault="001628C8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560D4C" w:rsidRPr="003D2AA7" w:rsidRDefault="003D2AA7" w:rsidP="003D2AA7">
      <w:pPr>
        <w:ind w:firstLine="709"/>
        <w:jc w:val="both"/>
        <w:rPr>
          <w:b/>
          <w:sz w:val="28"/>
          <w:szCs w:val="28"/>
        </w:rPr>
      </w:pPr>
      <w:r w:rsidRPr="003D2AA7">
        <w:rPr>
          <w:b/>
          <w:sz w:val="28"/>
          <w:szCs w:val="28"/>
        </w:rPr>
        <w:t xml:space="preserve">9. </w:t>
      </w:r>
      <w:r w:rsidR="008639E8" w:rsidRPr="003D2AA7">
        <w:rPr>
          <w:b/>
          <w:sz w:val="28"/>
          <w:szCs w:val="28"/>
        </w:rPr>
        <w:t xml:space="preserve">Анализ </w:t>
      </w:r>
      <w:r w:rsidR="004E29AA" w:rsidRPr="003D2AA7">
        <w:rPr>
          <w:b/>
          <w:sz w:val="28"/>
          <w:szCs w:val="28"/>
        </w:rPr>
        <w:t>р</w:t>
      </w:r>
      <w:r w:rsidR="00560D4C" w:rsidRPr="003D2AA7">
        <w:rPr>
          <w:b/>
          <w:sz w:val="28"/>
          <w:szCs w:val="28"/>
        </w:rPr>
        <w:t>аздел</w:t>
      </w:r>
      <w:r w:rsidR="008639E8" w:rsidRPr="003D2AA7">
        <w:rPr>
          <w:b/>
          <w:sz w:val="28"/>
          <w:szCs w:val="28"/>
        </w:rPr>
        <w:t>а</w:t>
      </w:r>
      <w:r w:rsidR="00560D4C" w:rsidRPr="003D2AA7">
        <w:rPr>
          <w:b/>
          <w:sz w:val="28"/>
          <w:szCs w:val="28"/>
        </w:rPr>
        <w:t xml:space="preserve"> 5 «Сведения о ценных бумагах»</w:t>
      </w:r>
    </w:p>
    <w:p w:rsidR="00560D4C" w:rsidRPr="003D2AA7" w:rsidRDefault="003D2AA7" w:rsidP="003D2A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9.1. </w:t>
      </w:r>
      <w:r w:rsidR="00560D4C" w:rsidRPr="003D2AA7">
        <w:rPr>
          <w:sz w:val="28"/>
          <w:szCs w:val="28"/>
        </w:rPr>
        <w:t>При анализе подраздела 5.1 «Акции и иное участие в коммерческих организациях и фондах» справки следует обратить внимание на обязательность заполнения всех соответствующих разделов. В случае наличия ценных бумаг в соответствующем подразделе должно быть указано:</w:t>
      </w:r>
    </w:p>
    <w:p w:rsidR="00560D4C" w:rsidRPr="003D2AA7" w:rsidRDefault="00560D4C" w:rsidP="003D2AA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>1) полное или сокращенное официальное наименование организац</w:t>
      </w:r>
      <w:proofErr w:type="gramStart"/>
      <w:r w:rsidRPr="003D2AA7">
        <w:rPr>
          <w:sz w:val="28"/>
          <w:szCs w:val="28"/>
        </w:rPr>
        <w:t>ии и ее</w:t>
      </w:r>
      <w:proofErr w:type="gramEnd"/>
      <w:r w:rsidRPr="003D2AA7">
        <w:rPr>
          <w:sz w:val="28"/>
          <w:szCs w:val="28"/>
        </w:rPr>
        <w:t xml:space="preserve"> организационно-правовой формы;</w:t>
      </w:r>
    </w:p>
    <w:p w:rsidR="00560D4C" w:rsidRPr="003D2AA7" w:rsidRDefault="00560D4C" w:rsidP="003D2AA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>2) местонахождение организации (адрес);</w:t>
      </w:r>
    </w:p>
    <w:p w:rsidR="00560D4C" w:rsidRPr="003D2AA7" w:rsidRDefault="00560D4C" w:rsidP="003D2AA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3) уставный капитал организации (особое внимание необходимо уделить случаям, при которых уставный капитал организации выражен в иностранной валюте. </w:t>
      </w:r>
      <w:proofErr w:type="gramStart"/>
      <w:r w:rsidRPr="003D2AA7">
        <w:rPr>
          <w:sz w:val="28"/>
          <w:szCs w:val="28"/>
        </w:rPr>
        <w:t>В данной ситуации необходимо уточнить курс Банка России на отчетную дату и осуществить соответствующие расчеты);</w:t>
      </w:r>
      <w:proofErr w:type="gramEnd"/>
    </w:p>
    <w:p w:rsidR="00560D4C" w:rsidRPr="003D2AA7" w:rsidRDefault="00560D4C" w:rsidP="003D2AA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>4) доля участия;</w:t>
      </w:r>
    </w:p>
    <w:p w:rsidR="00560D4C" w:rsidRPr="003D2AA7" w:rsidRDefault="00560D4C" w:rsidP="003D2AA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>5) основания участия.</w:t>
      </w:r>
    </w:p>
    <w:p w:rsidR="00560D4C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lastRenderedPageBreak/>
        <w:t xml:space="preserve">9.2. </w:t>
      </w:r>
      <w:r w:rsidR="00560D4C" w:rsidRPr="003D2AA7">
        <w:rPr>
          <w:sz w:val="28"/>
          <w:szCs w:val="28"/>
        </w:rPr>
        <w:t>При анализе подраздела 5.2 «Иные ценные бумаги» справки следует обратить внимание на необходимость указания: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1) вида ценной бумаги;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2) лица, выпустившего ценную бумагу;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3) номинальной величины обязательства;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4) общего количества;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5) общей стоимости.</w:t>
      </w:r>
    </w:p>
    <w:p w:rsidR="0058184F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9.3. </w:t>
      </w:r>
      <w:r w:rsidR="00560D4C" w:rsidRPr="003D2AA7">
        <w:rPr>
          <w:sz w:val="28"/>
          <w:szCs w:val="28"/>
        </w:rPr>
        <w:t>При анализе подраздела 5.2 «Иные ценные бумаги» справки необходимо удостовериться, что в данном подразделе не указаны акции, подлежащие отражению в подразделе 5.1 «Акции и иное участие в коммерческих организациях и фондах» справки.</w:t>
      </w:r>
    </w:p>
    <w:p w:rsidR="00560D4C" w:rsidRPr="003D2AA7" w:rsidRDefault="00560D4C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>Одновременно необходимо удостовериться в правильности заполнения суммарной декларированной стоимости ценных бумаг, включая долей участия в коммерческих организациях.</w:t>
      </w:r>
    </w:p>
    <w:p w:rsidR="00560D4C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9.4 </w:t>
      </w:r>
      <w:r w:rsidR="00560D4C" w:rsidRPr="003D2AA7">
        <w:rPr>
          <w:sz w:val="28"/>
          <w:szCs w:val="28"/>
        </w:rPr>
        <w:t>Результатами проведенного анализа могут быть выявленные факты наличия или возможного наличия конфликта интересов, а также несоблюдения установленных требований законодательства Российской Федерации о противодействии коррупции.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Анализ содержащихся сведений в подразделах 5.1 и 5.2 справки позволит выявить конфликт интересов в случаях, если супруг (супруга), несовершеннолетние дети лица владеют ценными бумагами, акциями (долями участия, паями в уставных (складочных) капиталах организаций) организаций, в отношении которых лицом принимались какие-либо решения, в том числе при осуществлении контрольно-надзорных функций.</w:t>
      </w:r>
    </w:p>
    <w:p w:rsidR="00560D4C" w:rsidRPr="003D2AA7" w:rsidRDefault="003D2AA7" w:rsidP="003D2AA7">
      <w:pPr>
        <w:ind w:firstLine="709"/>
        <w:jc w:val="both"/>
        <w:rPr>
          <w:kern w:val="26"/>
          <w:sz w:val="28"/>
          <w:szCs w:val="28"/>
        </w:rPr>
      </w:pPr>
      <w:r w:rsidRPr="003D2AA7">
        <w:rPr>
          <w:kern w:val="26"/>
          <w:sz w:val="28"/>
          <w:szCs w:val="28"/>
        </w:rPr>
        <w:t xml:space="preserve">9.5. </w:t>
      </w:r>
      <w:proofErr w:type="gramStart"/>
      <w:r w:rsidR="00560D4C" w:rsidRPr="003D2AA7">
        <w:rPr>
          <w:kern w:val="26"/>
          <w:sz w:val="28"/>
          <w:szCs w:val="28"/>
        </w:rPr>
        <w:t>В случае если вопрос о возможном конфликте интересов в связи с нахождением в собственности ценных бумаг, долей участия в коммерческих организациях рассматривался на комиссии по соблюдению требований к служебному поведению и урегулированию конфликта интересов, и комиссией было рекомендовано передать ценные бумаги, доли в уставном (складочном) капитале в доверительное управление – проверяется полнота исполнения указанной рекомендации.</w:t>
      </w:r>
      <w:proofErr w:type="gramEnd"/>
    </w:p>
    <w:p w:rsidR="008639E8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9.6. </w:t>
      </w:r>
      <w:r w:rsidR="00560D4C" w:rsidRPr="003D2AA7">
        <w:rPr>
          <w:sz w:val="28"/>
          <w:szCs w:val="28"/>
        </w:rPr>
        <w:t>В случае наличия справок за предыдущие отчетные периоды необходимо проанализировать представленную справку в части увеличения и (или) уменьшения позиций в данном разделе и сведений о каждой позиции.</w:t>
      </w:r>
    </w:p>
    <w:p w:rsidR="008639E8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9.7. </w:t>
      </w:r>
      <w:r w:rsidR="00560D4C" w:rsidRPr="003D2AA7">
        <w:rPr>
          <w:sz w:val="28"/>
          <w:szCs w:val="28"/>
        </w:rPr>
        <w:t xml:space="preserve">В случае выявления факта отчуждения ценных бумаг и долей участия в коммерческих организациях, получения </w:t>
      </w:r>
      <w:r w:rsidR="00560D4C" w:rsidRPr="003D2AA7">
        <w:rPr>
          <w:kern w:val="26"/>
          <w:sz w:val="28"/>
          <w:szCs w:val="28"/>
        </w:rPr>
        <w:t xml:space="preserve">дивидендов или дохода от операций с ценными бумагами соответствующая информация подлежит отражению в разделе 1 «Сведения о доходах» справки. При отчуждении ценных бумаг и долей участия в коммерческих организациях на безвозмездной основе должен быть заполнен раздел 7 </w:t>
      </w:r>
      <w:r w:rsidR="00560D4C" w:rsidRPr="003D2AA7">
        <w:rPr>
          <w:sz w:val="28"/>
          <w:szCs w:val="28"/>
        </w:rPr>
        <w:t xml:space="preserve">«Сведения о недвижимом имуществе, транспортных средствах и ценных бумагах, отчужденных в течение отчетного периода в результате безвозмездной сделки» </w:t>
      </w:r>
      <w:r w:rsidR="00560D4C" w:rsidRPr="003D2AA7">
        <w:rPr>
          <w:kern w:val="26"/>
          <w:sz w:val="28"/>
          <w:szCs w:val="28"/>
        </w:rPr>
        <w:t>справки.</w:t>
      </w:r>
    </w:p>
    <w:p w:rsidR="008639E8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9.8. </w:t>
      </w:r>
      <w:r w:rsidR="00560D4C" w:rsidRPr="003D2AA7">
        <w:rPr>
          <w:sz w:val="28"/>
          <w:szCs w:val="28"/>
        </w:rPr>
        <w:t xml:space="preserve">В </w:t>
      </w:r>
      <w:r w:rsidR="00560D4C" w:rsidRPr="003D2AA7">
        <w:rPr>
          <w:kern w:val="26"/>
          <w:sz w:val="28"/>
          <w:szCs w:val="28"/>
        </w:rPr>
        <w:t>случае приобретения ценных бумаг,</w:t>
      </w:r>
      <w:r w:rsidR="00560D4C" w:rsidRPr="003D2AA7">
        <w:rPr>
          <w:sz w:val="28"/>
          <w:szCs w:val="28"/>
        </w:rPr>
        <w:t xml:space="preserve"> долей участия в коммерческих организациях </w:t>
      </w:r>
      <w:r w:rsidR="00560D4C" w:rsidRPr="003D2AA7">
        <w:rPr>
          <w:kern w:val="26"/>
          <w:sz w:val="28"/>
          <w:szCs w:val="28"/>
        </w:rPr>
        <w:t xml:space="preserve">целесообразно уточнить стоимость их приобретения и, как следствие, необходимость заполнения раздела 2 «Сведения о расходах» справки. Одновременно необходимо </w:t>
      </w:r>
      <w:r w:rsidR="00560D4C" w:rsidRPr="003D2AA7">
        <w:rPr>
          <w:color w:val="000000"/>
          <w:sz w:val="28"/>
          <w:szCs w:val="28"/>
        </w:rPr>
        <w:t xml:space="preserve">сравнить информацию о предоставленной стоимости приобретения со среднерыночной ценой на дату их приобретения. В </w:t>
      </w:r>
      <w:r w:rsidR="00560D4C" w:rsidRPr="003D2AA7">
        <w:rPr>
          <w:color w:val="000000"/>
          <w:sz w:val="28"/>
          <w:szCs w:val="28"/>
        </w:rPr>
        <w:lastRenderedPageBreak/>
        <w:t>случае существенного расхождения между данными показателями необходимо запросить пояснения.</w:t>
      </w:r>
    </w:p>
    <w:p w:rsidR="008639E8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9.9. </w:t>
      </w:r>
      <w:r w:rsidR="00560D4C" w:rsidRPr="003D2AA7">
        <w:rPr>
          <w:sz w:val="28"/>
          <w:szCs w:val="28"/>
        </w:rPr>
        <w:t>В случае наличия сомнений в достоверности отражения информации целесообразно запросить пояснения у лица, представившего сведения.</w:t>
      </w:r>
    </w:p>
    <w:p w:rsidR="00560D4C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9.10. </w:t>
      </w:r>
      <w:r w:rsidR="00560D4C" w:rsidRPr="003D2AA7">
        <w:rPr>
          <w:sz w:val="28"/>
          <w:szCs w:val="28"/>
        </w:rPr>
        <w:t>В случае</w:t>
      </w:r>
      <w:proofErr w:type="gramStart"/>
      <w:r w:rsidR="00560D4C" w:rsidRPr="003D2AA7">
        <w:rPr>
          <w:sz w:val="28"/>
          <w:szCs w:val="28"/>
        </w:rPr>
        <w:t>,</w:t>
      </w:r>
      <w:proofErr w:type="gramEnd"/>
      <w:r w:rsidR="00560D4C" w:rsidRPr="003D2AA7">
        <w:rPr>
          <w:sz w:val="28"/>
          <w:szCs w:val="28"/>
        </w:rPr>
        <w:t xml:space="preserve"> если в отчетном периоде совершены сделки с недвижимым имуществом и (или) транспортными средствами и в связи с этим заполнен раздел 2 справки, любые приобретения </w:t>
      </w:r>
      <w:r w:rsidR="00560D4C" w:rsidRPr="003D2AA7">
        <w:rPr>
          <w:kern w:val="26"/>
          <w:sz w:val="28"/>
          <w:szCs w:val="28"/>
        </w:rPr>
        <w:t xml:space="preserve">ценных бумаг и долей участия в коммерческих организациях автоматически (по совокупности) подлежат декларированию в </w:t>
      </w:r>
      <w:r w:rsidR="00560D4C" w:rsidRPr="003D2AA7">
        <w:rPr>
          <w:sz w:val="28"/>
          <w:szCs w:val="28"/>
        </w:rPr>
        <w:t>разделе 2 справки.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560D4C" w:rsidRPr="003D2AA7" w:rsidRDefault="003D2AA7" w:rsidP="003D2AA7">
      <w:pPr>
        <w:ind w:firstLine="709"/>
        <w:jc w:val="both"/>
        <w:rPr>
          <w:b/>
          <w:sz w:val="28"/>
          <w:szCs w:val="28"/>
        </w:rPr>
      </w:pPr>
      <w:r w:rsidRPr="003D2AA7">
        <w:rPr>
          <w:b/>
          <w:sz w:val="28"/>
          <w:szCs w:val="28"/>
        </w:rPr>
        <w:t xml:space="preserve">10. </w:t>
      </w:r>
      <w:r w:rsidR="008639E8" w:rsidRPr="003D2AA7">
        <w:rPr>
          <w:b/>
          <w:sz w:val="28"/>
          <w:szCs w:val="28"/>
        </w:rPr>
        <w:t xml:space="preserve">Анализ </w:t>
      </w:r>
      <w:r w:rsidR="004E29AA" w:rsidRPr="003D2AA7">
        <w:rPr>
          <w:b/>
          <w:sz w:val="28"/>
          <w:szCs w:val="28"/>
        </w:rPr>
        <w:t>р</w:t>
      </w:r>
      <w:r w:rsidR="00560D4C" w:rsidRPr="003D2AA7">
        <w:rPr>
          <w:b/>
          <w:sz w:val="28"/>
          <w:szCs w:val="28"/>
        </w:rPr>
        <w:t>аздел</w:t>
      </w:r>
      <w:r w:rsidR="008639E8" w:rsidRPr="003D2AA7">
        <w:rPr>
          <w:b/>
          <w:sz w:val="28"/>
          <w:szCs w:val="28"/>
        </w:rPr>
        <w:t>а</w:t>
      </w:r>
      <w:r w:rsidR="00560D4C" w:rsidRPr="003D2AA7">
        <w:rPr>
          <w:b/>
          <w:sz w:val="28"/>
          <w:szCs w:val="28"/>
        </w:rPr>
        <w:t xml:space="preserve"> 6 «Сведения об обязательствах имущественного характера»</w:t>
      </w:r>
    </w:p>
    <w:p w:rsidR="00560D4C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10.1. </w:t>
      </w:r>
      <w:r w:rsidR="00560D4C" w:rsidRPr="003D2AA7">
        <w:rPr>
          <w:sz w:val="28"/>
          <w:szCs w:val="28"/>
        </w:rPr>
        <w:t>При анализе подраздела 6.1 «Объекты недвижимого имущества, находящиеся в пользовании» справки следует обратить внимание на правильность указания следующих аспектов: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1) вида имущества;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2) вида и сроков пользования;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3) основания пользования;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4) местонахождения (адреса);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5) площади (кв. м).</w:t>
      </w:r>
    </w:p>
    <w:p w:rsidR="008639E8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10.2. </w:t>
      </w:r>
      <w:r w:rsidR="00560D4C" w:rsidRPr="003D2AA7">
        <w:rPr>
          <w:sz w:val="28"/>
          <w:szCs w:val="28"/>
        </w:rPr>
        <w:t>В случае если на титульном листе справки указанное в информации о регистрации имущество не отражено в подразделе 3.1 «Недвижимое имущество» справки, такое имущество подлежит указанию в подразделе 6.1 «Объекты недвижимого имущества, находящиеся в пользовании» справки.</w:t>
      </w:r>
    </w:p>
    <w:p w:rsidR="008639E8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10.3. </w:t>
      </w:r>
      <w:r w:rsidR="00560D4C" w:rsidRPr="003D2AA7">
        <w:rPr>
          <w:sz w:val="28"/>
          <w:szCs w:val="28"/>
        </w:rPr>
        <w:t xml:space="preserve">В случае если достоверно известно об объектах недвижимого имущества, которые на постоянной основе используются лицом, супругой (супругом), несовершеннолетними детьми, и такие объекты не отражены в данном подразделе, то необходимо </w:t>
      </w:r>
      <w:r w:rsidR="00560D4C" w:rsidRPr="003D2AA7">
        <w:rPr>
          <w:color w:val="000000"/>
          <w:sz w:val="28"/>
          <w:szCs w:val="28"/>
        </w:rPr>
        <w:t>запросить соответствующие пояснения.</w:t>
      </w:r>
    </w:p>
    <w:p w:rsidR="00560D4C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10.4. </w:t>
      </w:r>
      <w:r w:rsidR="00560D4C" w:rsidRPr="003D2AA7">
        <w:rPr>
          <w:sz w:val="28"/>
          <w:szCs w:val="28"/>
        </w:rPr>
        <w:t>При анализе подраздела 6.2 «Срочные обязательства финансового характера» справки следует обратить внимание на необходимость указания: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1) содержания обязательства;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2) кредитора (должника);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3) основания возникновения;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4) суммы обязательства/размера обязательства по состоянию на отчетную дату (особое внимание необходимо уделить случаям, при которых срочное обязательство финансового характера выражено в иностранной валюте. В данной ситуации необходимо уточнить курс Банка России на отчетную дату и осуществить соответствующие расчеты;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5) условий обязательства.</w:t>
      </w:r>
    </w:p>
    <w:p w:rsidR="008639E8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10.5. </w:t>
      </w:r>
      <w:r w:rsidR="00560D4C" w:rsidRPr="003D2AA7">
        <w:rPr>
          <w:sz w:val="28"/>
          <w:szCs w:val="28"/>
        </w:rPr>
        <w:t>При анализе суммы обязательства/размера обязательства по состоянию на отчетную дату необходимо удостовериться, что в данном подразделе не указаны срочные обязательства финансового характера на сумму менее 500 000 руб., а также срочные обязательства финансового характера, в отношении которых размер обязательства (оставшийся непогашенным долг) составляет менее 500 000 руб.</w:t>
      </w:r>
    </w:p>
    <w:p w:rsidR="008639E8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lastRenderedPageBreak/>
        <w:t xml:space="preserve">10.6. </w:t>
      </w:r>
      <w:r w:rsidR="00560D4C" w:rsidRPr="003D2AA7">
        <w:rPr>
          <w:sz w:val="28"/>
          <w:szCs w:val="28"/>
        </w:rPr>
        <w:t>При анализе информации о кредиторе (должнике) и гарантиях и поручительствах необходимо удостовериться в отсутствии конфликта интересов.</w:t>
      </w:r>
    </w:p>
    <w:p w:rsidR="00560D4C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10.7. </w:t>
      </w:r>
      <w:r w:rsidR="00560D4C" w:rsidRPr="003D2AA7">
        <w:rPr>
          <w:sz w:val="28"/>
          <w:szCs w:val="28"/>
        </w:rPr>
        <w:t xml:space="preserve">При анализе информации об условиях срочного обязательства финансового характера целесообразно сопоставить представленные сведения </w:t>
      </w:r>
      <w:r w:rsidR="00560D4C" w:rsidRPr="003D2AA7">
        <w:rPr>
          <w:color w:val="000000"/>
          <w:sz w:val="28"/>
          <w:szCs w:val="28"/>
        </w:rPr>
        <w:t>со среднерыночными условиями. Р</w:t>
      </w:r>
      <w:r w:rsidR="00560D4C" w:rsidRPr="003D2AA7">
        <w:rPr>
          <w:sz w:val="28"/>
          <w:szCs w:val="28"/>
        </w:rPr>
        <w:t>екомендуется использовать открытые источники информации, в том числе размещенные в информационно-телекоммуникационной сети «Интернет». Например, уточнить на сайте соответствующего банка или иной кредитной организации размер процентной ставки по аналогичному финансовому обязательству на соответствующую дату.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color w:val="000000"/>
          <w:sz w:val="28"/>
          <w:szCs w:val="28"/>
        </w:rPr>
        <w:t>В случае существенного расхождения между этими показателями необходимо запросить пояснения.</w:t>
      </w:r>
    </w:p>
    <w:p w:rsidR="00560D4C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10.8. </w:t>
      </w:r>
      <w:r w:rsidR="00560D4C" w:rsidRPr="003D2AA7">
        <w:rPr>
          <w:sz w:val="28"/>
          <w:szCs w:val="28"/>
        </w:rPr>
        <w:t xml:space="preserve">При наличии кредитных договоров необходимо обращать внимание на отражение сведений в разделе 4 «Сведения о счетах в банках и иных кредитных организациях» справки об имеющихся счетах, которые открыты при заключении кредитных договоров. </w:t>
      </w:r>
    </w:p>
    <w:p w:rsidR="00560D4C" w:rsidRPr="003D2AA7" w:rsidRDefault="00560D4C" w:rsidP="003D2AA7">
      <w:pPr>
        <w:spacing w:line="276" w:lineRule="auto"/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>При получении кредита наличными, необходимо уточнить факт открытия счета в соответствующей кредитной организации. В случае если кредитный договор предполагает открытие счета, информация о таком счете должна быть отражена в разделе 4 «Сведения о счетах в банках и иных кредитных организациях» справки.</w:t>
      </w:r>
    </w:p>
    <w:p w:rsidR="008639E8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10.9. </w:t>
      </w:r>
      <w:r w:rsidR="00560D4C" w:rsidRPr="003D2AA7">
        <w:rPr>
          <w:sz w:val="28"/>
          <w:szCs w:val="28"/>
        </w:rPr>
        <w:t>В случае указания в графе «Условия обязательства» заложенного имущества в обеспечение срочного обязательства финансового характера, следует уточнить необходимость отражения такого имущества в разделе 3 «Сведения об имуществе» справки.</w:t>
      </w:r>
    </w:p>
    <w:p w:rsidR="008639E8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10.10. </w:t>
      </w:r>
      <w:r w:rsidR="00560D4C" w:rsidRPr="003D2AA7">
        <w:rPr>
          <w:sz w:val="28"/>
          <w:szCs w:val="28"/>
        </w:rPr>
        <w:t>В случае наличия справок за предыдущие отчетные периоды необходимо проанализировать представленную справку в части увеличения и (или) уменьшения позиций в данном разделе и сведений о каждой позиции.</w:t>
      </w:r>
    </w:p>
    <w:p w:rsidR="00560D4C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10.11. </w:t>
      </w:r>
      <w:r w:rsidR="00560D4C" w:rsidRPr="003D2AA7">
        <w:rPr>
          <w:sz w:val="28"/>
          <w:szCs w:val="28"/>
        </w:rPr>
        <w:t xml:space="preserve">Посредством сопоставления представленных справок со справками за предыдущие отчетные периоды выявляется сумма сокращения финансовых обязательств за отчетный год в сравнении с доходами, указанными в разделе 1 «Сведения о доходах» представленных справок. В случае наличия сомнений в объективности представленных сведений </w:t>
      </w:r>
      <w:r w:rsidR="00560D4C" w:rsidRPr="003D2AA7">
        <w:rPr>
          <w:color w:val="000000"/>
          <w:sz w:val="28"/>
          <w:szCs w:val="28"/>
        </w:rPr>
        <w:t>необходимо запросить пояснения, в том числе в отношении источника погашения обязательств.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Фактом, свидетельствующим о возможном совершении коррупционного правонарушения, может быть ситуация значительного сокращения суммы имевшихся срочных обязательств. При этом сумма выплаченного долга равна или превышает общий доход лица, супруги (супруга) и несовершеннолетних (детей) за отчетный период.</w:t>
      </w:r>
    </w:p>
    <w:p w:rsidR="00560D4C" w:rsidRPr="003D2AA7" w:rsidRDefault="003D2AA7" w:rsidP="003D2AA7">
      <w:pPr>
        <w:ind w:firstLine="709"/>
        <w:jc w:val="both"/>
        <w:rPr>
          <w:color w:val="000000"/>
          <w:sz w:val="28"/>
          <w:szCs w:val="28"/>
        </w:rPr>
      </w:pPr>
      <w:r w:rsidRPr="003D2AA7">
        <w:rPr>
          <w:sz w:val="28"/>
          <w:szCs w:val="28"/>
        </w:rPr>
        <w:t xml:space="preserve">10.12. </w:t>
      </w:r>
      <w:r w:rsidR="00560D4C" w:rsidRPr="003D2AA7">
        <w:rPr>
          <w:sz w:val="28"/>
          <w:szCs w:val="28"/>
        </w:rPr>
        <w:t xml:space="preserve">В случае если лицо, супруга (супруг) выступают в качестве кредиторов необходимо сумму предоставленных средств сопоставить с доходами, полученными за отчетный период. В случае наличия сомнений в объективности представленных сведений </w:t>
      </w:r>
      <w:r w:rsidR="00560D4C" w:rsidRPr="003D2AA7">
        <w:rPr>
          <w:color w:val="000000"/>
          <w:sz w:val="28"/>
          <w:szCs w:val="28"/>
        </w:rPr>
        <w:t>необходимо запросить пояснения.</w:t>
      </w:r>
    </w:p>
    <w:p w:rsidR="00560D4C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10.13. </w:t>
      </w:r>
      <w:r w:rsidR="00560D4C" w:rsidRPr="003D2AA7">
        <w:rPr>
          <w:sz w:val="28"/>
          <w:szCs w:val="28"/>
        </w:rPr>
        <w:t xml:space="preserve">В случае если лицу, супруге (супругу) выданы кредиты на значительную сумму на беспроцентной основе или по заведомо низкой ставке, </w:t>
      </w:r>
      <w:r w:rsidR="00560D4C" w:rsidRPr="003D2AA7">
        <w:rPr>
          <w:sz w:val="28"/>
          <w:szCs w:val="28"/>
        </w:rPr>
        <w:lastRenderedPageBreak/>
        <w:t>отличающейся от обычных условий кредитования, необходимо изучить данную ситуацию и при необходимости запросить соответствующие пояснения.</w:t>
      </w:r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color w:val="000000"/>
          <w:sz w:val="28"/>
          <w:szCs w:val="28"/>
        </w:rPr>
        <w:t>В целях определения среднерыночной ставки и условий предоставления кредитных средств р</w:t>
      </w:r>
      <w:r w:rsidRPr="003D2AA7">
        <w:rPr>
          <w:rFonts w:ascii="Times New Roman" w:hAnsi="Times New Roman"/>
          <w:sz w:val="28"/>
          <w:szCs w:val="28"/>
        </w:rPr>
        <w:t>екомендуется использовать открытые источники информации, в том числе размещенные в информационно-телекоммуникационной сети «Интернет», анализируя ставки и условия кредитных продуктов соответствующего банка или иной кредитной организации на соответствующую дату.</w:t>
      </w:r>
    </w:p>
    <w:p w:rsidR="00560D4C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10.14. </w:t>
      </w:r>
      <w:r w:rsidR="00560D4C" w:rsidRPr="003D2AA7">
        <w:rPr>
          <w:sz w:val="28"/>
          <w:szCs w:val="28"/>
        </w:rPr>
        <w:t xml:space="preserve">При наличии кредита или займа, сумма </w:t>
      </w:r>
      <w:proofErr w:type="gramStart"/>
      <w:r w:rsidR="00560D4C" w:rsidRPr="003D2AA7">
        <w:rPr>
          <w:sz w:val="28"/>
          <w:szCs w:val="28"/>
        </w:rPr>
        <w:t>которых</w:t>
      </w:r>
      <w:proofErr w:type="gramEnd"/>
      <w:r w:rsidR="00560D4C" w:rsidRPr="003D2AA7">
        <w:rPr>
          <w:sz w:val="28"/>
          <w:szCs w:val="28"/>
        </w:rPr>
        <w:t xml:space="preserve"> значительно превышает годовой доход лица, супруги (супруга), необходимо проверить в разделе 3.1 справки наличие соответствующего вновь приобретенного имущества или наличие в разделе 6.2 справки информации о финансовом обязательстве со стороны застройщика. </w:t>
      </w:r>
    </w:p>
    <w:p w:rsidR="003D2AA7" w:rsidRDefault="003D2AA7" w:rsidP="003D2AA7">
      <w:pPr>
        <w:ind w:firstLine="709"/>
        <w:jc w:val="both"/>
        <w:rPr>
          <w:sz w:val="28"/>
          <w:szCs w:val="28"/>
        </w:rPr>
      </w:pPr>
    </w:p>
    <w:p w:rsidR="00560D4C" w:rsidRPr="003D2AA7" w:rsidRDefault="003D2AA7" w:rsidP="003D2AA7">
      <w:pPr>
        <w:ind w:firstLine="709"/>
        <w:jc w:val="both"/>
        <w:rPr>
          <w:b/>
          <w:sz w:val="28"/>
          <w:szCs w:val="28"/>
        </w:rPr>
      </w:pPr>
      <w:r w:rsidRPr="003D2AA7">
        <w:rPr>
          <w:b/>
          <w:sz w:val="28"/>
          <w:szCs w:val="28"/>
        </w:rPr>
        <w:t xml:space="preserve">11. </w:t>
      </w:r>
      <w:r w:rsidR="008639E8" w:rsidRPr="003D2AA7">
        <w:rPr>
          <w:b/>
          <w:sz w:val="28"/>
          <w:szCs w:val="28"/>
        </w:rPr>
        <w:t xml:space="preserve">Анализ </w:t>
      </w:r>
      <w:r w:rsidR="004E29AA" w:rsidRPr="003D2AA7">
        <w:rPr>
          <w:b/>
          <w:sz w:val="28"/>
          <w:szCs w:val="28"/>
        </w:rPr>
        <w:t>р</w:t>
      </w:r>
      <w:r w:rsidR="00560D4C" w:rsidRPr="003D2AA7">
        <w:rPr>
          <w:b/>
          <w:sz w:val="28"/>
          <w:szCs w:val="28"/>
        </w:rPr>
        <w:t>аздел</w:t>
      </w:r>
      <w:r w:rsidR="008639E8" w:rsidRPr="003D2AA7">
        <w:rPr>
          <w:b/>
          <w:sz w:val="28"/>
          <w:szCs w:val="28"/>
        </w:rPr>
        <w:t>а</w:t>
      </w:r>
      <w:r w:rsidR="00560D4C" w:rsidRPr="003D2AA7">
        <w:rPr>
          <w:b/>
          <w:sz w:val="28"/>
          <w:szCs w:val="28"/>
        </w:rPr>
        <w:t xml:space="preserve"> 7 «Сведения о недвижимом имуществе, транспортных средствах и ценных бумагах, отчужденных в течение отчетного периода в результате безвозмездной сделки»</w:t>
      </w:r>
    </w:p>
    <w:p w:rsidR="00560D4C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11.1. </w:t>
      </w:r>
      <w:proofErr w:type="gramStart"/>
      <w:r w:rsidR="00560D4C" w:rsidRPr="003D2AA7">
        <w:rPr>
          <w:sz w:val="28"/>
          <w:szCs w:val="28"/>
        </w:rPr>
        <w:t xml:space="preserve">При анализе </w:t>
      </w:r>
      <w:r w:rsidR="005359ED" w:rsidRPr="003D2AA7">
        <w:rPr>
          <w:sz w:val="28"/>
          <w:szCs w:val="28"/>
        </w:rPr>
        <w:t>р</w:t>
      </w:r>
      <w:r w:rsidR="008639E8" w:rsidRPr="003D2AA7">
        <w:rPr>
          <w:sz w:val="28"/>
          <w:szCs w:val="28"/>
        </w:rPr>
        <w:t xml:space="preserve">аздела 7 «Сведения о недвижимом имуществе, транспортных средствах и ценных бумагах, отчужденных в течение отчетного периода в результате безвозмездной сделки» </w:t>
      </w:r>
      <w:r w:rsidR="00560D4C" w:rsidRPr="003D2AA7">
        <w:rPr>
          <w:sz w:val="28"/>
          <w:szCs w:val="28"/>
        </w:rPr>
        <w:t>необходимо обращать внимание на то, что в соответствии с гражданским законодательством под сделкой понимаются действия граждан и юридических лиц, направленные на установление, изменение или прекращение гражданских прав и обязанностей</w:t>
      </w:r>
      <w:r w:rsidR="00E06667" w:rsidRPr="003D2AA7">
        <w:rPr>
          <w:sz w:val="28"/>
          <w:szCs w:val="28"/>
        </w:rPr>
        <w:t>.</w:t>
      </w:r>
      <w:proofErr w:type="gramEnd"/>
    </w:p>
    <w:p w:rsidR="00560D4C" w:rsidRPr="003D2AA7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2AA7">
        <w:rPr>
          <w:rFonts w:ascii="Times New Roman" w:hAnsi="Times New Roman"/>
          <w:sz w:val="28"/>
          <w:szCs w:val="28"/>
        </w:rPr>
        <w:t>В случае если в отношении объекта имущества, ранее находившегося в собственности, осуществлена безвозмездная сделка, такая информация должна быть указана в разделе 7 «Сведения о недвижимом имуществе, транспортных средствах и ценных бумагах, отчужденных в течение отчетного периода в результате безвозмездной сделки» справки.</w:t>
      </w:r>
    </w:p>
    <w:p w:rsidR="00560D4C" w:rsidRPr="003D2AA7" w:rsidRDefault="003D2AA7" w:rsidP="003D2AA7">
      <w:pPr>
        <w:ind w:firstLine="709"/>
        <w:jc w:val="both"/>
        <w:rPr>
          <w:sz w:val="28"/>
          <w:szCs w:val="28"/>
        </w:rPr>
      </w:pPr>
      <w:r w:rsidRPr="003D2AA7">
        <w:rPr>
          <w:sz w:val="28"/>
          <w:szCs w:val="28"/>
        </w:rPr>
        <w:t xml:space="preserve">11.2. </w:t>
      </w:r>
      <w:proofErr w:type="gramStart"/>
      <w:r w:rsidR="00560D4C" w:rsidRPr="003D2AA7">
        <w:rPr>
          <w:sz w:val="28"/>
          <w:szCs w:val="28"/>
        </w:rPr>
        <w:t>Информация, указанная в данном разделе, сопоставляется с иными разделами справки за текущий и предыдущие периоды на предмет согласованности отображения соответствующих сведений.</w:t>
      </w:r>
      <w:proofErr w:type="gramEnd"/>
    </w:p>
    <w:p w:rsidR="00560D4C" w:rsidRPr="009101FE" w:rsidRDefault="00560D4C" w:rsidP="003D2AA7">
      <w:pPr>
        <w:pStyle w:val="aa"/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37573C" w:rsidRPr="009101FE" w:rsidRDefault="0037573C" w:rsidP="003D2AA7">
      <w:pPr>
        <w:pStyle w:val="ConsPlusTitle"/>
        <w:rPr>
          <w:b w:val="0"/>
          <w:bCs/>
          <w:sz w:val="28"/>
          <w:szCs w:val="28"/>
        </w:rPr>
      </w:pPr>
    </w:p>
    <w:sectPr w:rsidR="0037573C" w:rsidRPr="009101FE" w:rsidSect="001628C8">
      <w:pgSz w:w="11906" w:h="16838"/>
      <w:pgMar w:top="709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F0558"/>
    <w:multiLevelType w:val="hybridMultilevel"/>
    <w:tmpl w:val="ABAC8CCE"/>
    <w:lvl w:ilvl="0" w:tplc="DB668B90">
      <w:start w:val="1"/>
      <w:numFmt w:val="decimal"/>
      <w:lvlText w:val="%1."/>
      <w:lvlJc w:val="center"/>
      <w:pPr>
        <w:ind w:left="720" w:hanging="72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>
    <w:nsid w:val="06B159EE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">
    <w:nsid w:val="073F2289"/>
    <w:multiLevelType w:val="hybridMultilevel"/>
    <w:tmpl w:val="729C3014"/>
    <w:lvl w:ilvl="0" w:tplc="C916D032">
      <w:start w:val="1"/>
      <w:numFmt w:val="decimal"/>
      <w:lvlText w:val="%1."/>
      <w:lvlJc w:val="left"/>
      <w:pPr>
        <w:ind w:left="1280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>
    <w:nsid w:val="0AA760A7"/>
    <w:multiLevelType w:val="hybridMultilevel"/>
    <w:tmpl w:val="219EF39C"/>
    <w:lvl w:ilvl="0" w:tplc="C006185A">
      <w:start w:val="1"/>
      <w:numFmt w:val="decimal"/>
      <w:lvlText w:val="%1."/>
      <w:lvlJc w:val="left"/>
      <w:pPr>
        <w:ind w:left="170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>
    <w:nsid w:val="14617BA4"/>
    <w:multiLevelType w:val="multilevel"/>
    <w:tmpl w:val="E67A935E"/>
    <w:lvl w:ilvl="0">
      <w:start w:val="1"/>
      <w:numFmt w:val="decimal"/>
      <w:lvlText w:val="%1."/>
      <w:lvlJc w:val="left"/>
      <w:pPr>
        <w:ind w:left="578" w:hanging="360"/>
      </w:pPr>
    </w:lvl>
    <w:lvl w:ilvl="1">
      <w:start w:val="5"/>
      <w:numFmt w:val="decimal"/>
      <w:isLgl/>
      <w:lvlText w:val="%1.%2"/>
      <w:lvlJc w:val="left"/>
      <w:pPr>
        <w:ind w:left="2209" w:hanging="15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00" w:hanging="15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191" w:hanging="15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82" w:hanging="15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73" w:hanging="15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64" w:hanging="15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5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06" w:hanging="2160"/>
      </w:pPr>
      <w:rPr>
        <w:rFonts w:hint="default"/>
      </w:rPr>
    </w:lvl>
  </w:abstractNum>
  <w:abstractNum w:abstractNumId="6">
    <w:nsid w:val="179E3A2B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7">
    <w:nsid w:val="17C875FA"/>
    <w:multiLevelType w:val="multilevel"/>
    <w:tmpl w:val="903018A8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861"/>
        </w:tabs>
        <w:ind w:left="861" w:hanging="43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cs="Times New Roman" w:hint="default"/>
      </w:rPr>
    </w:lvl>
  </w:abstractNum>
  <w:abstractNum w:abstractNumId="8">
    <w:nsid w:val="18D6090E"/>
    <w:multiLevelType w:val="hybridMultilevel"/>
    <w:tmpl w:val="02E2D3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7313C6E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0">
    <w:nsid w:val="28F04BB8"/>
    <w:multiLevelType w:val="hybridMultilevel"/>
    <w:tmpl w:val="08F0437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A122340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2">
    <w:nsid w:val="328005E0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3">
    <w:nsid w:val="344B4C86"/>
    <w:multiLevelType w:val="hybridMultilevel"/>
    <w:tmpl w:val="CE0AF354"/>
    <w:lvl w:ilvl="0" w:tplc="04190011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4">
    <w:nsid w:val="3D8C73FF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5">
    <w:nsid w:val="3E574218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6">
    <w:nsid w:val="3F597AA3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7">
    <w:nsid w:val="48094A5F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8">
    <w:nsid w:val="50ED5DC3"/>
    <w:multiLevelType w:val="hybridMultilevel"/>
    <w:tmpl w:val="9392E12A"/>
    <w:lvl w:ilvl="0" w:tplc="04190011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9">
    <w:nsid w:val="5402053E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0">
    <w:nsid w:val="54452B52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1">
    <w:nsid w:val="57355691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2">
    <w:nsid w:val="574716B4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3">
    <w:nsid w:val="59EF6E8B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4">
    <w:nsid w:val="5A3567EC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5">
    <w:nsid w:val="5E996EAA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6">
    <w:nsid w:val="629123F6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7">
    <w:nsid w:val="653C7EC9"/>
    <w:multiLevelType w:val="hybridMultilevel"/>
    <w:tmpl w:val="960CEDEE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8">
    <w:nsid w:val="6FE035A4"/>
    <w:multiLevelType w:val="hybridMultilevel"/>
    <w:tmpl w:val="0F08F4DE"/>
    <w:lvl w:ilvl="0" w:tplc="58AE6F3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9">
    <w:nsid w:val="74704530"/>
    <w:multiLevelType w:val="hybridMultilevel"/>
    <w:tmpl w:val="FFAC2A74"/>
    <w:lvl w:ilvl="0" w:tplc="04190011">
      <w:start w:val="1"/>
      <w:numFmt w:val="decimal"/>
      <w:lvlText w:val="%1)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0">
    <w:nsid w:val="7630742B"/>
    <w:multiLevelType w:val="hybridMultilevel"/>
    <w:tmpl w:val="EB104A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917410C"/>
    <w:multiLevelType w:val="hybridMultilevel"/>
    <w:tmpl w:val="6FFEDB16"/>
    <w:lvl w:ilvl="0" w:tplc="041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2">
    <w:nsid w:val="7C982333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8"/>
  </w:num>
  <w:num w:numId="5">
    <w:abstractNumId w:val="3"/>
  </w:num>
  <w:num w:numId="6">
    <w:abstractNumId w:val="2"/>
  </w:num>
  <w:num w:numId="7">
    <w:abstractNumId w:val="29"/>
  </w:num>
  <w:num w:numId="8">
    <w:abstractNumId w:val="31"/>
  </w:num>
  <w:num w:numId="9">
    <w:abstractNumId w:val="13"/>
  </w:num>
  <w:num w:numId="10">
    <w:abstractNumId w:val="18"/>
  </w:num>
  <w:num w:numId="11">
    <w:abstractNumId w:val="27"/>
  </w:num>
  <w:num w:numId="12">
    <w:abstractNumId w:val="5"/>
  </w:num>
  <w:num w:numId="13">
    <w:abstractNumId w:val="1"/>
  </w:num>
  <w:num w:numId="14">
    <w:abstractNumId w:val="30"/>
  </w:num>
  <w:num w:numId="15">
    <w:abstractNumId w:val="17"/>
  </w:num>
  <w:num w:numId="16">
    <w:abstractNumId w:val="19"/>
  </w:num>
  <w:num w:numId="17">
    <w:abstractNumId w:val="21"/>
  </w:num>
  <w:num w:numId="18">
    <w:abstractNumId w:val="25"/>
  </w:num>
  <w:num w:numId="19">
    <w:abstractNumId w:val="8"/>
  </w:num>
  <w:num w:numId="20">
    <w:abstractNumId w:val="10"/>
  </w:num>
  <w:num w:numId="21">
    <w:abstractNumId w:val="12"/>
  </w:num>
  <w:num w:numId="22">
    <w:abstractNumId w:val="14"/>
  </w:num>
  <w:num w:numId="23">
    <w:abstractNumId w:val="6"/>
  </w:num>
  <w:num w:numId="24">
    <w:abstractNumId w:val="16"/>
  </w:num>
  <w:num w:numId="25">
    <w:abstractNumId w:val="24"/>
  </w:num>
  <w:num w:numId="26">
    <w:abstractNumId w:val="26"/>
  </w:num>
  <w:num w:numId="27">
    <w:abstractNumId w:val="23"/>
  </w:num>
  <w:num w:numId="28">
    <w:abstractNumId w:val="32"/>
  </w:num>
  <w:num w:numId="29">
    <w:abstractNumId w:val="20"/>
  </w:num>
  <w:num w:numId="30">
    <w:abstractNumId w:val="11"/>
  </w:num>
  <w:num w:numId="31">
    <w:abstractNumId w:val="22"/>
  </w:num>
  <w:num w:numId="32">
    <w:abstractNumId w:val="9"/>
  </w:num>
  <w:num w:numId="3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46521"/>
    <w:rsid w:val="000031CE"/>
    <w:rsid w:val="0000383C"/>
    <w:rsid w:val="0000471A"/>
    <w:rsid w:val="00005EBB"/>
    <w:rsid w:val="000065FA"/>
    <w:rsid w:val="00006617"/>
    <w:rsid w:val="00006DDE"/>
    <w:rsid w:val="00010504"/>
    <w:rsid w:val="00011115"/>
    <w:rsid w:val="000111CB"/>
    <w:rsid w:val="00011716"/>
    <w:rsid w:val="0001186C"/>
    <w:rsid w:val="0001251C"/>
    <w:rsid w:val="00012976"/>
    <w:rsid w:val="00012CDA"/>
    <w:rsid w:val="00013811"/>
    <w:rsid w:val="00014120"/>
    <w:rsid w:val="00014555"/>
    <w:rsid w:val="00014782"/>
    <w:rsid w:val="00014D7E"/>
    <w:rsid w:val="000152B1"/>
    <w:rsid w:val="00016114"/>
    <w:rsid w:val="00017716"/>
    <w:rsid w:val="00017D38"/>
    <w:rsid w:val="000200CB"/>
    <w:rsid w:val="00020490"/>
    <w:rsid w:val="000207BE"/>
    <w:rsid w:val="0002096E"/>
    <w:rsid w:val="00021B31"/>
    <w:rsid w:val="00021BF3"/>
    <w:rsid w:val="000224A7"/>
    <w:rsid w:val="00024040"/>
    <w:rsid w:val="0002412C"/>
    <w:rsid w:val="00026F7C"/>
    <w:rsid w:val="000271B6"/>
    <w:rsid w:val="00027245"/>
    <w:rsid w:val="00027F28"/>
    <w:rsid w:val="00030478"/>
    <w:rsid w:val="00030D1E"/>
    <w:rsid w:val="00030E4C"/>
    <w:rsid w:val="00031AE0"/>
    <w:rsid w:val="00031B4A"/>
    <w:rsid w:val="0003216D"/>
    <w:rsid w:val="000326F6"/>
    <w:rsid w:val="00032BC9"/>
    <w:rsid w:val="00032D53"/>
    <w:rsid w:val="000330F9"/>
    <w:rsid w:val="00033FC7"/>
    <w:rsid w:val="000345E5"/>
    <w:rsid w:val="00036A00"/>
    <w:rsid w:val="000371B4"/>
    <w:rsid w:val="00040323"/>
    <w:rsid w:val="00041882"/>
    <w:rsid w:val="00042F46"/>
    <w:rsid w:val="0004331F"/>
    <w:rsid w:val="0004340D"/>
    <w:rsid w:val="0004469C"/>
    <w:rsid w:val="00044DEF"/>
    <w:rsid w:val="00045C06"/>
    <w:rsid w:val="000471FC"/>
    <w:rsid w:val="00047BE4"/>
    <w:rsid w:val="00050060"/>
    <w:rsid w:val="00050D90"/>
    <w:rsid w:val="00051484"/>
    <w:rsid w:val="00052F61"/>
    <w:rsid w:val="00053C45"/>
    <w:rsid w:val="000549BD"/>
    <w:rsid w:val="00054FA8"/>
    <w:rsid w:val="0005511F"/>
    <w:rsid w:val="000562A7"/>
    <w:rsid w:val="000570C4"/>
    <w:rsid w:val="00060F0A"/>
    <w:rsid w:val="000624ED"/>
    <w:rsid w:val="00063173"/>
    <w:rsid w:val="00063205"/>
    <w:rsid w:val="000634A3"/>
    <w:rsid w:val="00064B4A"/>
    <w:rsid w:val="00065255"/>
    <w:rsid w:val="0006575A"/>
    <w:rsid w:val="00065D8F"/>
    <w:rsid w:val="00065EB1"/>
    <w:rsid w:val="0006645F"/>
    <w:rsid w:val="00071432"/>
    <w:rsid w:val="00071508"/>
    <w:rsid w:val="00071C50"/>
    <w:rsid w:val="000723B0"/>
    <w:rsid w:val="00072B0A"/>
    <w:rsid w:val="000738A8"/>
    <w:rsid w:val="00074120"/>
    <w:rsid w:val="0007478B"/>
    <w:rsid w:val="000755BF"/>
    <w:rsid w:val="00075C5F"/>
    <w:rsid w:val="000778C5"/>
    <w:rsid w:val="00081110"/>
    <w:rsid w:val="00081778"/>
    <w:rsid w:val="00081E0E"/>
    <w:rsid w:val="00082413"/>
    <w:rsid w:val="00082EF1"/>
    <w:rsid w:val="00083F91"/>
    <w:rsid w:val="0008555B"/>
    <w:rsid w:val="00085FF7"/>
    <w:rsid w:val="00086257"/>
    <w:rsid w:val="0008670D"/>
    <w:rsid w:val="00086D3F"/>
    <w:rsid w:val="00086D9E"/>
    <w:rsid w:val="000871F2"/>
    <w:rsid w:val="00087312"/>
    <w:rsid w:val="00087ADC"/>
    <w:rsid w:val="00090A9C"/>
    <w:rsid w:val="000912AF"/>
    <w:rsid w:val="00091595"/>
    <w:rsid w:val="000929E4"/>
    <w:rsid w:val="00093C0A"/>
    <w:rsid w:val="00093F10"/>
    <w:rsid w:val="000947F2"/>
    <w:rsid w:val="00094DD5"/>
    <w:rsid w:val="00095216"/>
    <w:rsid w:val="00095648"/>
    <w:rsid w:val="00095CA4"/>
    <w:rsid w:val="00096B76"/>
    <w:rsid w:val="00096E31"/>
    <w:rsid w:val="000A0AAE"/>
    <w:rsid w:val="000A0ED2"/>
    <w:rsid w:val="000A25D2"/>
    <w:rsid w:val="000A3138"/>
    <w:rsid w:val="000A33FB"/>
    <w:rsid w:val="000A3B1F"/>
    <w:rsid w:val="000A3E4F"/>
    <w:rsid w:val="000A4FC1"/>
    <w:rsid w:val="000A533F"/>
    <w:rsid w:val="000A677F"/>
    <w:rsid w:val="000A6F5C"/>
    <w:rsid w:val="000B041E"/>
    <w:rsid w:val="000B1989"/>
    <w:rsid w:val="000B22CA"/>
    <w:rsid w:val="000B26BB"/>
    <w:rsid w:val="000B316E"/>
    <w:rsid w:val="000B35FF"/>
    <w:rsid w:val="000B3F58"/>
    <w:rsid w:val="000B4466"/>
    <w:rsid w:val="000B5015"/>
    <w:rsid w:val="000B582B"/>
    <w:rsid w:val="000B7F7D"/>
    <w:rsid w:val="000C18F1"/>
    <w:rsid w:val="000C1D00"/>
    <w:rsid w:val="000C2057"/>
    <w:rsid w:val="000C23F0"/>
    <w:rsid w:val="000C2E7D"/>
    <w:rsid w:val="000C34F1"/>
    <w:rsid w:val="000C4FB1"/>
    <w:rsid w:val="000C6129"/>
    <w:rsid w:val="000C61C9"/>
    <w:rsid w:val="000C6BB3"/>
    <w:rsid w:val="000C7175"/>
    <w:rsid w:val="000C751A"/>
    <w:rsid w:val="000D000B"/>
    <w:rsid w:val="000D0436"/>
    <w:rsid w:val="000D0848"/>
    <w:rsid w:val="000D1DC6"/>
    <w:rsid w:val="000D2561"/>
    <w:rsid w:val="000D3B98"/>
    <w:rsid w:val="000D4455"/>
    <w:rsid w:val="000D45DC"/>
    <w:rsid w:val="000D4B53"/>
    <w:rsid w:val="000D4EDD"/>
    <w:rsid w:val="000D4FB5"/>
    <w:rsid w:val="000D6AE8"/>
    <w:rsid w:val="000D79D7"/>
    <w:rsid w:val="000E3D24"/>
    <w:rsid w:val="000E3EB5"/>
    <w:rsid w:val="000E448A"/>
    <w:rsid w:val="000E4B6D"/>
    <w:rsid w:val="000E4FDA"/>
    <w:rsid w:val="000E604D"/>
    <w:rsid w:val="000E67B1"/>
    <w:rsid w:val="000E70A6"/>
    <w:rsid w:val="000F02A1"/>
    <w:rsid w:val="000F0A8B"/>
    <w:rsid w:val="000F0C1A"/>
    <w:rsid w:val="000F1DBB"/>
    <w:rsid w:val="000F2437"/>
    <w:rsid w:val="000F3EFE"/>
    <w:rsid w:val="000F49C8"/>
    <w:rsid w:val="000F64F7"/>
    <w:rsid w:val="000F6B89"/>
    <w:rsid w:val="000F7004"/>
    <w:rsid w:val="000F72B1"/>
    <w:rsid w:val="000F7B40"/>
    <w:rsid w:val="00100F5B"/>
    <w:rsid w:val="00101242"/>
    <w:rsid w:val="00103F12"/>
    <w:rsid w:val="001047BB"/>
    <w:rsid w:val="0010673D"/>
    <w:rsid w:val="001070F5"/>
    <w:rsid w:val="001077EA"/>
    <w:rsid w:val="0010795B"/>
    <w:rsid w:val="00110665"/>
    <w:rsid w:val="00110E37"/>
    <w:rsid w:val="001121A0"/>
    <w:rsid w:val="00112D79"/>
    <w:rsid w:val="001141FD"/>
    <w:rsid w:val="00115766"/>
    <w:rsid w:val="0011642B"/>
    <w:rsid w:val="001165A2"/>
    <w:rsid w:val="001168D7"/>
    <w:rsid w:val="00116AC7"/>
    <w:rsid w:val="00116E51"/>
    <w:rsid w:val="00122CC1"/>
    <w:rsid w:val="001239D3"/>
    <w:rsid w:val="00124461"/>
    <w:rsid w:val="001254C7"/>
    <w:rsid w:val="001256F6"/>
    <w:rsid w:val="00125BF8"/>
    <w:rsid w:val="00126EB3"/>
    <w:rsid w:val="001271AF"/>
    <w:rsid w:val="00130B2F"/>
    <w:rsid w:val="00131244"/>
    <w:rsid w:val="00131596"/>
    <w:rsid w:val="00131CBE"/>
    <w:rsid w:val="00133857"/>
    <w:rsid w:val="00133B77"/>
    <w:rsid w:val="00134BFD"/>
    <w:rsid w:val="001357E1"/>
    <w:rsid w:val="00135EB1"/>
    <w:rsid w:val="00136B14"/>
    <w:rsid w:val="001370FF"/>
    <w:rsid w:val="00137DC8"/>
    <w:rsid w:val="001415D8"/>
    <w:rsid w:val="00141D7D"/>
    <w:rsid w:val="001425CC"/>
    <w:rsid w:val="00142CDD"/>
    <w:rsid w:val="001430A3"/>
    <w:rsid w:val="001433A6"/>
    <w:rsid w:val="0014445C"/>
    <w:rsid w:val="001445F9"/>
    <w:rsid w:val="0014598E"/>
    <w:rsid w:val="00147944"/>
    <w:rsid w:val="0015060E"/>
    <w:rsid w:val="00151525"/>
    <w:rsid w:val="001555DD"/>
    <w:rsid w:val="001558BB"/>
    <w:rsid w:val="00155F2B"/>
    <w:rsid w:val="00156308"/>
    <w:rsid w:val="0015734A"/>
    <w:rsid w:val="0015798F"/>
    <w:rsid w:val="00160AAF"/>
    <w:rsid w:val="0016172D"/>
    <w:rsid w:val="00161E1C"/>
    <w:rsid w:val="001628C8"/>
    <w:rsid w:val="00162A41"/>
    <w:rsid w:val="00162FE1"/>
    <w:rsid w:val="001634C4"/>
    <w:rsid w:val="0016367B"/>
    <w:rsid w:val="001649AF"/>
    <w:rsid w:val="00165737"/>
    <w:rsid w:val="0016615B"/>
    <w:rsid w:val="0016725D"/>
    <w:rsid w:val="00167463"/>
    <w:rsid w:val="00167B96"/>
    <w:rsid w:val="00170066"/>
    <w:rsid w:val="0017157E"/>
    <w:rsid w:val="00171713"/>
    <w:rsid w:val="001733EB"/>
    <w:rsid w:val="0017413D"/>
    <w:rsid w:val="001754A4"/>
    <w:rsid w:val="00175AFA"/>
    <w:rsid w:val="00177AD2"/>
    <w:rsid w:val="0018086D"/>
    <w:rsid w:val="00180958"/>
    <w:rsid w:val="00181C9F"/>
    <w:rsid w:val="00182683"/>
    <w:rsid w:val="001827C7"/>
    <w:rsid w:val="001838D7"/>
    <w:rsid w:val="00184816"/>
    <w:rsid w:val="00184863"/>
    <w:rsid w:val="00185CBE"/>
    <w:rsid w:val="00187261"/>
    <w:rsid w:val="00187343"/>
    <w:rsid w:val="00187F7D"/>
    <w:rsid w:val="001903FE"/>
    <w:rsid w:val="0019065A"/>
    <w:rsid w:val="001916EF"/>
    <w:rsid w:val="00192064"/>
    <w:rsid w:val="00193BD2"/>
    <w:rsid w:val="0019436E"/>
    <w:rsid w:val="00195710"/>
    <w:rsid w:val="001959E8"/>
    <w:rsid w:val="00195FC7"/>
    <w:rsid w:val="0019602B"/>
    <w:rsid w:val="00196E92"/>
    <w:rsid w:val="001A0B7B"/>
    <w:rsid w:val="001A1755"/>
    <w:rsid w:val="001A19C5"/>
    <w:rsid w:val="001A1D63"/>
    <w:rsid w:val="001A3A32"/>
    <w:rsid w:val="001A3F07"/>
    <w:rsid w:val="001A4527"/>
    <w:rsid w:val="001A49FC"/>
    <w:rsid w:val="001A4F5A"/>
    <w:rsid w:val="001A504A"/>
    <w:rsid w:val="001A51F0"/>
    <w:rsid w:val="001A57CA"/>
    <w:rsid w:val="001B0242"/>
    <w:rsid w:val="001B120F"/>
    <w:rsid w:val="001B1C47"/>
    <w:rsid w:val="001B502F"/>
    <w:rsid w:val="001B59F0"/>
    <w:rsid w:val="001B6A2E"/>
    <w:rsid w:val="001C067C"/>
    <w:rsid w:val="001C08E9"/>
    <w:rsid w:val="001C0BAC"/>
    <w:rsid w:val="001C1254"/>
    <w:rsid w:val="001C1EE4"/>
    <w:rsid w:val="001C1F69"/>
    <w:rsid w:val="001C2B3A"/>
    <w:rsid w:val="001C2E38"/>
    <w:rsid w:val="001C3660"/>
    <w:rsid w:val="001C3799"/>
    <w:rsid w:val="001C3E46"/>
    <w:rsid w:val="001C45D9"/>
    <w:rsid w:val="001C4AF9"/>
    <w:rsid w:val="001C4F18"/>
    <w:rsid w:val="001C5B12"/>
    <w:rsid w:val="001C5DDD"/>
    <w:rsid w:val="001C6099"/>
    <w:rsid w:val="001C6114"/>
    <w:rsid w:val="001C68E7"/>
    <w:rsid w:val="001C6BA3"/>
    <w:rsid w:val="001C704E"/>
    <w:rsid w:val="001C7294"/>
    <w:rsid w:val="001C7A4B"/>
    <w:rsid w:val="001C7C5F"/>
    <w:rsid w:val="001D031A"/>
    <w:rsid w:val="001D0B9D"/>
    <w:rsid w:val="001D0F59"/>
    <w:rsid w:val="001D2044"/>
    <w:rsid w:val="001D324B"/>
    <w:rsid w:val="001D4EAA"/>
    <w:rsid w:val="001D6B5E"/>
    <w:rsid w:val="001D7834"/>
    <w:rsid w:val="001D79B1"/>
    <w:rsid w:val="001D7BD5"/>
    <w:rsid w:val="001D7D6C"/>
    <w:rsid w:val="001E1772"/>
    <w:rsid w:val="001E1B26"/>
    <w:rsid w:val="001E3021"/>
    <w:rsid w:val="001E44B4"/>
    <w:rsid w:val="001E45E0"/>
    <w:rsid w:val="001E4659"/>
    <w:rsid w:val="001E6971"/>
    <w:rsid w:val="001E7050"/>
    <w:rsid w:val="001E746C"/>
    <w:rsid w:val="001F0224"/>
    <w:rsid w:val="001F0C73"/>
    <w:rsid w:val="001F0FD0"/>
    <w:rsid w:val="001F10B6"/>
    <w:rsid w:val="001F15DF"/>
    <w:rsid w:val="001F18B2"/>
    <w:rsid w:val="001F2CB5"/>
    <w:rsid w:val="001F2CB8"/>
    <w:rsid w:val="001F2FD5"/>
    <w:rsid w:val="001F3BBA"/>
    <w:rsid w:val="001F5BE2"/>
    <w:rsid w:val="001F7C66"/>
    <w:rsid w:val="00200322"/>
    <w:rsid w:val="002008C2"/>
    <w:rsid w:val="00200D8B"/>
    <w:rsid w:val="00201B9D"/>
    <w:rsid w:val="002026D0"/>
    <w:rsid w:val="00204603"/>
    <w:rsid w:val="00204626"/>
    <w:rsid w:val="0020497E"/>
    <w:rsid w:val="00204FCF"/>
    <w:rsid w:val="0020508A"/>
    <w:rsid w:val="002073DC"/>
    <w:rsid w:val="0021006C"/>
    <w:rsid w:val="0021076E"/>
    <w:rsid w:val="00211458"/>
    <w:rsid w:val="002126A6"/>
    <w:rsid w:val="00212FED"/>
    <w:rsid w:val="00214C80"/>
    <w:rsid w:val="00216C15"/>
    <w:rsid w:val="00216E3A"/>
    <w:rsid w:val="00216E77"/>
    <w:rsid w:val="002171DF"/>
    <w:rsid w:val="00217C66"/>
    <w:rsid w:val="00217F36"/>
    <w:rsid w:val="00222253"/>
    <w:rsid w:val="0022276B"/>
    <w:rsid w:val="00223B17"/>
    <w:rsid w:val="00223F10"/>
    <w:rsid w:val="00224CC2"/>
    <w:rsid w:val="0022562F"/>
    <w:rsid w:val="00225695"/>
    <w:rsid w:val="00225CCF"/>
    <w:rsid w:val="00226911"/>
    <w:rsid w:val="00227872"/>
    <w:rsid w:val="0023053F"/>
    <w:rsid w:val="00230D98"/>
    <w:rsid w:val="00232014"/>
    <w:rsid w:val="00233415"/>
    <w:rsid w:val="00233ABB"/>
    <w:rsid w:val="0023447B"/>
    <w:rsid w:val="002353A8"/>
    <w:rsid w:val="002368FF"/>
    <w:rsid w:val="00236CB5"/>
    <w:rsid w:val="0023722F"/>
    <w:rsid w:val="00237736"/>
    <w:rsid w:val="00237AF1"/>
    <w:rsid w:val="00240781"/>
    <w:rsid w:val="00240FAA"/>
    <w:rsid w:val="00241A3C"/>
    <w:rsid w:val="00241B25"/>
    <w:rsid w:val="00243DB7"/>
    <w:rsid w:val="00244C93"/>
    <w:rsid w:val="00245232"/>
    <w:rsid w:val="00246F06"/>
    <w:rsid w:val="00247750"/>
    <w:rsid w:val="00250EEC"/>
    <w:rsid w:val="002513C4"/>
    <w:rsid w:val="00252542"/>
    <w:rsid w:val="00252555"/>
    <w:rsid w:val="00252A80"/>
    <w:rsid w:val="0025361C"/>
    <w:rsid w:val="00253CFA"/>
    <w:rsid w:val="0025592E"/>
    <w:rsid w:val="00256E95"/>
    <w:rsid w:val="00256F0E"/>
    <w:rsid w:val="00257CBF"/>
    <w:rsid w:val="00257EDE"/>
    <w:rsid w:val="002608A5"/>
    <w:rsid w:val="00262301"/>
    <w:rsid w:val="002637E0"/>
    <w:rsid w:val="00264452"/>
    <w:rsid w:val="0026451B"/>
    <w:rsid w:val="00265610"/>
    <w:rsid w:val="00265E51"/>
    <w:rsid w:val="0026653B"/>
    <w:rsid w:val="00266A26"/>
    <w:rsid w:val="00267AC0"/>
    <w:rsid w:val="002701EA"/>
    <w:rsid w:val="00271341"/>
    <w:rsid w:val="002718E3"/>
    <w:rsid w:val="0027192F"/>
    <w:rsid w:val="0027270D"/>
    <w:rsid w:val="00272B4D"/>
    <w:rsid w:val="002740AE"/>
    <w:rsid w:val="00274730"/>
    <w:rsid w:val="002758A0"/>
    <w:rsid w:val="00275C11"/>
    <w:rsid w:val="00276317"/>
    <w:rsid w:val="0028029E"/>
    <w:rsid w:val="00280B5C"/>
    <w:rsid w:val="002811D2"/>
    <w:rsid w:val="00282592"/>
    <w:rsid w:val="0028397B"/>
    <w:rsid w:val="00284F51"/>
    <w:rsid w:val="002854BE"/>
    <w:rsid w:val="00285B2A"/>
    <w:rsid w:val="002863DF"/>
    <w:rsid w:val="00286655"/>
    <w:rsid w:val="002868CF"/>
    <w:rsid w:val="00286900"/>
    <w:rsid w:val="002869ED"/>
    <w:rsid w:val="00286F95"/>
    <w:rsid w:val="00287420"/>
    <w:rsid w:val="00290559"/>
    <w:rsid w:val="00290622"/>
    <w:rsid w:val="002912B6"/>
    <w:rsid w:val="002916D9"/>
    <w:rsid w:val="002920C3"/>
    <w:rsid w:val="00292FD5"/>
    <w:rsid w:val="0029330D"/>
    <w:rsid w:val="002946DB"/>
    <w:rsid w:val="00294B18"/>
    <w:rsid w:val="0029547D"/>
    <w:rsid w:val="002968E8"/>
    <w:rsid w:val="00296A28"/>
    <w:rsid w:val="002975F3"/>
    <w:rsid w:val="002976B5"/>
    <w:rsid w:val="0029794E"/>
    <w:rsid w:val="00297F16"/>
    <w:rsid w:val="002A0701"/>
    <w:rsid w:val="002A0FAD"/>
    <w:rsid w:val="002A18AD"/>
    <w:rsid w:val="002A1CE1"/>
    <w:rsid w:val="002A30EC"/>
    <w:rsid w:val="002A4642"/>
    <w:rsid w:val="002A5160"/>
    <w:rsid w:val="002A5944"/>
    <w:rsid w:val="002A5FAB"/>
    <w:rsid w:val="002A6359"/>
    <w:rsid w:val="002A75B4"/>
    <w:rsid w:val="002A7FF8"/>
    <w:rsid w:val="002B0130"/>
    <w:rsid w:val="002B087E"/>
    <w:rsid w:val="002B0D0C"/>
    <w:rsid w:val="002B1033"/>
    <w:rsid w:val="002B2688"/>
    <w:rsid w:val="002B2C5C"/>
    <w:rsid w:val="002B2FBA"/>
    <w:rsid w:val="002B2FFB"/>
    <w:rsid w:val="002B428B"/>
    <w:rsid w:val="002B4778"/>
    <w:rsid w:val="002B4DB9"/>
    <w:rsid w:val="002B530D"/>
    <w:rsid w:val="002B6194"/>
    <w:rsid w:val="002B6BA1"/>
    <w:rsid w:val="002B77A9"/>
    <w:rsid w:val="002B7A4B"/>
    <w:rsid w:val="002C0C39"/>
    <w:rsid w:val="002C1DF7"/>
    <w:rsid w:val="002C21D0"/>
    <w:rsid w:val="002C293E"/>
    <w:rsid w:val="002C2D3C"/>
    <w:rsid w:val="002C36D0"/>
    <w:rsid w:val="002C3ACB"/>
    <w:rsid w:val="002C43C0"/>
    <w:rsid w:val="002C4940"/>
    <w:rsid w:val="002C527B"/>
    <w:rsid w:val="002C7AF6"/>
    <w:rsid w:val="002D14DA"/>
    <w:rsid w:val="002D2309"/>
    <w:rsid w:val="002D389C"/>
    <w:rsid w:val="002D3D5C"/>
    <w:rsid w:val="002D4169"/>
    <w:rsid w:val="002D4AE5"/>
    <w:rsid w:val="002D7073"/>
    <w:rsid w:val="002D74F8"/>
    <w:rsid w:val="002D75A7"/>
    <w:rsid w:val="002D7BF4"/>
    <w:rsid w:val="002E0F46"/>
    <w:rsid w:val="002E1259"/>
    <w:rsid w:val="002E3320"/>
    <w:rsid w:val="002E3DE2"/>
    <w:rsid w:val="002E4528"/>
    <w:rsid w:val="002E4DE2"/>
    <w:rsid w:val="002E5BF2"/>
    <w:rsid w:val="002E6387"/>
    <w:rsid w:val="002E67A7"/>
    <w:rsid w:val="002E71F7"/>
    <w:rsid w:val="002E7C89"/>
    <w:rsid w:val="002F08FE"/>
    <w:rsid w:val="002F1E62"/>
    <w:rsid w:val="002F267B"/>
    <w:rsid w:val="002F2DB0"/>
    <w:rsid w:val="002F3039"/>
    <w:rsid w:val="002F48AE"/>
    <w:rsid w:val="002F579B"/>
    <w:rsid w:val="002F7A7E"/>
    <w:rsid w:val="00300425"/>
    <w:rsid w:val="0030061C"/>
    <w:rsid w:val="0030083E"/>
    <w:rsid w:val="00300D92"/>
    <w:rsid w:val="0030198B"/>
    <w:rsid w:val="0030313C"/>
    <w:rsid w:val="003044A5"/>
    <w:rsid w:val="00304584"/>
    <w:rsid w:val="003046A6"/>
    <w:rsid w:val="003053BE"/>
    <w:rsid w:val="003056BF"/>
    <w:rsid w:val="0030693E"/>
    <w:rsid w:val="0031067E"/>
    <w:rsid w:val="0031079F"/>
    <w:rsid w:val="00310972"/>
    <w:rsid w:val="00311E39"/>
    <w:rsid w:val="00312307"/>
    <w:rsid w:val="0031239B"/>
    <w:rsid w:val="00312571"/>
    <w:rsid w:val="003128BE"/>
    <w:rsid w:val="00313631"/>
    <w:rsid w:val="0031455E"/>
    <w:rsid w:val="00315B3B"/>
    <w:rsid w:val="00316D71"/>
    <w:rsid w:val="00316F74"/>
    <w:rsid w:val="003174E7"/>
    <w:rsid w:val="0032000D"/>
    <w:rsid w:val="0032055D"/>
    <w:rsid w:val="00320C63"/>
    <w:rsid w:val="0032145B"/>
    <w:rsid w:val="00322531"/>
    <w:rsid w:val="00322933"/>
    <w:rsid w:val="00322C33"/>
    <w:rsid w:val="003235D2"/>
    <w:rsid w:val="00323D1B"/>
    <w:rsid w:val="00324B5A"/>
    <w:rsid w:val="00325E69"/>
    <w:rsid w:val="003261A0"/>
    <w:rsid w:val="00326271"/>
    <w:rsid w:val="00326293"/>
    <w:rsid w:val="00330176"/>
    <w:rsid w:val="0033111E"/>
    <w:rsid w:val="003312F0"/>
    <w:rsid w:val="00331C5C"/>
    <w:rsid w:val="003321A7"/>
    <w:rsid w:val="00333005"/>
    <w:rsid w:val="00333481"/>
    <w:rsid w:val="003337FF"/>
    <w:rsid w:val="00333F3C"/>
    <w:rsid w:val="00334072"/>
    <w:rsid w:val="003358FE"/>
    <w:rsid w:val="00335D2B"/>
    <w:rsid w:val="00336F51"/>
    <w:rsid w:val="003372F6"/>
    <w:rsid w:val="003373B6"/>
    <w:rsid w:val="00337D58"/>
    <w:rsid w:val="00337E9E"/>
    <w:rsid w:val="0034048C"/>
    <w:rsid w:val="00343329"/>
    <w:rsid w:val="0034379A"/>
    <w:rsid w:val="00343A22"/>
    <w:rsid w:val="00343E14"/>
    <w:rsid w:val="00343E41"/>
    <w:rsid w:val="0034486C"/>
    <w:rsid w:val="00345BA7"/>
    <w:rsid w:val="00345E5F"/>
    <w:rsid w:val="0034642F"/>
    <w:rsid w:val="00346461"/>
    <w:rsid w:val="00346521"/>
    <w:rsid w:val="00346567"/>
    <w:rsid w:val="00346629"/>
    <w:rsid w:val="00347F03"/>
    <w:rsid w:val="00350015"/>
    <w:rsid w:val="0035082B"/>
    <w:rsid w:val="00350E22"/>
    <w:rsid w:val="003511B0"/>
    <w:rsid w:val="00352920"/>
    <w:rsid w:val="00352F26"/>
    <w:rsid w:val="00353FB3"/>
    <w:rsid w:val="00355529"/>
    <w:rsid w:val="0035687B"/>
    <w:rsid w:val="00360108"/>
    <w:rsid w:val="003606B3"/>
    <w:rsid w:val="00360B81"/>
    <w:rsid w:val="0036120F"/>
    <w:rsid w:val="00361F61"/>
    <w:rsid w:val="0036233D"/>
    <w:rsid w:val="00362649"/>
    <w:rsid w:val="003629D2"/>
    <w:rsid w:val="00363E0F"/>
    <w:rsid w:val="003643CC"/>
    <w:rsid w:val="00364FA0"/>
    <w:rsid w:val="0036544F"/>
    <w:rsid w:val="00365A25"/>
    <w:rsid w:val="00365A71"/>
    <w:rsid w:val="003663AC"/>
    <w:rsid w:val="00366C1F"/>
    <w:rsid w:val="003675C9"/>
    <w:rsid w:val="003713FF"/>
    <w:rsid w:val="0037149D"/>
    <w:rsid w:val="00371BF0"/>
    <w:rsid w:val="0037209B"/>
    <w:rsid w:val="003732BB"/>
    <w:rsid w:val="0037573C"/>
    <w:rsid w:val="00376365"/>
    <w:rsid w:val="003764CE"/>
    <w:rsid w:val="00376A4C"/>
    <w:rsid w:val="00380276"/>
    <w:rsid w:val="003805F3"/>
    <w:rsid w:val="00381B88"/>
    <w:rsid w:val="0038305C"/>
    <w:rsid w:val="0038366C"/>
    <w:rsid w:val="00383C92"/>
    <w:rsid w:val="003845B9"/>
    <w:rsid w:val="00385300"/>
    <w:rsid w:val="003857B7"/>
    <w:rsid w:val="00385D5B"/>
    <w:rsid w:val="00385DA5"/>
    <w:rsid w:val="00386E71"/>
    <w:rsid w:val="003873EF"/>
    <w:rsid w:val="0039115B"/>
    <w:rsid w:val="00391732"/>
    <w:rsid w:val="0039209E"/>
    <w:rsid w:val="00393D04"/>
    <w:rsid w:val="00393FF0"/>
    <w:rsid w:val="00394468"/>
    <w:rsid w:val="00395929"/>
    <w:rsid w:val="00395A75"/>
    <w:rsid w:val="0039616B"/>
    <w:rsid w:val="00396883"/>
    <w:rsid w:val="00397390"/>
    <w:rsid w:val="003976DC"/>
    <w:rsid w:val="00397CB2"/>
    <w:rsid w:val="003A0020"/>
    <w:rsid w:val="003A0FB2"/>
    <w:rsid w:val="003A2F8D"/>
    <w:rsid w:val="003A3258"/>
    <w:rsid w:val="003A3949"/>
    <w:rsid w:val="003A48A0"/>
    <w:rsid w:val="003A4AB5"/>
    <w:rsid w:val="003A5A57"/>
    <w:rsid w:val="003A6633"/>
    <w:rsid w:val="003A6C03"/>
    <w:rsid w:val="003A7369"/>
    <w:rsid w:val="003A77D1"/>
    <w:rsid w:val="003B14BD"/>
    <w:rsid w:val="003B2B6D"/>
    <w:rsid w:val="003B3974"/>
    <w:rsid w:val="003B475E"/>
    <w:rsid w:val="003B53EA"/>
    <w:rsid w:val="003B5FB3"/>
    <w:rsid w:val="003B7EF4"/>
    <w:rsid w:val="003C079C"/>
    <w:rsid w:val="003C0A5B"/>
    <w:rsid w:val="003C16E0"/>
    <w:rsid w:val="003C16EF"/>
    <w:rsid w:val="003C2AE8"/>
    <w:rsid w:val="003C2FA5"/>
    <w:rsid w:val="003C33F1"/>
    <w:rsid w:val="003C4498"/>
    <w:rsid w:val="003C4F25"/>
    <w:rsid w:val="003C61B2"/>
    <w:rsid w:val="003C6434"/>
    <w:rsid w:val="003C7847"/>
    <w:rsid w:val="003C7874"/>
    <w:rsid w:val="003C7AA4"/>
    <w:rsid w:val="003D1E28"/>
    <w:rsid w:val="003D265C"/>
    <w:rsid w:val="003D268E"/>
    <w:rsid w:val="003D2AA7"/>
    <w:rsid w:val="003D3337"/>
    <w:rsid w:val="003D36A3"/>
    <w:rsid w:val="003D3913"/>
    <w:rsid w:val="003D4CE2"/>
    <w:rsid w:val="003D4FD9"/>
    <w:rsid w:val="003D51D5"/>
    <w:rsid w:val="003D58DE"/>
    <w:rsid w:val="003D7A1F"/>
    <w:rsid w:val="003E0C14"/>
    <w:rsid w:val="003E11E0"/>
    <w:rsid w:val="003E2415"/>
    <w:rsid w:val="003E2DE8"/>
    <w:rsid w:val="003E3C9E"/>
    <w:rsid w:val="003E4DE1"/>
    <w:rsid w:val="003E5B3D"/>
    <w:rsid w:val="003E7B36"/>
    <w:rsid w:val="003F06A9"/>
    <w:rsid w:val="003F06E8"/>
    <w:rsid w:val="003F1742"/>
    <w:rsid w:val="003F2EF3"/>
    <w:rsid w:val="003F34CD"/>
    <w:rsid w:val="003F4CE4"/>
    <w:rsid w:val="003F5445"/>
    <w:rsid w:val="003F5D34"/>
    <w:rsid w:val="003F5F69"/>
    <w:rsid w:val="003F660B"/>
    <w:rsid w:val="003F6CC1"/>
    <w:rsid w:val="003F74E0"/>
    <w:rsid w:val="003F7606"/>
    <w:rsid w:val="003F7747"/>
    <w:rsid w:val="0040041E"/>
    <w:rsid w:val="004021BA"/>
    <w:rsid w:val="00403BEA"/>
    <w:rsid w:val="00403BED"/>
    <w:rsid w:val="0040472B"/>
    <w:rsid w:val="00405BD6"/>
    <w:rsid w:val="004126E5"/>
    <w:rsid w:val="0041295F"/>
    <w:rsid w:val="00412BB9"/>
    <w:rsid w:val="004134DA"/>
    <w:rsid w:val="00413585"/>
    <w:rsid w:val="004142D7"/>
    <w:rsid w:val="004146A4"/>
    <w:rsid w:val="0041480A"/>
    <w:rsid w:val="00415136"/>
    <w:rsid w:val="0041571C"/>
    <w:rsid w:val="00416143"/>
    <w:rsid w:val="00416AF2"/>
    <w:rsid w:val="004173FB"/>
    <w:rsid w:val="00421A67"/>
    <w:rsid w:val="00421B81"/>
    <w:rsid w:val="004223AC"/>
    <w:rsid w:val="00422C3A"/>
    <w:rsid w:val="00424470"/>
    <w:rsid w:val="0042481D"/>
    <w:rsid w:val="00424855"/>
    <w:rsid w:val="0042503F"/>
    <w:rsid w:val="00425DFD"/>
    <w:rsid w:val="00425F52"/>
    <w:rsid w:val="004303F4"/>
    <w:rsid w:val="00431648"/>
    <w:rsid w:val="00432052"/>
    <w:rsid w:val="0043234C"/>
    <w:rsid w:val="00432B49"/>
    <w:rsid w:val="00432D1C"/>
    <w:rsid w:val="00432E8E"/>
    <w:rsid w:val="004330F7"/>
    <w:rsid w:val="004343E0"/>
    <w:rsid w:val="00434EE0"/>
    <w:rsid w:val="00435EB3"/>
    <w:rsid w:val="00437FFA"/>
    <w:rsid w:val="00440840"/>
    <w:rsid w:val="00440B36"/>
    <w:rsid w:val="00442FE5"/>
    <w:rsid w:val="004430C3"/>
    <w:rsid w:val="00443366"/>
    <w:rsid w:val="00443D21"/>
    <w:rsid w:val="00443FF9"/>
    <w:rsid w:val="00444455"/>
    <w:rsid w:val="00446E0F"/>
    <w:rsid w:val="00447600"/>
    <w:rsid w:val="0045337E"/>
    <w:rsid w:val="0045480B"/>
    <w:rsid w:val="00454EF8"/>
    <w:rsid w:val="00454F5A"/>
    <w:rsid w:val="0045500F"/>
    <w:rsid w:val="0045597E"/>
    <w:rsid w:val="00456F5F"/>
    <w:rsid w:val="00457AAD"/>
    <w:rsid w:val="00457C5F"/>
    <w:rsid w:val="00460CF0"/>
    <w:rsid w:val="00462065"/>
    <w:rsid w:val="00462BE3"/>
    <w:rsid w:val="00463854"/>
    <w:rsid w:val="0046410B"/>
    <w:rsid w:val="004641D5"/>
    <w:rsid w:val="00465ED1"/>
    <w:rsid w:val="00466B1E"/>
    <w:rsid w:val="0047084A"/>
    <w:rsid w:val="00470850"/>
    <w:rsid w:val="00470E8C"/>
    <w:rsid w:val="0047174F"/>
    <w:rsid w:val="00471B81"/>
    <w:rsid w:val="004732B3"/>
    <w:rsid w:val="00473A61"/>
    <w:rsid w:val="00474DD7"/>
    <w:rsid w:val="004753B3"/>
    <w:rsid w:val="004755F9"/>
    <w:rsid w:val="00476D97"/>
    <w:rsid w:val="00476EFA"/>
    <w:rsid w:val="00480256"/>
    <w:rsid w:val="00480AC0"/>
    <w:rsid w:val="00481340"/>
    <w:rsid w:val="00482144"/>
    <w:rsid w:val="004839E4"/>
    <w:rsid w:val="00483C1E"/>
    <w:rsid w:val="00484CF0"/>
    <w:rsid w:val="004857B9"/>
    <w:rsid w:val="00486A73"/>
    <w:rsid w:val="0049004C"/>
    <w:rsid w:val="00490F1D"/>
    <w:rsid w:val="00491CD7"/>
    <w:rsid w:val="00492DCC"/>
    <w:rsid w:val="004934F2"/>
    <w:rsid w:val="0049606E"/>
    <w:rsid w:val="00497117"/>
    <w:rsid w:val="004971DA"/>
    <w:rsid w:val="00497503"/>
    <w:rsid w:val="0049773F"/>
    <w:rsid w:val="004A0766"/>
    <w:rsid w:val="004A10D6"/>
    <w:rsid w:val="004A23C8"/>
    <w:rsid w:val="004A245B"/>
    <w:rsid w:val="004A2971"/>
    <w:rsid w:val="004A314B"/>
    <w:rsid w:val="004A32D0"/>
    <w:rsid w:val="004A3A46"/>
    <w:rsid w:val="004A3AC8"/>
    <w:rsid w:val="004A4556"/>
    <w:rsid w:val="004A51F9"/>
    <w:rsid w:val="004A56B3"/>
    <w:rsid w:val="004A6382"/>
    <w:rsid w:val="004A6FAE"/>
    <w:rsid w:val="004A733C"/>
    <w:rsid w:val="004A736C"/>
    <w:rsid w:val="004B1177"/>
    <w:rsid w:val="004B164B"/>
    <w:rsid w:val="004B1703"/>
    <w:rsid w:val="004B1D4D"/>
    <w:rsid w:val="004B1F29"/>
    <w:rsid w:val="004B2A8D"/>
    <w:rsid w:val="004B3652"/>
    <w:rsid w:val="004B3CE1"/>
    <w:rsid w:val="004B44A9"/>
    <w:rsid w:val="004B4C9B"/>
    <w:rsid w:val="004B585D"/>
    <w:rsid w:val="004B6C57"/>
    <w:rsid w:val="004C071D"/>
    <w:rsid w:val="004C1719"/>
    <w:rsid w:val="004C18C8"/>
    <w:rsid w:val="004C275B"/>
    <w:rsid w:val="004C31A5"/>
    <w:rsid w:val="004C32CF"/>
    <w:rsid w:val="004C3423"/>
    <w:rsid w:val="004C4A7C"/>
    <w:rsid w:val="004C4ADB"/>
    <w:rsid w:val="004C523C"/>
    <w:rsid w:val="004C5440"/>
    <w:rsid w:val="004C57F7"/>
    <w:rsid w:val="004C600A"/>
    <w:rsid w:val="004C6523"/>
    <w:rsid w:val="004C77F9"/>
    <w:rsid w:val="004C7ABE"/>
    <w:rsid w:val="004D0208"/>
    <w:rsid w:val="004D0A14"/>
    <w:rsid w:val="004D177D"/>
    <w:rsid w:val="004D293B"/>
    <w:rsid w:val="004D3609"/>
    <w:rsid w:val="004D4FCD"/>
    <w:rsid w:val="004D6C1C"/>
    <w:rsid w:val="004D732C"/>
    <w:rsid w:val="004E0A2F"/>
    <w:rsid w:val="004E0D0A"/>
    <w:rsid w:val="004E1ACB"/>
    <w:rsid w:val="004E2125"/>
    <w:rsid w:val="004E2292"/>
    <w:rsid w:val="004E271B"/>
    <w:rsid w:val="004E29AA"/>
    <w:rsid w:val="004E3031"/>
    <w:rsid w:val="004E3259"/>
    <w:rsid w:val="004E3B03"/>
    <w:rsid w:val="004E4FF8"/>
    <w:rsid w:val="004E52E6"/>
    <w:rsid w:val="004E5766"/>
    <w:rsid w:val="004E5C2F"/>
    <w:rsid w:val="004E67E1"/>
    <w:rsid w:val="004E6BF2"/>
    <w:rsid w:val="004E7A94"/>
    <w:rsid w:val="004F0612"/>
    <w:rsid w:val="004F2B05"/>
    <w:rsid w:val="004F3402"/>
    <w:rsid w:val="004F5EC9"/>
    <w:rsid w:val="004F610B"/>
    <w:rsid w:val="004F6509"/>
    <w:rsid w:val="004F74F4"/>
    <w:rsid w:val="004F7946"/>
    <w:rsid w:val="005005F3"/>
    <w:rsid w:val="00500E17"/>
    <w:rsid w:val="00501D75"/>
    <w:rsid w:val="00501DC5"/>
    <w:rsid w:val="00502D1A"/>
    <w:rsid w:val="00502FCB"/>
    <w:rsid w:val="005033D2"/>
    <w:rsid w:val="00503487"/>
    <w:rsid w:val="00504BE8"/>
    <w:rsid w:val="005069C9"/>
    <w:rsid w:val="00507ECD"/>
    <w:rsid w:val="00507F20"/>
    <w:rsid w:val="00507F5F"/>
    <w:rsid w:val="00510DCE"/>
    <w:rsid w:val="0051287F"/>
    <w:rsid w:val="00512E69"/>
    <w:rsid w:val="0051403C"/>
    <w:rsid w:val="00514216"/>
    <w:rsid w:val="00514752"/>
    <w:rsid w:val="0051488E"/>
    <w:rsid w:val="005152A3"/>
    <w:rsid w:val="005159FC"/>
    <w:rsid w:val="0051601D"/>
    <w:rsid w:val="00517653"/>
    <w:rsid w:val="00517911"/>
    <w:rsid w:val="00520BA2"/>
    <w:rsid w:val="00520D75"/>
    <w:rsid w:val="0052145B"/>
    <w:rsid w:val="005214FB"/>
    <w:rsid w:val="00521CCD"/>
    <w:rsid w:val="0052367C"/>
    <w:rsid w:val="00524B0E"/>
    <w:rsid w:val="005256C4"/>
    <w:rsid w:val="00525A54"/>
    <w:rsid w:val="0052659B"/>
    <w:rsid w:val="005265A3"/>
    <w:rsid w:val="005278AA"/>
    <w:rsid w:val="0053059F"/>
    <w:rsid w:val="00531327"/>
    <w:rsid w:val="00531D08"/>
    <w:rsid w:val="00532AA8"/>
    <w:rsid w:val="00533714"/>
    <w:rsid w:val="00533BDA"/>
    <w:rsid w:val="00533C81"/>
    <w:rsid w:val="005341B4"/>
    <w:rsid w:val="005352A2"/>
    <w:rsid w:val="005359ED"/>
    <w:rsid w:val="00536EDF"/>
    <w:rsid w:val="00537ECA"/>
    <w:rsid w:val="00537F01"/>
    <w:rsid w:val="0054050E"/>
    <w:rsid w:val="00541190"/>
    <w:rsid w:val="00543464"/>
    <w:rsid w:val="0054439F"/>
    <w:rsid w:val="00545D04"/>
    <w:rsid w:val="00546432"/>
    <w:rsid w:val="005468FC"/>
    <w:rsid w:val="00550D84"/>
    <w:rsid w:val="005511D5"/>
    <w:rsid w:val="005513F7"/>
    <w:rsid w:val="005519A5"/>
    <w:rsid w:val="00552374"/>
    <w:rsid w:val="00552676"/>
    <w:rsid w:val="00552E58"/>
    <w:rsid w:val="005531B3"/>
    <w:rsid w:val="0055372D"/>
    <w:rsid w:val="00553BF0"/>
    <w:rsid w:val="00555496"/>
    <w:rsid w:val="00555AE6"/>
    <w:rsid w:val="00555AFF"/>
    <w:rsid w:val="00555BAD"/>
    <w:rsid w:val="005560A1"/>
    <w:rsid w:val="00557C41"/>
    <w:rsid w:val="005602C7"/>
    <w:rsid w:val="00560D4C"/>
    <w:rsid w:val="00561643"/>
    <w:rsid w:val="00561756"/>
    <w:rsid w:val="00562D01"/>
    <w:rsid w:val="00564BD3"/>
    <w:rsid w:val="0056522D"/>
    <w:rsid w:val="00565439"/>
    <w:rsid w:val="00565FCA"/>
    <w:rsid w:val="0056631A"/>
    <w:rsid w:val="005665A3"/>
    <w:rsid w:val="0056663D"/>
    <w:rsid w:val="00566B8A"/>
    <w:rsid w:val="00567014"/>
    <w:rsid w:val="005670B4"/>
    <w:rsid w:val="00567D31"/>
    <w:rsid w:val="00571B20"/>
    <w:rsid w:val="005721D1"/>
    <w:rsid w:val="00572C86"/>
    <w:rsid w:val="005733ED"/>
    <w:rsid w:val="005735DA"/>
    <w:rsid w:val="005741F0"/>
    <w:rsid w:val="005745B4"/>
    <w:rsid w:val="00574920"/>
    <w:rsid w:val="00575B9A"/>
    <w:rsid w:val="0058033E"/>
    <w:rsid w:val="005811C7"/>
    <w:rsid w:val="00581498"/>
    <w:rsid w:val="0058184F"/>
    <w:rsid w:val="005846DF"/>
    <w:rsid w:val="00584CDF"/>
    <w:rsid w:val="00584D48"/>
    <w:rsid w:val="00585004"/>
    <w:rsid w:val="005850C2"/>
    <w:rsid w:val="0058510F"/>
    <w:rsid w:val="00585126"/>
    <w:rsid w:val="00585423"/>
    <w:rsid w:val="00586042"/>
    <w:rsid w:val="00586983"/>
    <w:rsid w:val="005907A5"/>
    <w:rsid w:val="00590C00"/>
    <w:rsid w:val="0059149E"/>
    <w:rsid w:val="0059190C"/>
    <w:rsid w:val="00592683"/>
    <w:rsid w:val="005945D7"/>
    <w:rsid w:val="005951C7"/>
    <w:rsid w:val="00595C64"/>
    <w:rsid w:val="00595E76"/>
    <w:rsid w:val="00596071"/>
    <w:rsid w:val="0059668E"/>
    <w:rsid w:val="00597E83"/>
    <w:rsid w:val="005A1010"/>
    <w:rsid w:val="005A1092"/>
    <w:rsid w:val="005A4686"/>
    <w:rsid w:val="005A4757"/>
    <w:rsid w:val="005A52CF"/>
    <w:rsid w:val="005A5D43"/>
    <w:rsid w:val="005A6D15"/>
    <w:rsid w:val="005A7316"/>
    <w:rsid w:val="005A73E0"/>
    <w:rsid w:val="005A749E"/>
    <w:rsid w:val="005A760A"/>
    <w:rsid w:val="005A7BD1"/>
    <w:rsid w:val="005A7F94"/>
    <w:rsid w:val="005B09B6"/>
    <w:rsid w:val="005B1496"/>
    <w:rsid w:val="005B18D4"/>
    <w:rsid w:val="005B22A3"/>
    <w:rsid w:val="005B3759"/>
    <w:rsid w:val="005B51DA"/>
    <w:rsid w:val="005B553C"/>
    <w:rsid w:val="005B5928"/>
    <w:rsid w:val="005B621D"/>
    <w:rsid w:val="005B63F1"/>
    <w:rsid w:val="005B6B75"/>
    <w:rsid w:val="005B7349"/>
    <w:rsid w:val="005B7F25"/>
    <w:rsid w:val="005C0249"/>
    <w:rsid w:val="005C0F60"/>
    <w:rsid w:val="005C1045"/>
    <w:rsid w:val="005C10F8"/>
    <w:rsid w:val="005C1212"/>
    <w:rsid w:val="005C27DE"/>
    <w:rsid w:val="005C4517"/>
    <w:rsid w:val="005C49C8"/>
    <w:rsid w:val="005C5715"/>
    <w:rsid w:val="005C587C"/>
    <w:rsid w:val="005C5932"/>
    <w:rsid w:val="005D09C8"/>
    <w:rsid w:val="005D18A0"/>
    <w:rsid w:val="005D2F89"/>
    <w:rsid w:val="005D3811"/>
    <w:rsid w:val="005D3D05"/>
    <w:rsid w:val="005D3D44"/>
    <w:rsid w:val="005D4104"/>
    <w:rsid w:val="005D7D96"/>
    <w:rsid w:val="005E12C5"/>
    <w:rsid w:val="005E1E1D"/>
    <w:rsid w:val="005E2E96"/>
    <w:rsid w:val="005E34CA"/>
    <w:rsid w:val="005E3837"/>
    <w:rsid w:val="005E3DC1"/>
    <w:rsid w:val="005E4C2F"/>
    <w:rsid w:val="005E52E7"/>
    <w:rsid w:val="005E57B3"/>
    <w:rsid w:val="005E6425"/>
    <w:rsid w:val="005E6500"/>
    <w:rsid w:val="005E6B53"/>
    <w:rsid w:val="005E6F6C"/>
    <w:rsid w:val="005F084B"/>
    <w:rsid w:val="005F0984"/>
    <w:rsid w:val="005F0F1C"/>
    <w:rsid w:val="005F3230"/>
    <w:rsid w:val="005F35D4"/>
    <w:rsid w:val="005F3B5E"/>
    <w:rsid w:val="005F5297"/>
    <w:rsid w:val="005F59F1"/>
    <w:rsid w:val="005F5B3D"/>
    <w:rsid w:val="005F5DE0"/>
    <w:rsid w:val="005F649B"/>
    <w:rsid w:val="005F7404"/>
    <w:rsid w:val="005F79EC"/>
    <w:rsid w:val="005F7F38"/>
    <w:rsid w:val="00600695"/>
    <w:rsid w:val="0060285C"/>
    <w:rsid w:val="006033DD"/>
    <w:rsid w:val="006039C4"/>
    <w:rsid w:val="00603DDD"/>
    <w:rsid w:val="00603DF5"/>
    <w:rsid w:val="00604031"/>
    <w:rsid w:val="00604958"/>
    <w:rsid w:val="0060666F"/>
    <w:rsid w:val="00607FD8"/>
    <w:rsid w:val="00610253"/>
    <w:rsid w:val="00610385"/>
    <w:rsid w:val="00610C18"/>
    <w:rsid w:val="0061139C"/>
    <w:rsid w:val="006126B5"/>
    <w:rsid w:val="0061499B"/>
    <w:rsid w:val="006152C0"/>
    <w:rsid w:val="00615E7D"/>
    <w:rsid w:val="00616CD3"/>
    <w:rsid w:val="00617901"/>
    <w:rsid w:val="0062006E"/>
    <w:rsid w:val="0062044F"/>
    <w:rsid w:val="00620510"/>
    <w:rsid w:val="006219B2"/>
    <w:rsid w:val="006220EA"/>
    <w:rsid w:val="0062263C"/>
    <w:rsid w:val="00622A91"/>
    <w:rsid w:val="006236CA"/>
    <w:rsid w:val="00623E7C"/>
    <w:rsid w:val="00624FD2"/>
    <w:rsid w:val="00625B98"/>
    <w:rsid w:val="00626AE4"/>
    <w:rsid w:val="00626CB1"/>
    <w:rsid w:val="006271E6"/>
    <w:rsid w:val="00630321"/>
    <w:rsid w:val="00630716"/>
    <w:rsid w:val="006312D5"/>
    <w:rsid w:val="00632876"/>
    <w:rsid w:val="0063425B"/>
    <w:rsid w:val="00634D8A"/>
    <w:rsid w:val="0063520A"/>
    <w:rsid w:val="00636E32"/>
    <w:rsid w:val="00637475"/>
    <w:rsid w:val="00642731"/>
    <w:rsid w:val="00642E87"/>
    <w:rsid w:val="006449EE"/>
    <w:rsid w:val="00644D25"/>
    <w:rsid w:val="00645299"/>
    <w:rsid w:val="00645475"/>
    <w:rsid w:val="006454DC"/>
    <w:rsid w:val="00645D85"/>
    <w:rsid w:val="006462A0"/>
    <w:rsid w:val="006465AD"/>
    <w:rsid w:val="006465FA"/>
    <w:rsid w:val="0064699C"/>
    <w:rsid w:val="00652E19"/>
    <w:rsid w:val="006536AC"/>
    <w:rsid w:val="00653734"/>
    <w:rsid w:val="00653F63"/>
    <w:rsid w:val="00654826"/>
    <w:rsid w:val="00654835"/>
    <w:rsid w:val="00654A84"/>
    <w:rsid w:val="00656038"/>
    <w:rsid w:val="006565D2"/>
    <w:rsid w:val="00656F53"/>
    <w:rsid w:val="00657216"/>
    <w:rsid w:val="006577FF"/>
    <w:rsid w:val="00657821"/>
    <w:rsid w:val="00660879"/>
    <w:rsid w:val="006611F0"/>
    <w:rsid w:val="006639C7"/>
    <w:rsid w:val="00663E72"/>
    <w:rsid w:val="006642FB"/>
    <w:rsid w:val="006759BB"/>
    <w:rsid w:val="0067637B"/>
    <w:rsid w:val="006767BC"/>
    <w:rsid w:val="0067734A"/>
    <w:rsid w:val="00680B02"/>
    <w:rsid w:val="00680B06"/>
    <w:rsid w:val="00680CD0"/>
    <w:rsid w:val="00681982"/>
    <w:rsid w:val="00681DED"/>
    <w:rsid w:val="00681FDF"/>
    <w:rsid w:val="00682466"/>
    <w:rsid w:val="00682710"/>
    <w:rsid w:val="00682BB7"/>
    <w:rsid w:val="006848A8"/>
    <w:rsid w:val="006850FE"/>
    <w:rsid w:val="00687511"/>
    <w:rsid w:val="00690A14"/>
    <w:rsid w:val="00690C5E"/>
    <w:rsid w:val="00691141"/>
    <w:rsid w:val="00692BD7"/>
    <w:rsid w:val="00692E53"/>
    <w:rsid w:val="0069469B"/>
    <w:rsid w:val="00695A46"/>
    <w:rsid w:val="00695D7D"/>
    <w:rsid w:val="00695E94"/>
    <w:rsid w:val="0069655D"/>
    <w:rsid w:val="006A2CBE"/>
    <w:rsid w:val="006A4BBF"/>
    <w:rsid w:val="006A546B"/>
    <w:rsid w:val="006A5D91"/>
    <w:rsid w:val="006A6735"/>
    <w:rsid w:val="006A6DD0"/>
    <w:rsid w:val="006A7281"/>
    <w:rsid w:val="006A7456"/>
    <w:rsid w:val="006A7B91"/>
    <w:rsid w:val="006B03AA"/>
    <w:rsid w:val="006B167E"/>
    <w:rsid w:val="006B1B5C"/>
    <w:rsid w:val="006B28F7"/>
    <w:rsid w:val="006B3C4F"/>
    <w:rsid w:val="006B48B8"/>
    <w:rsid w:val="006B641F"/>
    <w:rsid w:val="006B6882"/>
    <w:rsid w:val="006B6D4D"/>
    <w:rsid w:val="006B6FAF"/>
    <w:rsid w:val="006C08FB"/>
    <w:rsid w:val="006C11AD"/>
    <w:rsid w:val="006C29E9"/>
    <w:rsid w:val="006C4B2B"/>
    <w:rsid w:val="006C4D5B"/>
    <w:rsid w:val="006C576C"/>
    <w:rsid w:val="006C6287"/>
    <w:rsid w:val="006C7165"/>
    <w:rsid w:val="006C7761"/>
    <w:rsid w:val="006D1444"/>
    <w:rsid w:val="006D1756"/>
    <w:rsid w:val="006D1A88"/>
    <w:rsid w:val="006D2B2F"/>
    <w:rsid w:val="006D3615"/>
    <w:rsid w:val="006D3D01"/>
    <w:rsid w:val="006D422B"/>
    <w:rsid w:val="006D7097"/>
    <w:rsid w:val="006D7D67"/>
    <w:rsid w:val="006E0AC6"/>
    <w:rsid w:val="006E1473"/>
    <w:rsid w:val="006E22CA"/>
    <w:rsid w:val="006E2547"/>
    <w:rsid w:val="006E2C8C"/>
    <w:rsid w:val="006E3F44"/>
    <w:rsid w:val="006E6F61"/>
    <w:rsid w:val="006E7053"/>
    <w:rsid w:val="006E7107"/>
    <w:rsid w:val="006E74E6"/>
    <w:rsid w:val="006E7A84"/>
    <w:rsid w:val="006F0204"/>
    <w:rsid w:val="006F1871"/>
    <w:rsid w:val="006F1D43"/>
    <w:rsid w:val="006F2049"/>
    <w:rsid w:val="006F35AB"/>
    <w:rsid w:val="006F3661"/>
    <w:rsid w:val="006F3F6B"/>
    <w:rsid w:val="006F4414"/>
    <w:rsid w:val="006F51FE"/>
    <w:rsid w:val="006F5BBF"/>
    <w:rsid w:val="006F6D64"/>
    <w:rsid w:val="006F7BA6"/>
    <w:rsid w:val="00700818"/>
    <w:rsid w:val="007020DC"/>
    <w:rsid w:val="00702C80"/>
    <w:rsid w:val="007043A8"/>
    <w:rsid w:val="007049A2"/>
    <w:rsid w:val="00704B78"/>
    <w:rsid w:val="00704BE4"/>
    <w:rsid w:val="00704DF7"/>
    <w:rsid w:val="00704E9A"/>
    <w:rsid w:val="00705A69"/>
    <w:rsid w:val="0070766C"/>
    <w:rsid w:val="00707F19"/>
    <w:rsid w:val="007108E4"/>
    <w:rsid w:val="00710BA3"/>
    <w:rsid w:val="00710E0E"/>
    <w:rsid w:val="0071199E"/>
    <w:rsid w:val="007119DC"/>
    <w:rsid w:val="00711B61"/>
    <w:rsid w:val="007131FC"/>
    <w:rsid w:val="00713CD6"/>
    <w:rsid w:val="00713DC3"/>
    <w:rsid w:val="0071442D"/>
    <w:rsid w:val="0071581E"/>
    <w:rsid w:val="007162AB"/>
    <w:rsid w:val="00717017"/>
    <w:rsid w:val="007179E4"/>
    <w:rsid w:val="00717B1E"/>
    <w:rsid w:val="00717F47"/>
    <w:rsid w:val="007203FE"/>
    <w:rsid w:val="00720965"/>
    <w:rsid w:val="00720B49"/>
    <w:rsid w:val="00722132"/>
    <w:rsid w:val="00722298"/>
    <w:rsid w:val="00724CBF"/>
    <w:rsid w:val="00725916"/>
    <w:rsid w:val="007267ED"/>
    <w:rsid w:val="007278C6"/>
    <w:rsid w:val="00727CA6"/>
    <w:rsid w:val="00727D3B"/>
    <w:rsid w:val="007306E7"/>
    <w:rsid w:val="00730B7E"/>
    <w:rsid w:val="00731577"/>
    <w:rsid w:val="00733A19"/>
    <w:rsid w:val="00733C7D"/>
    <w:rsid w:val="00733FF5"/>
    <w:rsid w:val="007352BF"/>
    <w:rsid w:val="00735334"/>
    <w:rsid w:val="007359D0"/>
    <w:rsid w:val="0073681F"/>
    <w:rsid w:val="00736F12"/>
    <w:rsid w:val="00737B7F"/>
    <w:rsid w:val="00741508"/>
    <w:rsid w:val="00741FE5"/>
    <w:rsid w:val="007432B6"/>
    <w:rsid w:val="007434AA"/>
    <w:rsid w:val="00745944"/>
    <w:rsid w:val="00745E50"/>
    <w:rsid w:val="00746400"/>
    <w:rsid w:val="00747FBE"/>
    <w:rsid w:val="007523B6"/>
    <w:rsid w:val="00752E4E"/>
    <w:rsid w:val="00753874"/>
    <w:rsid w:val="00753C62"/>
    <w:rsid w:val="0075510A"/>
    <w:rsid w:val="0075583F"/>
    <w:rsid w:val="00755B19"/>
    <w:rsid w:val="00756F6A"/>
    <w:rsid w:val="007571AF"/>
    <w:rsid w:val="0076062D"/>
    <w:rsid w:val="00760767"/>
    <w:rsid w:val="00760E04"/>
    <w:rsid w:val="00761567"/>
    <w:rsid w:val="007616A2"/>
    <w:rsid w:val="00762F95"/>
    <w:rsid w:val="00763152"/>
    <w:rsid w:val="007633D9"/>
    <w:rsid w:val="00764C11"/>
    <w:rsid w:val="0076639D"/>
    <w:rsid w:val="00766A92"/>
    <w:rsid w:val="007718B4"/>
    <w:rsid w:val="007720FB"/>
    <w:rsid w:val="007728D2"/>
    <w:rsid w:val="00772B36"/>
    <w:rsid w:val="00772C9D"/>
    <w:rsid w:val="007733AD"/>
    <w:rsid w:val="00773D4F"/>
    <w:rsid w:val="00774C63"/>
    <w:rsid w:val="007750CC"/>
    <w:rsid w:val="0077602F"/>
    <w:rsid w:val="0077644B"/>
    <w:rsid w:val="0077684D"/>
    <w:rsid w:val="00780251"/>
    <w:rsid w:val="00780A94"/>
    <w:rsid w:val="007811ED"/>
    <w:rsid w:val="00782037"/>
    <w:rsid w:val="00782984"/>
    <w:rsid w:val="00782CFB"/>
    <w:rsid w:val="00783E55"/>
    <w:rsid w:val="00784245"/>
    <w:rsid w:val="00785709"/>
    <w:rsid w:val="0078650F"/>
    <w:rsid w:val="00786560"/>
    <w:rsid w:val="00786648"/>
    <w:rsid w:val="007906C6"/>
    <w:rsid w:val="00792C35"/>
    <w:rsid w:val="00792E2A"/>
    <w:rsid w:val="0079302A"/>
    <w:rsid w:val="00793402"/>
    <w:rsid w:val="00793D41"/>
    <w:rsid w:val="007940E2"/>
    <w:rsid w:val="007958A1"/>
    <w:rsid w:val="00795AAE"/>
    <w:rsid w:val="00795C63"/>
    <w:rsid w:val="00796884"/>
    <w:rsid w:val="00796A2F"/>
    <w:rsid w:val="00796C1F"/>
    <w:rsid w:val="00797074"/>
    <w:rsid w:val="007974E2"/>
    <w:rsid w:val="007976EB"/>
    <w:rsid w:val="007A0BE6"/>
    <w:rsid w:val="007A16A4"/>
    <w:rsid w:val="007A1861"/>
    <w:rsid w:val="007A1DC0"/>
    <w:rsid w:val="007A1E40"/>
    <w:rsid w:val="007A267A"/>
    <w:rsid w:val="007A2845"/>
    <w:rsid w:val="007A3149"/>
    <w:rsid w:val="007A4F1A"/>
    <w:rsid w:val="007A509F"/>
    <w:rsid w:val="007A6531"/>
    <w:rsid w:val="007A67A4"/>
    <w:rsid w:val="007A7255"/>
    <w:rsid w:val="007A79B2"/>
    <w:rsid w:val="007A7F3C"/>
    <w:rsid w:val="007B0A39"/>
    <w:rsid w:val="007B276B"/>
    <w:rsid w:val="007B305E"/>
    <w:rsid w:val="007B431F"/>
    <w:rsid w:val="007B4804"/>
    <w:rsid w:val="007B56F6"/>
    <w:rsid w:val="007B64BD"/>
    <w:rsid w:val="007B709F"/>
    <w:rsid w:val="007B7601"/>
    <w:rsid w:val="007C0317"/>
    <w:rsid w:val="007C0F51"/>
    <w:rsid w:val="007C1321"/>
    <w:rsid w:val="007C1704"/>
    <w:rsid w:val="007C38DC"/>
    <w:rsid w:val="007C3E1E"/>
    <w:rsid w:val="007C4980"/>
    <w:rsid w:val="007C5882"/>
    <w:rsid w:val="007C5B47"/>
    <w:rsid w:val="007C5E66"/>
    <w:rsid w:val="007C6837"/>
    <w:rsid w:val="007C7A21"/>
    <w:rsid w:val="007D0133"/>
    <w:rsid w:val="007D1AE5"/>
    <w:rsid w:val="007D2081"/>
    <w:rsid w:val="007D2670"/>
    <w:rsid w:val="007D2FEF"/>
    <w:rsid w:val="007D326A"/>
    <w:rsid w:val="007D6C28"/>
    <w:rsid w:val="007E0135"/>
    <w:rsid w:val="007E0531"/>
    <w:rsid w:val="007E185F"/>
    <w:rsid w:val="007E1972"/>
    <w:rsid w:val="007E3074"/>
    <w:rsid w:val="007E3450"/>
    <w:rsid w:val="007E35F6"/>
    <w:rsid w:val="007E6138"/>
    <w:rsid w:val="007E6176"/>
    <w:rsid w:val="007F0034"/>
    <w:rsid w:val="007F00D2"/>
    <w:rsid w:val="007F040B"/>
    <w:rsid w:val="007F0489"/>
    <w:rsid w:val="007F3604"/>
    <w:rsid w:val="007F3879"/>
    <w:rsid w:val="007F4DAE"/>
    <w:rsid w:val="007F53AC"/>
    <w:rsid w:val="007F602C"/>
    <w:rsid w:val="007F77DF"/>
    <w:rsid w:val="007F7AFC"/>
    <w:rsid w:val="00800168"/>
    <w:rsid w:val="0080168A"/>
    <w:rsid w:val="00801E5A"/>
    <w:rsid w:val="00804855"/>
    <w:rsid w:val="00804EA6"/>
    <w:rsid w:val="00806D9D"/>
    <w:rsid w:val="00807E04"/>
    <w:rsid w:val="00810B9B"/>
    <w:rsid w:val="00810CF2"/>
    <w:rsid w:val="00812070"/>
    <w:rsid w:val="0081339E"/>
    <w:rsid w:val="00813721"/>
    <w:rsid w:val="00813E10"/>
    <w:rsid w:val="008140E4"/>
    <w:rsid w:val="00814492"/>
    <w:rsid w:val="0081480F"/>
    <w:rsid w:val="0081578A"/>
    <w:rsid w:val="00817A29"/>
    <w:rsid w:val="00820A66"/>
    <w:rsid w:val="00820C39"/>
    <w:rsid w:val="00820CD5"/>
    <w:rsid w:val="00820D70"/>
    <w:rsid w:val="00821490"/>
    <w:rsid w:val="008226F0"/>
    <w:rsid w:val="00822F65"/>
    <w:rsid w:val="008234AF"/>
    <w:rsid w:val="00824666"/>
    <w:rsid w:val="008249D5"/>
    <w:rsid w:val="00825723"/>
    <w:rsid w:val="00825A9D"/>
    <w:rsid w:val="0083085C"/>
    <w:rsid w:val="00830F08"/>
    <w:rsid w:val="00832E33"/>
    <w:rsid w:val="008343F8"/>
    <w:rsid w:val="00835937"/>
    <w:rsid w:val="00835968"/>
    <w:rsid w:val="008363F8"/>
    <w:rsid w:val="00836451"/>
    <w:rsid w:val="0083673C"/>
    <w:rsid w:val="00837B2D"/>
    <w:rsid w:val="00841383"/>
    <w:rsid w:val="00843CEA"/>
    <w:rsid w:val="00843EE1"/>
    <w:rsid w:val="00845605"/>
    <w:rsid w:val="00845CD4"/>
    <w:rsid w:val="00846D6F"/>
    <w:rsid w:val="00847A1B"/>
    <w:rsid w:val="00850755"/>
    <w:rsid w:val="00852659"/>
    <w:rsid w:val="0085288F"/>
    <w:rsid w:val="008534DA"/>
    <w:rsid w:val="0085358C"/>
    <w:rsid w:val="0085369B"/>
    <w:rsid w:val="00853D22"/>
    <w:rsid w:val="00853E09"/>
    <w:rsid w:val="00854154"/>
    <w:rsid w:val="00854B2D"/>
    <w:rsid w:val="00854C1F"/>
    <w:rsid w:val="00854E2B"/>
    <w:rsid w:val="008567C9"/>
    <w:rsid w:val="00856FD2"/>
    <w:rsid w:val="008571F9"/>
    <w:rsid w:val="008604FD"/>
    <w:rsid w:val="008605BE"/>
    <w:rsid w:val="00860914"/>
    <w:rsid w:val="00860A20"/>
    <w:rsid w:val="008613A7"/>
    <w:rsid w:val="00861C6D"/>
    <w:rsid w:val="00861FD3"/>
    <w:rsid w:val="008627D0"/>
    <w:rsid w:val="008639E8"/>
    <w:rsid w:val="00864D19"/>
    <w:rsid w:val="0086653F"/>
    <w:rsid w:val="00866EA0"/>
    <w:rsid w:val="008670AF"/>
    <w:rsid w:val="00871962"/>
    <w:rsid w:val="008721CE"/>
    <w:rsid w:val="00872205"/>
    <w:rsid w:val="0087225D"/>
    <w:rsid w:val="00872316"/>
    <w:rsid w:val="008724D2"/>
    <w:rsid w:val="00872F27"/>
    <w:rsid w:val="00873978"/>
    <w:rsid w:val="008743BB"/>
    <w:rsid w:val="00875B86"/>
    <w:rsid w:val="0087653B"/>
    <w:rsid w:val="00877435"/>
    <w:rsid w:val="00880188"/>
    <w:rsid w:val="00880197"/>
    <w:rsid w:val="00881563"/>
    <w:rsid w:val="00881D42"/>
    <w:rsid w:val="008863C2"/>
    <w:rsid w:val="00886942"/>
    <w:rsid w:val="00887553"/>
    <w:rsid w:val="008877F4"/>
    <w:rsid w:val="00890BAF"/>
    <w:rsid w:val="00891008"/>
    <w:rsid w:val="0089104A"/>
    <w:rsid w:val="008924DA"/>
    <w:rsid w:val="008925F3"/>
    <w:rsid w:val="00892864"/>
    <w:rsid w:val="0089399A"/>
    <w:rsid w:val="00893C74"/>
    <w:rsid w:val="00893E9D"/>
    <w:rsid w:val="00894273"/>
    <w:rsid w:val="00894307"/>
    <w:rsid w:val="008943E0"/>
    <w:rsid w:val="00895DD9"/>
    <w:rsid w:val="008966DC"/>
    <w:rsid w:val="00896A9D"/>
    <w:rsid w:val="008973FA"/>
    <w:rsid w:val="008A0F03"/>
    <w:rsid w:val="008A1446"/>
    <w:rsid w:val="008A17A4"/>
    <w:rsid w:val="008A1BA9"/>
    <w:rsid w:val="008A1C42"/>
    <w:rsid w:val="008A303E"/>
    <w:rsid w:val="008A39B8"/>
    <w:rsid w:val="008A45EF"/>
    <w:rsid w:val="008A4FBD"/>
    <w:rsid w:val="008A54EB"/>
    <w:rsid w:val="008A5B8B"/>
    <w:rsid w:val="008A7073"/>
    <w:rsid w:val="008A7623"/>
    <w:rsid w:val="008A76F7"/>
    <w:rsid w:val="008A7982"/>
    <w:rsid w:val="008A7E4F"/>
    <w:rsid w:val="008B0E07"/>
    <w:rsid w:val="008B21FF"/>
    <w:rsid w:val="008B31C2"/>
    <w:rsid w:val="008B3B04"/>
    <w:rsid w:val="008B3D34"/>
    <w:rsid w:val="008B4BFB"/>
    <w:rsid w:val="008B664F"/>
    <w:rsid w:val="008C0149"/>
    <w:rsid w:val="008C0C84"/>
    <w:rsid w:val="008C0E28"/>
    <w:rsid w:val="008C1558"/>
    <w:rsid w:val="008C2B72"/>
    <w:rsid w:val="008C5B9D"/>
    <w:rsid w:val="008C7386"/>
    <w:rsid w:val="008C7BB4"/>
    <w:rsid w:val="008D0A35"/>
    <w:rsid w:val="008D1404"/>
    <w:rsid w:val="008D330C"/>
    <w:rsid w:val="008D4277"/>
    <w:rsid w:val="008D49A4"/>
    <w:rsid w:val="008D517E"/>
    <w:rsid w:val="008D5E15"/>
    <w:rsid w:val="008D650B"/>
    <w:rsid w:val="008D71CE"/>
    <w:rsid w:val="008D7C3F"/>
    <w:rsid w:val="008E0452"/>
    <w:rsid w:val="008E1E56"/>
    <w:rsid w:val="008E1FA1"/>
    <w:rsid w:val="008E2E7B"/>
    <w:rsid w:val="008E40BC"/>
    <w:rsid w:val="008E4567"/>
    <w:rsid w:val="008E527B"/>
    <w:rsid w:val="008E5495"/>
    <w:rsid w:val="008E5757"/>
    <w:rsid w:val="008E680D"/>
    <w:rsid w:val="008E6D82"/>
    <w:rsid w:val="008E7902"/>
    <w:rsid w:val="008F1E17"/>
    <w:rsid w:val="008F21D2"/>
    <w:rsid w:val="008F3960"/>
    <w:rsid w:val="008F3BCC"/>
    <w:rsid w:val="008F4073"/>
    <w:rsid w:val="008F58D4"/>
    <w:rsid w:val="00900C87"/>
    <w:rsid w:val="009011F7"/>
    <w:rsid w:val="00901D66"/>
    <w:rsid w:val="00902C4C"/>
    <w:rsid w:val="009037BC"/>
    <w:rsid w:val="00903CFF"/>
    <w:rsid w:val="00904F24"/>
    <w:rsid w:val="009057F5"/>
    <w:rsid w:val="00905D91"/>
    <w:rsid w:val="009078F4"/>
    <w:rsid w:val="009101FE"/>
    <w:rsid w:val="00910262"/>
    <w:rsid w:val="0091041D"/>
    <w:rsid w:val="00910877"/>
    <w:rsid w:val="00911340"/>
    <w:rsid w:val="009113A7"/>
    <w:rsid w:val="00911506"/>
    <w:rsid w:val="00912B4A"/>
    <w:rsid w:val="00913D8D"/>
    <w:rsid w:val="00914207"/>
    <w:rsid w:val="009148FE"/>
    <w:rsid w:val="00914D36"/>
    <w:rsid w:val="00914D4D"/>
    <w:rsid w:val="00915FFC"/>
    <w:rsid w:val="0091606B"/>
    <w:rsid w:val="00916981"/>
    <w:rsid w:val="009175B2"/>
    <w:rsid w:val="00917F0E"/>
    <w:rsid w:val="00920331"/>
    <w:rsid w:val="009203A2"/>
    <w:rsid w:val="00920729"/>
    <w:rsid w:val="00920DF9"/>
    <w:rsid w:val="009211BD"/>
    <w:rsid w:val="00922053"/>
    <w:rsid w:val="009220C0"/>
    <w:rsid w:val="00927352"/>
    <w:rsid w:val="009278A8"/>
    <w:rsid w:val="00930492"/>
    <w:rsid w:val="009306B8"/>
    <w:rsid w:val="00930B6D"/>
    <w:rsid w:val="00930CD6"/>
    <w:rsid w:val="00933BDB"/>
    <w:rsid w:val="009352CF"/>
    <w:rsid w:val="00936F31"/>
    <w:rsid w:val="0094097B"/>
    <w:rsid w:val="00940DD5"/>
    <w:rsid w:val="00941B95"/>
    <w:rsid w:val="00942762"/>
    <w:rsid w:val="00943E53"/>
    <w:rsid w:val="0094438B"/>
    <w:rsid w:val="009447BA"/>
    <w:rsid w:val="00945B63"/>
    <w:rsid w:val="00946019"/>
    <w:rsid w:val="00946E55"/>
    <w:rsid w:val="00947E0A"/>
    <w:rsid w:val="00951160"/>
    <w:rsid w:val="009513B0"/>
    <w:rsid w:val="00951657"/>
    <w:rsid w:val="00952DFF"/>
    <w:rsid w:val="009537B1"/>
    <w:rsid w:val="00953A93"/>
    <w:rsid w:val="00953E77"/>
    <w:rsid w:val="0095465E"/>
    <w:rsid w:val="00954B0E"/>
    <w:rsid w:val="00954B47"/>
    <w:rsid w:val="0095536B"/>
    <w:rsid w:val="00955624"/>
    <w:rsid w:val="00956536"/>
    <w:rsid w:val="00956C91"/>
    <w:rsid w:val="009571F0"/>
    <w:rsid w:val="00957952"/>
    <w:rsid w:val="009608BB"/>
    <w:rsid w:val="00961DA4"/>
    <w:rsid w:val="0096447A"/>
    <w:rsid w:val="0096498C"/>
    <w:rsid w:val="00965203"/>
    <w:rsid w:val="00965654"/>
    <w:rsid w:val="00965C10"/>
    <w:rsid w:val="00965C52"/>
    <w:rsid w:val="00966125"/>
    <w:rsid w:val="00967317"/>
    <w:rsid w:val="0096766E"/>
    <w:rsid w:val="00967B94"/>
    <w:rsid w:val="00967CD5"/>
    <w:rsid w:val="00970ED2"/>
    <w:rsid w:val="0097164F"/>
    <w:rsid w:val="00971AF1"/>
    <w:rsid w:val="00972879"/>
    <w:rsid w:val="00973B30"/>
    <w:rsid w:val="009751B7"/>
    <w:rsid w:val="00975C23"/>
    <w:rsid w:val="00975F61"/>
    <w:rsid w:val="0097639F"/>
    <w:rsid w:val="009774A0"/>
    <w:rsid w:val="00977C85"/>
    <w:rsid w:val="009804E6"/>
    <w:rsid w:val="00980699"/>
    <w:rsid w:val="00980B91"/>
    <w:rsid w:val="00980F87"/>
    <w:rsid w:val="009826D1"/>
    <w:rsid w:val="00982BA7"/>
    <w:rsid w:val="00982EBF"/>
    <w:rsid w:val="009834A4"/>
    <w:rsid w:val="009839A4"/>
    <w:rsid w:val="00983D92"/>
    <w:rsid w:val="009843A4"/>
    <w:rsid w:val="009844D4"/>
    <w:rsid w:val="009848BB"/>
    <w:rsid w:val="00984C78"/>
    <w:rsid w:val="00984D0B"/>
    <w:rsid w:val="00985166"/>
    <w:rsid w:val="00985593"/>
    <w:rsid w:val="00986ECC"/>
    <w:rsid w:val="00987672"/>
    <w:rsid w:val="00987B21"/>
    <w:rsid w:val="00990B73"/>
    <w:rsid w:val="00991051"/>
    <w:rsid w:val="00991501"/>
    <w:rsid w:val="0099218F"/>
    <w:rsid w:val="00992F80"/>
    <w:rsid w:val="00995139"/>
    <w:rsid w:val="00995B8B"/>
    <w:rsid w:val="009960E9"/>
    <w:rsid w:val="00996581"/>
    <w:rsid w:val="009966AE"/>
    <w:rsid w:val="00997083"/>
    <w:rsid w:val="009A0332"/>
    <w:rsid w:val="009A0ADA"/>
    <w:rsid w:val="009A1594"/>
    <w:rsid w:val="009A1E7F"/>
    <w:rsid w:val="009A23C9"/>
    <w:rsid w:val="009A2CF2"/>
    <w:rsid w:val="009A4005"/>
    <w:rsid w:val="009A4185"/>
    <w:rsid w:val="009A4E9A"/>
    <w:rsid w:val="009A4ED8"/>
    <w:rsid w:val="009A5249"/>
    <w:rsid w:val="009A527D"/>
    <w:rsid w:val="009A617B"/>
    <w:rsid w:val="009A6DC7"/>
    <w:rsid w:val="009B0529"/>
    <w:rsid w:val="009B0CDA"/>
    <w:rsid w:val="009B163C"/>
    <w:rsid w:val="009B19FE"/>
    <w:rsid w:val="009B4177"/>
    <w:rsid w:val="009B450C"/>
    <w:rsid w:val="009B488E"/>
    <w:rsid w:val="009B559E"/>
    <w:rsid w:val="009B55A9"/>
    <w:rsid w:val="009B561F"/>
    <w:rsid w:val="009B6F8C"/>
    <w:rsid w:val="009B71E7"/>
    <w:rsid w:val="009C0229"/>
    <w:rsid w:val="009C0700"/>
    <w:rsid w:val="009C0C21"/>
    <w:rsid w:val="009C107E"/>
    <w:rsid w:val="009C204C"/>
    <w:rsid w:val="009C2A3A"/>
    <w:rsid w:val="009C357E"/>
    <w:rsid w:val="009C4217"/>
    <w:rsid w:val="009C6779"/>
    <w:rsid w:val="009C6F9A"/>
    <w:rsid w:val="009C77B5"/>
    <w:rsid w:val="009D1BA4"/>
    <w:rsid w:val="009D1F0C"/>
    <w:rsid w:val="009D2AA8"/>
    <w:rsid w:val="009D2AB1"/>
    <w:rsid w:val="009D32FC"/>
    <w:rsid w:val="009D402F"/>
    <w:rsid w:val="009D4564"/>
    <w:rsid w:val="009D498B"/>
    <w:rsid w:val="009D5005"/>
    <w:rsid w:val="009D5C96"/>
    <w:rsid w:val="009D729E"/>
    <w:rsid w:val="009D73C7"/>
    <w:rsid w:val="009D77BA"/>
    <w:rsid w:val="009D795C"/>
    <w:rsid w:val="009E102E"/>
    <w:rsid w:val="009E11E7"/>
    <w:rsid w:val="009E291F"/>
    <w:rsid w:val="009E3ACB"/>
    <w:rsid w:val="009E4C9A"/>
    <w:rsid w:val="009E5B77"/>
    <w:rsid w:val="009E5C2E"/>
    <w:rsid w:val="009E645F"/>
    <w:rsid w:val="009E6F9A"/>
    <w:rsid w:val="009F04EE"/>
    <w:rsid w:val="009F15A6"/>
    <w:rsid w:val="009F1D0C"/>
    <w:rsid w:val="009F202A"/>
    <w:rsid w:val="009F20F7"/>
    <w:rsid w:val="009F23E4"/>
    <w:rsid w:val="009F3676"/>
    <w:rsid w:val="009F48A0"/>
    <w:rsid w:val="009F4DD3"/>
    <w:rsid w:val="009F50C0"/>
    <w:rsid w:val="009F54C3"/>
    <w:rsid w:val="009F5AF7"/>
    <w:rsid w:val="009F5CB1"/>
    <w:rsid w:val="009F72C3"/>
    <w:rsid w:val="009F7B51"/>
    <w:rsid w:val="009F7D56"/>
    <w:rsid w:val="00A0089A"/>
    <w:rsid w:val="00A01739"/>
    <w:rsid w:val="00A01CC3"/>
    <w:rsid w:val="00A0456F"/>
    <w:rsid w:val="00A0458B"/>
    <w:rsid w:val="00A0627C"/>
    <w:rsid w:val="00A06721"/>
    <w:rsid w:val="00A06B4E"/>
    <w:rsid w:val="00A06CAE"/>
    <w:rsid w:val="00A075B5"/>
    <w:rsid w:val="00A07CE8"/>
    <w:rsid w:val="00A117CF"/>
    <w:rsid w:val="00A12CFA"/>
    <w:rsid w:val="00A13759"/>
    <w:rsid w:val="00A1413B"/>
    <w:rsid w:val="00A150F7"/>
    <w:rsid w:val="00A15AB6"/>
    <w:rsid w:val="00A15E30"/>
    <w:rsid w:val="00A15E84"/>
    <w:rsid w:val="00A164EF"/>
    <w:rsid w:val="00A1727D"/>
    <w:rsid w:val="00A2075F"/>
    <w:rsid w:val="00A2199D"/>
    <w:rsid w:val="00A21A87"/>
    <w:rsid w:val="00A21BDC"/>
    <w:rsid w:val="00A21FC1"/>
    <w:rsid w:val="00A2209F"/>
    <w:rsid w:val="00A22514"/>
    <w:rsid w:val="00A23E71"/>
    <w:rsid w:val="00A24367"/>
    <w:rsid w:val="00A24795"/>
    <w:rsid w:val="00A26163"/>
    <w:rsid w:val="00A267C8"/>
    <w:rsid w:val="00A26C82"/>
    <w:rsid w:val="00A26E01"/>
    <w:rsid w:val="00A26F12"/>
    <w:rsid w:val="00A27AA9"/>
    <w:rsid w:val="00A304DC"/>
    <w:rsid w:val="00A307D6"/>
    <w:rsid w:val="00A30A43"/>
    <w:rsid w:val="00A30ED1"/>
    <w:rsid w:val="00A30FD2"/>
    <w:rsid w:val="00A31D89"/>
    <w:rsid w:val="00A31D97"/>
    <w:rsid w:val="00A3210A"/>
    <w:rsid w:val="00A3262A"/>
    <w:rsid w:val="00A329C4"/>
    <w:rsid w:val="00A32ECA"/>
    <w:rsid w:val="00A33546"/>
    <w:rsid w:val="00A33A6D"/>
    <w:rsid w:val="00A360A7"/>
    <w:rsid w:val="00A367B8"/>
    <w:rsid w:val="00A3726C"/>
    <w:rsid w:val="00A374AB"/>
    <w:rsid w:val="00A378ED"/>
    <w:rsid w:val="00A41067"/>
    <w:rsid w:val="00A417D7"/>
    <w:rsid w:val="00A4230B"/>
    <w:rsid w:val="00A43AF8"/>
    <w:rsid w:val="00A43FB1"/>
    <w:rsid w:val="00A455D1"/>
    <w:rsid w:val="00A4577B"/>
    <w:rsid w:val="00A45C0B"/>
    <w:rsid w:val="00A4692E"/>
    <w:rsid w:val="00A47930"/>
    <w:rsid w:val="00A4793B"/>
    <w:rsid w:val="00A479CA"/>
    <w:rsid w:val="00A47D3E"/>
    <w:rsid w:val="00A503DE"/>
    <w:rsid w:val="00A5078C"/>
    <w:rsid w:val="00A5088E"/>
    <w:rsid w:val="00A5196B"/>
    <w:rsid w:val="00A5275C"/>
    <w:rsid w:val="00A5372B"/>
    <w:rsid w:val="00A542EA"/>
    <w:rsid w:val="00A547AE"/>
    <w:rsid w:val="00A55D66"/>
    <w:rsid w:val="00A57497"/>
    <w:rsid w:val="00A57B82"/>
    <w:rsid w:val="00A613A4"/>
    <w:rsid w:val="00A61FE6"/>
    <w:rsid w:val="00A64531"/>
    <w:rsid w:val="00A64CEB"/>
    <w:rsid w:val="00A67395"/>
    <w:rsid w:val="00A710A5"/>
    <w:rsid w:val="00A7171D"/>
    <w:rsid w:val="00A71F43"/>
    <w:rsid w:val="00A73585"/>
    <w:rsid w:val="00A735EA"/>
    <w:rsid w:val="00A739EC"/>
    <w:rsid w:val="00A73E2F"/>
    <w:rsid w:val="00A73ED9"/>
    <w:rsid w:val="00A74F64"/>
    <w:rsid w:val="00A75A37"/>
    <w:rsid w:val="00A763CA"/>
    <w:rsid w:val="00A765D9"/>
    <w:rsid w:val="00A77248"/>
    <w:rsid w:val="00A77A11"/>
    <w:rsid w:val="00A77E65"/>
    <w:rsid w:val="00A806A5"/>
    <w:rsid w:val="00A80A1A"/>
    <w:rsid w:val="00A80E5F"/>
    <w:rsid w:val="00A813DE"/>
    <w:rsid w:val="00A81A56"/>
    <w:rsid w:val="00A81CC4"/>
    <w:rsid w:val="00A82B2E"/>
    <w:rsid w:val="00A82DD4"/>
    <w:rsid w:val="00A834CA"/>
    <w:rsid w:val="00A84670"/>
    <w:rsid w:val="00A8508F"/>
    <w:rsid w:val="00A864A6"/>
    <w:rsid w:val="00A8652E"/>
    <w:rsid w:val="00A8764A"/>
    <w:rsid w:val="00A87B5F"/>
    <w:rsid w:val="00A9172A"/>
    <w:rsid w:val="00A92DEF"/>
    <w:rsid w:val="00A9304F"/>
    <w:rsid w:val="00A945BD"/>
    <w:rsid w:val="00A946FB"/>
    <w:rsid w:val="00A94D1B"/>
    <w:rsid w:val="00A95AA6"/>
    <w:rsid w:val="00AA0BF3"/>
    <w:rsid w:val="00AA1C45"/>
    <w:rsid w:val="00AA1DB3"/>
    <w:rsid w:val="00AA250E"/>
    <w:rsid w:val="00AA3A78"/>
    <w:rsid w:val="00AA5D67"/>
    <w:rsid w:val="00AA630D"/>
    <w:rsid w:val="00AA77D3"/>
    <w:rsid w:val="00AB0090"/>
    <w:rsid w:val="00AB016F"/>
    <w:rsid w:val="00AB0176"/>
    <w:rsid w:val="00AB0225"/>
    <w:rsid w:val="00AB0A41"/>
    <w:rsid w:val="00AB13B1"/>
    <w:rsid w:val="00AB2553"/>
    <w:rsid w:val="00AB280C"/>
    <w:rsid w:val="00AB3980"/>
    <w:rsid w:val="00AB3D51"/>
    <w:rsid w:val="00AB3E8D"/>
    <w:rsid w:val="00AB694E"/>
    <w:rsid w:val="00AB6A1F"/>
    <w:rsid w:val="00AB7123"/>
    <w:rsid w:val="00AB7D1A"/>
    <w:rsid w:val="00AC0BDF"/>
    <w:rsid w:val="00AC2704"/>
    <w:rsid w:val="00AC290F"/>
    <w:rsid w:val="00AC31D8"/>
    <w:rsid w:val="00AC31FA"/>
    <w:rsid w:val="00AC35DD"/>
    <w:rsid w:val="00AC5409"/>
    <w:rsid w:val="00AC5504"/>
    <w:rsid w:val="00AC6556"/>
    <w:rsid w:val="00AC7912"/>
    <w:rsid w:val="00AD10AA"/>
    <w:rsid w:val="00AD11B6"/>
    <w:rsid w:val="00AD1752"/>
    <w:rsid w:val="00AD1861"/>
    <w:rsid w:val="00AD1C8D"/>
    <w:rsid w:val="00AD20C9"/>
    <w:rsid w:val="00AD244B"/>
    <w:rsid w:val="00AD31D7"/>
    <w:rsid w:val="00AD35DD"/>
    <w:rsid w:val="00AD36D3"/>
    <w:rsid w:val="00AD37AB"/>
    <w:rsid w:val="00AD41B3"/>
    <w:rsid w:val="00AD4624"/>
    <w:rsid w:val="00AD5D7A"/>
    <w:rsid w:val="00AD5E3A"/>
    <w:rsid w:val="00AD6350"/>
    <w:rsid w:val="00AD70BE"/>
    <w:rsid w:val="00AE087B"/>
    <w:rsid w:val="00AE0931"/>
    <w:rsid w:val="00AE2575"/>
    <w:rsid w:val="00AE2849"/>
    <w:rsid w:val="00AE48FF"/>
    <w:rsid w:val="00AE4DC1"/>
    <w:rsid w:val="00AE5BCB"/>
    <w:rsid w:val="00AE6421"/>
    <w:rsid w:val="00AE66B9"/>
    <w:rsid w:val="00AE7D58"/>
    <w:rsid w:val="00AF1004"/>
    <w:rsid w:val="00AF1589"/>
    <w:rsid w:val="00AF180D"/>
    <w:rsid w:val="00AF1C48"/>
    <w:rsid w:val="00AF1FFE"/>
    <w:rsid w:val="00AF295A"/>
    <w:rsid w:val="00AF35F0"/>
    <w:rsid w:val="00AF3A3D"/>
    <w:rsid w:val="00AF3F1B"/>
    <w:rsid w:val="00AF532B"/>
    <w:rsid w:val="00AF5FD1"/>
    <w:rsid w:val="00AF653A"/>
    <w:rsid w:val="00AF6FCB"/>
    <w:rsid w:val="00AF723E"/>
    <w:rsid w:val="00AF7542"/>
    <w:rsid w:val="00B0016D"/>
    <w:rsid w:val="00B0057F"/>
    <w:rsid w:val="00B02934"/>
    <w:rsid w:val="00B02BF2"/>
    <w:rsid w:val="00B0470E"/>
    <w:rsid w:val="00B04E2D"/>
    <w:rsid w:val="00B04EBC"/>
    <w:rsid w:val="00B052F8"/>
    <w:rsid w:val="00B06193"/>
    <w:rsid w:val="00B0625E"/>
    <w:rsid w:val="00B07F31"/>
    <w:rsid w:val="00B12451"/>
    <w:rsid w:val="00B13286"/>
    <w:rsid w:val="00B14192"/>
    <w:rsid w:val="00B15DED"/>
    <w:rsid w:val="00B15F58"/>
    <w:rsid w:val="00B16FE8"/>
    <w:rsid w:val="00B17BE8"/>
    <w:rsid w:val="00B17BFC"/>
    <w:rsid w:val="00B20427"/>
    <w:rsid w:val="00B20A70"/>
    <w:rsid w:val="00B20E89"/>
    <w:rsid w:val="00B22A7E"/>
    <w:rsid w:val="00B2407F"/>
    <w:rsid w:val="00B25467"/>
    <w:rsid w:val="00B267C2"/>
    <w:rsid w:val="00B30434"/>
    <w:rsid w:val="00B318D3"/>
    <w:rsid w:val="00B32CC7"/>
    <w:rsid w:val="00B346AF"/>
    <w:rsid w:val="00B36A6B"/>
    <w:rsid w:val="00B407B3"/>
    <w:rsid w:val="00B40DFB"/>
    <w:rsid w:val="00B40F76"/>
    <w:rsid w:val="00B412C8"/>
    <w:rsid w:val="00B42EEF"/>
    <w:rsid w:val="00B430BA"/>
    <w:rsid w:val="00B44058"/>
    <w:rsid w:val="00B444F7"/>
    <w:rsid w:val="00B453CE"/>
    <w:rsid w:val="00B45E33"/>
    <w:rsid w:val="00B45F5F"/>
    <w:rsid w:val="00B462DB"/>
    <w:rsid w:val="00B51131"/>
    <w:rsid w:val="00B513EF"/>
    <w:rsid w:val="00B514EC"/>
    <w:rsid w:val="00B51CFD"/>
    <w:rsid w:val="00B523F7"/>
    <w:rsid w:val="00B52571"/>
    <w:rsid w:val="00B536C7"/>
    <w:rsid w:val="00B541D2"/>
    <w:rsid w:val="00B56351"/>
    <w:rsid w:val="00B56590"/>
    <w:rsid w:val="00B56928"/>
    <w:rsid w:val="00B56B0E"/>
    <w:rsid w:val="00B56F52"/>
    <w:rsid w:val="00B571C7"/>
    <w:rsid w:val="00B57C21"/>
    <w:rsid w:val="00B57CEB"/>
    <w:rsid w:val="00B60B22"/>
    <w:rsid w:val="00B60F64"/>
    <w:rsid w:val="00B6167D"/>
    <w:rsid w:val="00B62115"/>
    <w:rsid w:val="00B6249F"/>
    <w:rsid w:val="00B63A21"/>
    <w:rsid w:val="00B657D3"/>
    <w:rsid w:val="00B66CB3"/>
    <w:rsid w:val="00B66FF9"/>
    <w:rsid w:val="00B67EBD"/>
    <w:rsid w:val="00B67FB1"/>
    <w:rsid w:val="00B70005"/>
    <w:rsid w:val="00B7178D"/>
    <w:rsid w:val="00B718CC"/>
    <w:rsid w:val="00B726FC"/>
    <w:rsid w:val="00B72BA3"/>
    <w:rsid w:val="00B735DB"/>
    <w:rsid w:val="00B741A3"/>
    <w:rsid w:val="00B74652"/>
    <w:rsid w:val="00B74B8B"/>
    <w:rsid w:val="00B74E74"/>
    <w:rsid w:val="00B767F7"/>
    <w:rsid w:val="00B76AF9"/>
    <w:rsid w:val="00B77AED"/>
    <w:rsid w:val="00B77F79"/>
    <w:rsid w:val="00B80CFC"/>
    <w:rsid w:val="00B831CF"/>
    <w:rsid w:val="00B83470"/>
    <w:rsid w:val="00B8355D"/>
    <w:rsid w:val="00B85055"/>
    <w:rsid w:val="00B85391"/>
    <w:rsid w:val="00B8752B"/>
    <w:rsid w:val="00B878CC"/>
    <w:rsid w:val="00B87D18"/>
    <w:rsid w:val="00B9133B"/>
    <w:rsid w:val="00B913BD"/>
    <w:rsid w:val="00B920D1"/>
    <w:rsid w:val="00B92183"/>
    <w:rsid w:val="00B92868"/>
    <w:rsid w:val="00B94A60"/>
    <w:rsid w:val="00B955A5"/>
    <w:rsid w:val="00B95E03"/>
    <w:rsid w:val="00B9675E"/>
    <w:rsid w:val="00B96C00"/>
    <w:rsid w:val="00B96E45"/>
    <w:rsid w:val="00BA0061"/>
    <w:rsid w:val="00BA0D6C"/>
    <w:rsid w:val="00BA0F30"/>
    <w:rsid w:val="00BA20E1"/>
    <w:rsid w:val="00BA37C2"/>
    <w:rsid w:val="00BA4F5A"/>
    <w:rsid w:val="00BA56D1"/>
    <w:rsid w:val="00BA6A17"/>
    <w:rsid w:val="00BA6BBD"/>
    <w:rsid w:val="00BA7048"/>
    <w:rsid w:val="00BA7453"/>
    <w:rsid w:val="00BA7BB8"/>
    <w:rsid w:val="00BB01EE"/>
    <w:rsid w:val="00BB146B"/>
    <w:rsid w:val="00BB1720"/>
    <w:rsid w:val="00BB2861"/>
    <w:rsid w:val="00BB307D"/>
    <w:rsid w:val="00BB4AFC"/>
    <w:rsid w:val="00BB4C83"/>
    <w:rsid w:val="00BB5279"/>
    <w:rsid w:val="00BB5B69"/>
    <w:rsid w:val="00BB5E43"/>
    <w:rsid w:val="00BB5F39"/>
    <w:rsid w:val="00BB7203"/>
    <w:rsid w:val="00BB7BA7"/>
    <w:rsid w:val="00BC06A8"/>
    <w:rsid w:val="00BC26C2"/>
    <w:rsid w:val="00BC2DA5"/>
    <w:rsid w:val="00BC36C5"/>
    <w:rsid w:val="00BC3948"/>
    <w:rsid w:val="00BC3964"/>
    <w:rsid w:val="00BC3BC7"/>
    <w:rsid w:val="00BC3ECC"/>
    <w:rsid w:val="00BC4C1D"/>
    <w:rsid w:val="00BC4C50"/>
    <w:rsid w:val="00BC5B56"/>
    <w:rsid w:val="00BC62FE"/>
    <w:rsid w:val="00BC6651"/>
    <w:rsid w:val="00BC7729"/>
    <w:rsid w:val="00BC7AE1"/>
    <w:rsid w:val="00BC7EA8"/>
    <w:rsid w:val="00BD172C"/>
    <w:rsid w:val="00BD2255"/>
    <w:rsid w:val="00BD2DEA"/>
    <w:rsid w:val="00BD2E9D"/>
    <w:rsid w:val="00BE12F8"/>
    <w:rsid w:val="00BE1D22"/>
    <w:rsid w:val="00BE2921"/>
    <w:rsid w:val="00BE2EA1"/>
    <w:rsid w:val="00BE53FA"/>
    <w:rsid w:val="00BE5E9D"/>
    <w:rsid w:val="00BE67CC"/>
    <w:rsid w:val="00BE695F"/>
    <w:rsid w:val="00BE6DBB"/>
    <w:rsid w:val="00BE70B8"/>
    <w:rsid w:val="00BE7DAC"/>
    <w:rsid w:val="00BE7F35"/>
    <w:rsid w:val="00BF00E7"/>
    <w:rsid w:val="00BF051F"/>
    <w:rsid w:val="00BF2DBA"/>
    <w:rsid w:val="00BF33E4"/>
    <w:rsid w:val="00BF3667"/>
    <w:rsid w:val="00BF475B"/>
    <w:rsid w:val="00BF7D22"/>
    <w:rsid w:val="00C00E4A"/>
    <w:rsid w:val="00C01143"/>
    <w:rsid w:val="00C0208A"/>
    <w:rsid w:val="00C02BA0"/>
    <w:rsid w:val="00C02F58"/>
    <w:rsid w:val="00C04686"/>
    <w:rsid w:val="00C0468C"/>
    <w:rsid w:val="00C04B2E"/>
    <w:rsid w:val="00C054F9"/>
    <w:rsid w:val="00C060C0"/>
    <w:rsid w:val="00C074C7"/>
    <w:rsid w:val="00C1058D"/>
    <w:rsid w:val="00C11CDD"/>
    <w:rsid w:val="00C13063"/>
    <w:rsid w:val="00C13D63"/>
    <w:rsid w:val="00C13EBA"/>
    <w:rsid w:val="00C147F9"/>
    <w:rsid w:val="00C14A1A"/>
    <w:rsid w:val="00C16B7A"/>
    <w:rsid w:val="00C173A4"/>
    <w:rsid w:val="00C175B7"/>
    <w:rsid w:val="00C20850"/>
    <w:rsid w:val="00C21AA6"/>
    <w:rsid w:val="00C21BED"/>
    <w:rsid w:val="00C22938"/>
    <w:rsid w:val="00C230F0"/>
    <w:rsid w:val="00C231A6"/>
    <w:rsid w:val="00C23D43"/>
    <w:rsid w:val="00C23F1A"/>
    <w:rsid w:val="00C245E0"/>
    <w:rsid w:val="00C24FE8"/>
    <w:rsid w:val="00C25A98"/>
    <w:rsid w:val="00C25B0B"/>
    <w:rsid w:val="00C2691B"/>
    <w:rsid w:val="00C26DD0"/>
    <w:rsid w:val="00C26E2E"/>
    <w:rsid w:val="00C2746F"/>
    <w:rsid w:val="00C31D68"/>
    <w:rsid w:val="00C32D98"/>
    <w:rsid w:val="00C338AD"/>
    <w:rsid w:val="00C33C20"/>
    <w:rsid w:val="00C33D06"/>
    <w:rsid w:val="00C3451B"/>
    <w:rsid w:val="00C3463A"/>
    <w:rsid w:val="00C34E28"/>
    <w:rsid w:val="00C35C36"/>
    <w:rsid w:val="00C35CF0"/>
    <w:rsid w:val="00C3782C"/>
    <w:rsid w:val="00C4040F"/>
    <w:rsid w:val="00C40644"/>
    <w:rsid w:val="00C41404"/>
    <w:rsid w:val="00C41A28"/>
    <w:rsid w:val="00C425D3"/>
    <w:rsid w:val="00C43B0A"/>
    <w:rsid w:val="00C43C12"/>
    <w:rsid w:val="00C441D7"/>
    <w:rsid w:val="00C451D9"/>
    <w:rsid w:val="00C45378"/>
    <w:rsid w:val="00C45E4F"/>
    <w:rsid w:val="00C45F0C"/>
    <w:rsid w:val="00C4694E"/>
    <w:rsid w:val="00C47648"/>
    <w:rsid w:val="00C47D17"/>
    <w:rsid w:val="00C47E81"/>
    <w:rsid w:val="00C50D79"/>
    <w:rsid w:val="00C51CCA"/>
    <w:rsid w:val="00C52098"/>
    <w:rsid w:val="00C53D3E"/>
    <w:rsid w:val="00C540DD"/>
    <w:rsid w:val="00C555BA"/>
    <w:rsid w:val="00C558C3"/>
    <w:rsid w:val="00C55B6F"/>
    <w:rsid w:val="00C55D4D"/>
    <w:rsid w:val="00C563A9"/>
    <w:rsid w:val="00C56A09"/>
    <w:rsid w:val="00C578BB"/>
    <w:rsid w:val="00C6152F"/>
    <w:rsid w:val="00C6196C"/>
    <w:rsid w:val="00C61CC1"/>
    <w:rsid w:val="00C64E01"/>
    <w:rsid w:val="00C66659"/>
    <w:rsid w:val="00C66908"/>
    <w:rsid w:val="00C67066"/>
    <w:rsid w:val="00C675F3"/>
    <w:rsid w:val="00C70483"/>
    <w:rsid w:val="00C7102F"/>
    <w:rsid w:val="00C7114B"/>
    <w:rsid w:val="00C72263"/>
    <w:rsid w:val="00C72B78"/>
    <w:rsid w:val="00C72E12"/>
    <w:rsid w:val="00C72F6F"/>
    <w:rsid w:val="00C73601"/>
    <w:rsid w:val="00C74592"/>
    <w:rsid w:val="00C7474F"/>
    <w:rsid w:val="00C76A74"/>
    <w:rsid w:val="00C77176"/>
    <w:rsid w:val="00C77B45"/>
    <w:rsid w:val="00C77FD8"/>
    <w:rsid w:val="00C801DC"/>
    <w:rsid w:val="00C80256"/>
    <w:rsid w:val="00C802AF"/>
    <w:rsid w:val="00C81095"/>
    <w:rsid w:val="00C81897"/>
    <w:rsid w:val="00C82254"/>
    <w:rsid w:val="00C82BD5"/>
    <w:rsid w:val="00C82E34"/>
    <w:rsid w:val="00C830E3"/>
    <w:rsid w:val="00C84809"/>
    <w:rsid w:val="00C8580A"/>
    <w:rsid w:val="00C859CD"/>
    <w:rsid w:val="00C85BCE"/>
    <w:rsid w:val="00C864FC"/>
    <w:rsid w:val="00C8699A"/>
    <w:rsid w:val="00C8776A"/>
    <w:rsid w:val="00C87EFC"/>
    <w:rsid w:val="00C911C8"/>
    <w:rsid w:val="00C916E2"/>
    <w:rsid w:val="00C92210"/>
    <w:rsid w:val="00C92A59"/>
    <w:rsid w:val="00C9369C"/>
    <w:rsid w:val="00C949EF"/>
    <w:rsid w:val="00C94A78"/>
    <w:rsid w:val="00C95D92"/>
    <w:rsid w:val="00C95FE3"/>
    <w:rsid w:val="00C97C51"/>
    <w:rsid w:val="00CA01B7"/>
    <w:rsid w:val="00CA0866"/>
    <w:rsid w:val="00CA1119"/>
    <w:rsid w:val="00CA1B3D"/>
    <w:rsid w:val="00CA1DC6"/>
    <w:rsid w:val="00CA22D4"/>
    <w:rsid w:val="00CA23D9"/>
    <w:rsid w:val="00CA3547"/>
    <w:rsid w:val="00CA46FB"/>
    <w:rsid w:val="00CA471B"/>
    <w:rsid w:val="00CA50EF"/>
    <w:rsid w:val="00CA5427"/>
    <w:rsid w:val="00CA5CE7"/>
    <w:rsid w:val="00CA6349"/>
    <w:rsid w:val="00CA6633"/>
    <w:rsid w:val="00CA7C33"/>
    <w:rsid w:val="00CB073F"/>
    <w:rsid w:val="00CB07EB"/>
    <w:rsid w:val="00CB0BA8"/>
    <w:rsid w:val="00CB1BE1"/>
    <w:rsid w:val="00CB22D2"/>
    <w:rsid w:val="00CB31AA"/>
    <w:rsid w:val="00CC10DA"/>
    <w:rsid w:val="00CC1E0B"/>
    <w:rsid w:val="00CC2FFA"/>
    <w:rsid w:val="00CC37F6"/>
    <w:rsid w:val="00CC3D90"/>
    <w:rsid w:val="00CC3EDB"/>
    <w:rsid w:val="00CC4682"/>
    <w:rsid w:val="00CC621E"/>
    <w:rsid w:val="00CD01CB"/>
    <w:rsid w:val="00CD0946"/>
    <w:rsid w:val="00CD1DD5"/>
    <w:rsid w:val="00CD1F47"/>
    <w:rsid w:val="00CD2DAA"/>
    <w:rsid w:val="00CD30A3"/>
    <w:rsid w:val="00CD49BF"/>
    <w:rsid w:val="00CD560B"/>
    <w:rsid w:val="00CD5CF3"/>
    <w:rsid w:val="00CD623E"/>
    <w:rsid w:val="00CE0401"/>
    <w:rsid w:val="00CE0955"/>
    <w:rsid w:val="00CE1FC5"/>
    <w:rsid w:val="00CE20D8"/>
    <w:rsid w:val="00CE26F9"/>
    <w:rsid w:val="00CE31DB"/>
    <w:rsid w:val="00CE32DE"/>
    <w:rsid w:val="00CE3588"/>
    <w:rsid w:val="00CE4210"/>
    <w:rsid w:val="00CE4504"/>
    <w:rsid w:val="00CE461E"/>
    <w:rsid w:val="00CE4A71"/>
    <w:rsid w:val="00CE4F33"/>
    <w:rsid w:val="00CE6817"/>
    <w:rsid w:val="00CE6D69"/>
    <w:rsid w:val="00CE7027"/>
    <w:rsid w:val="00CE7DAA"/>
    <w:rsid w:val="00CE7EB2"/>
    <w:rsid w:val="00CF04C6"/>
    <w:rsid w:val="00CF1E15"/>
    <w:rsid w:val="00CF292A"/>
    <w:rsid w:val="00CF3541"/>
    <w:rsid w:val="00CF5106"/>
    <w:rsid w:val="00CF5C02"/>
    <w:rsid w:val="00D02BE1"/>
    <w:rsid w:val="00D03160"/>
    <w:rsid w:val="00D0355F"/>
    <w:rsid w:val="00D05149"/>
    <w:rsid w:val="00D05570"/>
    <w:rsid w:val="00D05FFB"/>
    <w:rsid w:val="00D06C07"/>
    <w:rsid w:val="00D0754E"/>
    <w:rsid w:val="00D07CC9"/>
    <w:rsid w:val="00D123CB"/>
    <w:rsid w:val="00D13271"/>
    <w:rsid w:val="00D1364B"/>
    <w:rsid w:val="00D13DB2"/>
    <w:rsid w:val="00D15D87"/>
    <w:rsid w:val="00D163FC"/>
    <w:rsid w:val="00D16BF6"/>
    <w:rsid w:val="00D20070"/>
    <w:rsid w:val="00D20F0F"/>
    <w:rsid w:val="00D22237"/>
    <w:rsid w:val="00D2247B"/>
    <w:rsid w:val="00D23F19"/>
    <w:rsid w:val="00D24F16"/>
    <w:rsid w:val="00D253B7"/>
    <w:rsid w:val="00D259E8"/>
    <w:rsid w:val="00D25E30"/>
    <w:rsid w:val="00D26954"/>
    <w:rsid w:val="00D276CA"/>
    <w:rsid w:val="00D27E43"/>
    <w:rsid w:val="00D30927"/>
    <w:rsid w:val="00D30B50"/>
    <w:rsid w:val="00D30C70"/>
    <w:rsid w:val="00D330D6"/>
    <w:rsid w:val="00D33E2C"/>
    <w:rsid w:val="00D350B5"/>
    <w:rsid w:val="00D358D7"/>
    <w:rsid w:val="00D364B4"/>
    <w:rsid w:val="00D378B2"/>
    <w:rsid w:val="00D406FF"/>
    <w:rsid w:val="00D40A52"/>
    <w:rsid w:val="00D40ED8"/>
    <w:rsid w:val="00D413C8"/>
    <w:rsid w:val="00D417F8"/>
    <w:rsid w:val="00D4317A"/>
    <w:rsid w:val="00D4370F"/>
    <w:rsid w:val="00D44F75"/>
    <w:rsid w:val="00D45559"/>
    <w:rsid w:val="00D457DD"/>
    <w:rsid w:val="00D46028"/>
    <w:rsid w:val="00D4697D"/>
    <w:rsid w:val="00D46C0B"/>
    <w:rsid w:val="00D479DF"/>
    <w:rsid w:val="00D50BC1"/>
    <w:rsid w:val="00D5118E"/>
    <w:rsid w:val="00D51635"/>
    <w:rsid w:val="00D51B0A"/>
    <w:rsid w:val="00D53A3B"/>
    <w:rsid w:val="00D53D9B"/>
    <w:rsid w:val="00D53EC2"/>
    <w:rsid w:val="00D5435F"/>
    <w:rsid w:val="00D56CB8"/>
    <w:rsid w:val="00D56D50"/>
    <w:rsid w:val="00D56E78"/>
    <w:rsid w:val="00D612FB"/>
    <w:rsid w:val="00D613FE"/>
    <w:rsid w:val="00D61B59"/>
    <w:rsid w:val="00D64DE4"/>
    <w:rsid w:val="00D700D1"/>
    <w:rsid w:val="00D704A1"/>
    <w:rsid w:val="00D70C6C"/>
    <w:rsid w:val="00D70F1E"/>
    <w:rsid w:val="00D716E8"/>
    <w:rsid w:val="00D717F0"/>
    <w:rsid w:val="00D7182C"/>
    <w:rsid w:val="00D74B95"/>
    <w:rsid w:val="00D75184"/>
    <w:rsid w:val="00D75692"/>
    <w:rsid w:val="00D761D1"/>
    <w:rsid w:val="00D767ED"/>
    <w:rsid w:val="00D77D73"/>
    <w:rsid w:val="00D806FD"/>
    <w:rsid w:val="00D808AE"/>
    <w:rsid w:val="00D80CCE"/>
    <w:rsid w:val="00D816A6"/>
    <w:rsid w:val="00D840A5"/>
    <w:rsid w:val="00D856A7"/>
    <w:rsid w:val="00D87331"/>
    <w:rsid w:val="00D876EB"/>
    <w:rsid w:val="00D87CED"/>
    <w:rsid w:val="00D9050F"/>
    <w:rsid w:val="00D90C02"/>
    <w:rsid w:val="00D91660"/>
    <w:rsid w:val="00D91D9E"/>
    <w:rsid w:val="00D92B21"/>
    <w:rsid w:val="00D93D5A"/>
    <w:rsid w:val="00D940B0"/>
    <w:rsid w:val="00D956A5"/>
    <w:rsid w:val="00D95C0E"/>
    <w:rsid w:val="00D9718A"/>
    <w:rsid w:val="00D9790D"/>
    <w:rsid w:val="00DA081C"/>
    <w:rsid w:val="00DA144B"/>
    <w:rsid w:val="00DA1F97"/>
    <w:rsid w:val="00DA25C1"/>
    <w:rsid w:val="00DA28E7"/>
    <w:rsid w:val="00DA49D3"/>
    <w:rsid w:val="00DA4ADD"/>
    <w:rsid w:val="00DA696B"/>
    <w:rsid w:val="00DA6E11"/>
    <w:rsid w:val="00DB0314"/>
    <w:rsid w:val="00DB155D"/>
    <w:rsid w:val="00DB18C7"/>
    <w:rsid w:val="00DB55A6"/>
    <w:rsid w:val="00DB5BF3"/>
    <w:rsid w:val="00DB6758"/>
    <w:rsid w:val="00DB6B8E"/>
    <w:rsid w:val="00DB6C21"/>
    <w:rsid w:val="00DB6E6E"/>
    <w:rsid w:val="00DB76FB"/>
    <w:rsid w:val="00DC0E09"/>
    <w:rsid w:val="00DC0EFB"/>
    <w:rsid w:val="00DC135D"/>
    <w:rsid w:val="00DC1578"/>
    <w:rsid w:val="00DC3138"/>
    <w:rsid w:val="00DC3536"/>
    <w:rsid w:val="00DC440A"/>
    <w:rsid w:val="00DC4A38"/>
    <w:rsid w:val="00DC51F7"/>
    <w:rsid w:val="00DC5234"/>
    <w:rsid w:val="00DC5F8E"/>
    <w:rsid w:val="00DC6BDF"/>
    <w:rsid w:val="00DC7015"/>
    <w:rsid w:val="00DC7253"/>
    <w:rsid w:val="00DC752E"/>
    <w:rsid w:val="00DC7753"/>
    <w:rsid w:val="00DD187E"/>
    <w:rsid w:val="00DD19F1"/>
    <w:rsid w:val="00DD1EF4"/>
    <w:rsid w:val="00DD2123"/>
    <w:rsid w:val="00DD2181"/>
    <w:rsid w:val="00DD2F13"/>
    <w:rsid w:val="00DD32C2"/>
    <w:rsid w:val="00DD3C53"/>
    <w:rsid w:val="00DD3E09"/>
    <w:rsid w:val="00DD3F04"/>
    <w:rsid w:val="00DD401C"/>
    <w:rsid w:val="00DD443A"/>
    <w:rsid w:val="00DD5A67"/>
    <w:rsid w:val="00DD62CC"/>
    <w:rsid w:val="00DD6AF8"/>
    <w:rsid w:val="00DD6CF7"/>
    <w:rsid w:val="00DD71F2"/>
    <w:rsid w:val="00DD7947"/>
    <w:rsid w:val="00DD797C"/>
    <w:rsid w:val="00DE0A50"/>
    <w:rsid w:val="00DE0C6F"/>
    <w:rsid w:val="00DE0DD8"/>
    <w:rsid w:val="00DE0ED0"/>
    <w:rsid w:val="00DE1143"/>
    <w:rsid w:val="00DE1848"/>
    <w:rsid w:val="00DE21ED"/>
    <w:rsid w:val="00DE25DB"/>
    <w:rsid w:val="00DE4152"/>
    <w:rsid w:val="00DE4E91"/>
    <w:rsid w:val="00DE5B20"/>
    <w:rsid w:val="00DE5DC5"/>
    <w:rsid w:val="00DE6403"/>
    <w:rsid w:val="00DE7464"/>
    <w:rsid w:val="00DE7B98"/>
    <w:rsid w:val="00DF0CB6"/>
    <w:rsid w:val="00DF2462"/>
    <w:rsid w:val="00DF2692"/>
    <w:rsid w:val="00DF2721"/>
    <w:rsid w:val="00DF5338"/>
    <w:rsid w:val="00DF545B"/>
    <w:rsid w:val="00DF61A9"/>
    <w:rsid w:val="00DF61D2"/>
    <w:rsid w:val="00E00F02"/>
    <w:rsid w:val="00E01BBB"/>
    <w:rsid w:val="00E01BC5"/>
    <w:rsid w:val="00E0376C"/>
    <w:rsid w:val="00E0399F"/>
    <w:rsid w:val="00E055DE"/>
    <w:rsid w:val="00E064F4"/>
    <w:rsid w:val="00E06667"/>
    <w:rsid w:val="00E0704B"/>
    <w:rsid w:val="00E118AF"/>
    <w:rsid w:val="00E11FC7"/>
    <w:rsid w:val="00E121D8"/>
    <w:rsid w:val="00E134D9"/>
    <w:rsid w:val="00E138B9"/>
    <w:rsid w:val="00E1482A"/>
    <w:rsid w:val="00E14E3A"/>
    <w:rsid w:val="00E15293"/>
    <w:rsid w:val="00E16501"/>
    <w:rsid w:val="00E167B6"/>
    <w:rsid w:val="00E17844"/>
    <w:rsid w:val="00E178B4"/>
    <w:rsid w:val="00E178B8"/>
    <w:rsid w:val="00E21D0A"/>
    <w:rsid w:val="00E22564"/>
    <w:rsid w:val="00E22FED"/>
    <w:rsid w:val="00E2432B"/>
    <w:rsid w:val="00E24C22"/>
    <w:rsid w:val="00E25AD3"/>
    <w:rsid w:val="00E2600A"/>
    <w:rsid w:val="00E26678"/>
    <w:rsid w:val="00E2686F"/>
    <w:rsid w:val="00E30164"/>
    <w:rsid w:val="00E30504"/>
    <w:rsid w:val="00E307AE"/>
    <w:rsid w:val="00E338A9"/>
    <w:rsid w:val="00E34032"/>
    <w:rsid w:val="00E34254"/>
    <w:rsid w:val="00E35ECB"/>
    <w:rsid w:val="00E37A1B"/>
    <w:rsid w:val="00E37D63"/>
    <w:rsid w:val="00E403FE"/>
    <w:rsid w:val="00E40B63"/>
    <w:rsid w:val="00E41421"/>
    <w:rsid w:val="00E41D60"/>
    <w:rsid w:val="00E425ED"/>
    <w:rsid w:val="00E45C04"/>
    <w:rsid w:val="00E46BB2"/>
    <w:rsid w:val="00E47355"/>
    <w:rsid w:val="00E478CD"/>
    <w:rsid w:val="00E47F96"/>
    <w:rsid w:val="00E50EE7"/>
    <w:rsid w:val="00E51972"/>
    <w:rsid w:val="00E51C85"/>
    <w:rsid w:val="00E52558"/>
    <w:rsid w:val="00E525A4"/>
    <w:rsid w:val="00E52AB5"/>
    <w:rsid w:val="00E5300C"/>
    <w:rsid w:val="00E5311F"/>
    <w:rsid w:val="00E531AF"/>
    <w:rsid w:val="00E53BEE"/>
    <w:rsid w:val="00E53D0C"/>
    <w:rsid w:val="00E54CA1"/>
    <w:rsid w:val="00E55383"/>
    <w:rsid w:val="00E558FB"/>
    <w:rsid w:val="00E559E5"/>
    <w:rsid w:val="00E55AB4"/>
    <w:rsid w:val="00E55FC9"/>
    <w:rsid w:val="00E56E90"/>
    <w:rsid w:val="00E574C8"/>
    <w:rsid w:val="00E57C8D"/>
    <w:rsid w:val="00E604FD"/>
    <w:rsid w:val="00E609C2"/>
    <w:rsid w:val="00E619D7"/>
    <w:rsid w:val="00E630F7"/>
    <w:rsid w:val="00E63592"/>
    <w:rsid w:val="00E66E21"/>
    <w:rsid w:val="00E67390"/>
    <w:rsid w:val="00E70061"/>
    <w:rsid w:val="00E702ED"/>
    <w:rsid w:val="00E70732"/>
    <w:rsid w:val="00E71BAE"/>
    <w:rsid w:val="00E734EC"/>
    <w:rsid w:val="00E73859"/>
    <w:rsid w:val="00E73C27"/>
    <w:rsid w:val="00E7494F"/>
    <w:rsid w:val="00E75AAC"/>
    <w:rsid w:val="00E75E8C"/>
    <w:rsid w:val="00E75F65"/>
    <w:rsid w:val="00E769C4"/>
    <w:rsid w:val="00E76BD2"/>
    <w:rsid w:val="00E77710"/>
    <w:rsid w:val="00E80531"/>
    <w:rsid w:val="00E8114D"/>
    <w:rsid w:val="00E81213"/>
    <w:rsid w:val="00E8251E"/>
    <w:rsid w:val="00E83668"/>
    <w:rsid w:val="00E8378C"/>
    <w:rsid w:val="00E83988"/>
    <w:rsid w:val="00E843DE"/>
    <w:rsid w:val="00E84D01"/>
    <w:rsid w:val="00E91C86"/>
    <w:rsid w:val="00E922AD"/>
    <w:rsid w:val="00E9266A"/>
    <w:rsid w:val="00E92FC2"/>
    <w:rsid w:val="00E936AE"/>
    <w:rsid w:val="00E93AED"/>
    <w:rsid w:val="00E94CA0"/>
    <w:rsid w:val="00E94D9A"/>
    <w:rsid w:val="00E95DE8"/>
    <w:rsid w:val="00E960DB"/>
    <w:rsid w:val="00E96D80"/>
    <w:rsid w:val="00E96F7C"/>
    <w:rsid w:val="00E9750F"/>
    <w:rsid w:val="00EA1A3B"/>
    <w:rsid w:val="00EA1AE1"/>
    <w:rsid w:val="00EA2170"/>
    <w:rsid w:val="00EA3364"/>
    <w:rsid w:val="00EA35D7"/>
    <w:rsid w:val="00EA38B5"/>
    <w:rsid w:val="00EA3B00"/>
    <w:rsid w:val="00EA4080"/>
    <w:rsid w:val="00EA4CD2"/>
    <w:rsid w:val="00EA564C"/>
    <w:rsid w:val="00EA59A2"/>
    <w:rsid w:val="00EA734C"/>
    <w:rsid w:val="00EB0763"/>
    <w:rsid w:val="00EB08E2"/>
    <w:rsid w:val="00EB0F5C"/>
    <w:rsid w:val="00EB2980"/>
    <w:rsid w:val="00EB2B64"/>
    <w:rsid w:val="00EB3E8D"/>
    <w:rsid w:val="00EB4271"/>
    <w:rsid w:val="00EB5068"/>
    <w:rsid w:val="00EB5DEB"/>
    <w:rsid w:val="00EB6456"/>
    <w:rsid w:val="00EB6D1F"/>
    <w:rsid w:val="00EB731E"/>
    <w:rsid w:val="00EC1A4B"/>
    <w:rsid w:val="00EC1F2B"/>
    <w:rsid w:val="00EC208E"/>
    <w:rsid w:val="00EC2467"/>
    <w:rsid w:val="00EC2702"/>
    <w:rsid w:val="00EC32FA"/>
    <w:rsid w:val="00EC35D9"/>
    <w:rsid w:val="00EC3E5A"/>
    <w:rsid w:val="00EC402B"/>
    <w:rsid w:val="00EC42D2"/>
    <w:rsid w:val="00EC43FC"/>
    <w:rsid w:val="00EC47DA"/>
    <w:rsid w:val="00EC5830"/>
    <w:rsid w:val="00EC61E6"/>
    <w:rsid w:val="00ED0E49"/>
    <w:rsid w:val="00ED11A2"/>
    <w:rsid w:val="00ED19C8"/>
    <w:rsid w:val="00ED22AD"/>
    <w:rsid w:val="00ED2E85"/>
    <w:rsid w:val="00ED35A1"/>
    <w:rsid w:val="00ED3833"/>
    <w:rsid w:val="00ED3CBF"/>
    <w:rsid w:val="00ED4AF4"/>
    <w:rsid w:val="00ED519C"/>
    <w:rsid w:val="00ED65D7"/>
    <w:rsid w:val="00ED68DB"/>
    <w:rsid w:val="00ED6DE5"/>
    <w:rsid w:val="00ED7223"/>
    <w:rsid w:val="00ED7492"/>
    <w:rsid w:val="00ED76AB"/>
    <w:rsid w:val="00ED78C2"/>
    <w:rsid w:val="00EE09DD"/>
    <w:rsid w:val="00EE0C1F"/>
    <w:rsid w:val="00EE1780"/>
    <w:rsid w:val="00EE1A7B"/>
    <w:rsid w:val="00EE322C"/>
    <w:rsid w:val="00EE4087"/>
    <w:rsid w:val="00EE49A0"/>
    <w:rsid w:val="00EE4A6F"/>
    <w:rsid w:val="00EE4EEA"/>
    <w:rsid w:val="00EE5308"/>
    <w:rsid w:val="00EE5536"/>
    <w:rsid w:val="00EE55E5"/>
    <w:rsid w:val="00EE5700"/>
    <w:rsid w:val="00EE64A9"/>
    <w:rsid w:val="00EE73CE"/>
    <w:rsid w:val="00EF0BB2"/>
    <w:rsid w:val="00EF15E5"/>
    <w:rsid w:val="00EF1D5D"/>
    <w:rsid w:val="00EF24DA"/>
    <w:rsid w:val="00EF2511"/>
    <w:rsid w:val="00EF4593"/>
    <w:rsid w:val="00EF4CBB"/>
    <w:rsid w:val="00EF5403"/>
    <w:rsid w:val="00EF7007"/>
    <w:rsid w:val="00F01D87"/>
    <w:rsid w:val="00F029CA"/>
    <w:rsid w:val="00F03AA6"/>
    <w:rsid w:val="00F03AAE"/>
    <w:rsid w:val="00F042CC"/>
    <w:rsid w:val="00F0525B"/>
    <w:rsid w:val="00F06C4D"/>
    <w:rsid w:val="00F07935"/>
    <w:rsid w:val="00F10B12"/>
    <w:rsid w:val="00F10EC4"/>
    <w:rsid w:val="00F125E7"/>
    <w:rsid w:val="00F133AE"/>
    <w:rsid w:val="00F134C3"/>
    <w:rsid w:val="00F13B1C"/>
    <w:rsid w:val="00F14ED4"/>
    <w:rsid w:val="00F1602A"/>
    <w:rsid w:val="00F1642B"/>
    <w:rsid w:val="00F1711C"/>
    <w:rsid w:val="00F1720C"/>
    <w:rsid w:val="00F17C49"/>
    <w:rsid w:val="00F20AA6"/>
    <w:rsid w:val="00F21C0C"/>
    <w:rsid w:val="00F2259D"/>
    <w:rsid w:val="00F225FF"/>
    <w:rsid w:val="00F2260B"/>
    <w:rsid w:val="00F22ADA"/>
    <w:rsid w:val="00F2333E"/>
    <w:rsid w:val="00F234F4"/>
    <w:rsid w:val="00F24662"/>
    <w:rsid w:val="00F25A1F"/>
    <w:rsid w:val="00F27B0A"/>
    <w:rsid w:val="00F301DD"/>
    <w:rsid w:val="00F32702"/>
    <w:rsid w:val="00F33365"/>
    <w:rsid w:val="00F33723"/>
    <w:rsid w:val="00F35508"/>
    <w:rsid w:val="00F374C8"/>
    <w:rsid w:val="00F40074"/>
    <w:rsid w:val="00F400E7"/>
    <w:rsid w:val="00F40676"/>
    <w:rsid w:val="00F416FC"/>
    <w:rsid w:val="00F4274E"/>
    <w:rsid w:val="00F43178"/>
    <w:rsid w:val="00F4392D"/>
    <w:rsid w:val="00F444A3"/>
    <w:rsid w:val="00F454FB"/>
    <w:rsid w:val="00F458D1"/>
    <w:rsid w:val="00F47ABF"/>
    <w:rsid w:val="00F47E3F"/>
    <w:rsid w:val="00F51ED5"/>
    <w:rsid w:val="00F532B7"/>
    <w:rsid w:val="00F53C9E"/>
    <w:rsid w:val="00F54EDC"/>
    <w:rsid w:val="00F567D3"/>
    <w:rsid w:val="00F570F6"/>
    <w:rsid w:val="00F57B23"/>
    <w:rsid w:val="00F57E08"/>
    <w:rsid w:val="00F57E1D"/>
    <w:rsid w:val="00F60524"/>
    <w:rsid w:val="00F605C0"/>
    <w:rsid w:val="00F61070"/>
    <w:rsid w:val="00F61834"/>
    <w:rsid w:val="00F618BD"/>
    <w:rsid w:val="00F62519"/>
    <w:rsid w:val="00F625C8"/>
    <w:rsid w:val="00F6352F"/>
    <w:rsid w:val="00F64016"/>
    <w:rsid w:val="00F6508C"/>
    <w:rsid w:val="00F658DD"/>
    <w:rsid w:val="00F674FB"/>
    <w:rsid w:val="00F70235"/>
    <w:rsid w:val="00F709F5"/>
    <w:rsid w:val="00F70F8B"/>
    <w:rsid w:val="00F7103C"/>
    <w:rsid w:val="00F72BDB"/>
    <w:rsid w:val="00F73A01"/>
    <w:rsid w:val="00F73B67"/>
    <w:rsid w:val="00F7437B"/>
    <w:rsid w:val="00F743AD"/>
    <w:rsid w:val="00F75634"/>
    <w:rsid w:val="00F75A9E"/>
    <w:rsid w:val="00F77220"/>
    <w:rsid w:val="00F77556"/>
    <w:rsid w:val="00F779AF"/>
    <w:rsid w:val="00F77B60"/>
    <w:rsid w:val="00F8149F"/>
    <w:rsid w:val="00F817AC"/>
    <w:rsid w:val="00F81E2D"/>
    <w:rsid w:val="00F823EA"/>
    <w:rsid w:val="00F82A84"/>
    <w:rsid w:val="00F82EEE"/>
    <w:rsid w:val="00F8342E"/>
    <w:rsid w:val="00F835BB"/>
    <w:rsid w:val="00F83942"/>
    <w:rsid w:val="00F83C55"/>
    <w:rsid w:val="00F83CCF"/>
    <w:rsid w:val="00F844D8"/>
    <w:rsid w:val="00F848DF"/>
    <w:rsid w:val="00F85AD5"/>
    <w:rsid w:val="00F85F1E"/>
    <w:rsid w:val="00F860D5"/>
    <w:rsid w:val="00F86C08"/>
    <w:rsid w:val="00F9044D"/>
    <w:rsid w:val="00F910E8"/>
    <w:rsid w:val="00F91210"/>
    <w:rsid w:val="00F915F3"/>
    <w:rsid w:val="00F91BA4"/>
    <w:rsid w:val="00F92E72"/>
    <w:rsid w:val="00F93AEA"/>
    <w:rsid w:val="00F93B4B"/>
    <w:rsid w:val="00F93BC6"/>
    <w:rsid w:val="00F93C71"/>
    <w:rsid w:val="00F93ECA"/>
    <w:rsid w:val="00F94009"/>
    <w:rsid w:val="00F945D8"/>
    <w:rsid w:val="00F951EB"/>
    <w:rsid w:val="00F95739"/>
    <w:rsid w:val="00F95AF4"/>
    <w:rsid w:val="00F96450"/>
    <w:rsid w:val="00F96D9D"/>
    <w:rsid w:val="00F97AB1"/>
    <w:rsid w:val="00FA0763"/>
    <w:rsid w:val="00FA18CD"/>
    <w:rsid w:val="00FA2597"/>
    <w:rsid w:val="00FA27E3"/>
    <w:rsid w:val="00FA2EDC"/>
    <w:rsid w:val="00FA37D9"/>
    <w:rsid w:val="00FA38EC"/>
    <w:rsid w:val="00FA46E1"/>
    <w:rsid w:val="00FA5DC6"/>
    <w:rsid w:val="00FA5F02"/>
    <w:rsid w:val="00FA658E"/>
    <w:rsid w:val="00FA6B72"/>
    <w:rsid w:val="00FA6D03"/>
    <w:rsid w:val="00FB03BA"/>
    <w:rsid w:val="00FB0F4C"/>
    <w:rsid w:val="00FB194C"/>
    <w:rsid w:val="00FB2BF1"/>
    <w:rsid w:val="00FB2C3F"/>
    <w:rsid w:val="00FB4C3A"/>
    <w:rsid w:val="00FB4F21"/>
    <w:rsid w:val="00FB5CCA"/>
    <w:rsid w:val="00FB693D"/>
    <w:rsid w:val="00FB71A5"/>
    <w:rsid w:val="00FB764E"/>
    <w:rsid w:val="00FB7952"/>
    <w:rsid w:val="00FC0960"/>
    <w:rsid w:val="00FC0A87"/>
    <w:rsid w:val="00FC1201"/>
    <w:rsid w:val="00FC2A6F"/>
    <w:rsid w:val="00FC4396"/>
    <w:rsid w:val="00FC5827"/>
    <w:rsid w:val="00FC64B9"/>
    <w:rsid w:val="00FC69B1"/>
    <w:rsid w:val="00FC7B5B"/>
    <w:rsid w:val="00FC7EE6"/>
    <w:rsid w:val="00FD0871"/>
    <w:rsid w:val="00FD0CA2"/>
    <w:rsid w:val="00FD1324"/>
    <w:rsid w:val="00FD1BD1"/>
    <w:rsid w:val="00FD3663"/>
    <w:rsid w:val="00FD4142"/>
    <w:rsid w:val="00FD4FA0"/>
    <w:rsid w:val="00FD5A4C"/>
    <w:rsid w:val="00FD766A"/>
    <w:rsid w:val="00FE0196"/>
    <w:rsid w:val="00FE20D1"/>
    <w:rsid w:val="00FE2371"/>
    <w:rsid w:val="00FE308D"/>
    <w:rsid w:val="00FE321F"/>
    <w:rsid w:val="00FE4692"/>
    <w:rsid w:val="00FE482A"/>
    <w:rsid w:val="00FE48D9"/>
    <w:rsid w:val="00FE4D7B"/>
    <w:rsid w:val="00FE4E9E"/>
    <w:rsid w:val="00FE57F0"/>
    <w:rsid w:val="00FE59B2"/>
    <w:rsid w:val="00FE6992"/>
    <w:rsid w:val="00FE6EEA"/>
    <w:rsid w:val="00FE6F77"/>
    <w:rsid w:val="00FE7261"/>
    <w:rsid w:val="00FE7327"/>
    <w:rsid w:val="00FE73F6"/>
    <w:rsid w:val="00FF270C"/>
    <w:rsid w:val="00FF33BF"/>
    <w:rsid w:val="00FF358D"/>
    <w:rsid w:val="00FF3A76"/>
    <w:rsid w:val="00FF69A9"/>
    <w:rsid w:val="00FF6F2C"/>
    <w:rsid w:val="00FF730B"/>
    <w:rsid w:val="00FF749A"/>
    <w:rsid w:val="00FF77FD"/>
    <w:rsid w:val="00FF7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2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6521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346521"/>
    <w:pPr>
      <w:widowControl w:val="0"/>
      <w:autoSpaceDE w:val="0"/>
      <w:autoSpaceDN w:val="0"/>
    </w:pPr>
    <w:rPr>
      <w:b/>
      <w:sz w:val="24"/>
    </w:rPr>
  </w:style>
  <w:style w:type="paragraph" w:customStyle="1" w:styleId="ConsPlusTitlePage">
    <w:name w:val="ConsPlusTitlePage"/>
    <w:rsid w:val="00346521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text">
    <w:name w:val="text"/>
    <w:basedOn w:val="a"/>
    <w:rsid w:val="0041295F"/>
    <w:pPr>
      <w:ind w:firstLine="709"/>
      <w:jc w:val="both"/>
    </w:pPr>
    <w:rPr>
      <w:sz w:val="24"/>
      <w:szCs w:val="24"/>
    </w:rPr>
  </w:style>
  <w:style w:type="paragraph" w:customStyle="1" w:styleId="21">
    <w:name w:val="Основной текст с отступом 21"/>
    <w:basedOn w:val="a"/>
    <w:rsid w:val="008C7386"/>
    <w:pPr>
      <w:ind w:firstLine="426"/>
      <w:jc w:val="both"/>
    </w:pPr>
    <w:rPr>
      <w:sz w:val="24"/>
      <w:szCs w:val="24"/>
    </w:rPr>
  </w:style>
  <w:style w:type="paragraph" w:customStyle="1" w:styleId="a3">
    <w:name w:val="Знак"/>
    <w:basedOn w:val="a"/>
    <w:rsid w:val="002A7FF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0">
    <w:name w:val="consplusnormal"/>
    <w:basedOn w:val="a"/>
    <w:rsid w:val="002A7FF8"/>
    <w:pPr>
      <w:spacing w:after="240"/>
    </w:pPr>
    <w:rPr>
      <w:sz w:val="24"/>
      <w:szCs w:val="24"/>
    </w:rPr>
  </w:style>
  <w:style w:type="paragraph" w:customStyle="1" w:styleId="a4">
    <w:name w:val="Знак"/>
    <w:basedOn w:val="a"/>
    <w:rsid w:val="0037573C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5">
    <w:name w:val="Hyperlink"/>
    <w:basedOn w:val="a0"/>
    <w:rsid w:val="0037573C"/>
    <w:rPr>
      <w:color w:val="0000FF"/>
      <w:u w:val="single"/>
    </w:rPr>
  </w:style>
  <w:style w:type="character" w:customStyle="1" w:styleId="apple-converted-space">
    <w:name w:val="apple-converted-space"/>
    <w:basedOn w:val="a0"/>
    <w:rsid w:val="0037573C"/>
  </w:style>
  <w:style w:type="character" w:customStyle="1" w:styleId="a6">
    <w:name w:val="Цветовое выделение"/>
    <w:uiPriority w:val="99"/>
    <w:rsid w:val="00EA1A3B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A1A3B"/>
    <w:rPr>
      <w:rFonts w:cs="Times New Roman"/>
      <w:b w:val="0"/>
      <w:color w:val="106BBE"/>
    </w:rPr>
  </w:style>
  <w:style w:type="paragraph" w:styleId="a8">
    <w:name w:val="Balloon Text"/>
    <w:basedOn w:val="a"/>
    <w:link w:val="a9"/>
    <w:uiPriority w:val="99"/>
    <w:rsid w:val="00BA0F3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BA0F30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60D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60D4C"/>
    <w:pPr>
      <w:autoSpaceDE w:val="0"/>
      <w:autoSpaceDN w:val="0"/>
      <w:adjustRightInd w:val="0"/>
      <w:ind w:firstLine="709"/>
      <w:jc w:val="both"/>
    </w:pPr>
    <w:rPr>
      <w:rFonts w:ascii="Courier New" w:eastAsia="Calibri" w:hAnsi="Courier New" w:cs="Courier New"/>
      <w:lang w:eastAsia="en-US"/>
    </w:rPr>
  </w:style>
  <w:style w:type="character" w:customStyle="1" w:styleId="ab">
    <w:name w:val="Основной текст Знак"/>
    <w:link w:val="ac"/>
    <w:rsid w:val="00560D4C"/>
    <w:rPr>
      <w:rFonts w:ascii="Calibri" w:hAnsi="Calibri" w:cs="Calibri"/>
      <w:shd w:val="clear" w:color="auto" w:fill="FFFFFF"/>
    </w:rPr>
  </w:style>
  <w:style w:type="paragraph" w:styleId="ac">
    <w:name w:val="Body Text"/>
    <w:basedOn w:val="a"/>
    <w:link w:val="ab"/>
    <w:rsid w:val="00560D4C"/>
    <w:pPr>
      <w:widowControl w:val="0"/>
      <w:shd w:val="clear" w:color="auto" w:fill="FFFFFF"/>
      <w:spacing w:after="780" w:line="298" w:lineRule="exact"/>
      <w:ind w:hanging="1600"/>
      <w:jc w:val="both"/>
    </w:pPr>
    <w:rPr>
      <w:rFonts w:ascii="Calibri" w:hAnsi="Calibri" w:cs="Calibri"/>
    </w:rPr>
  </w:style>
  <w:style w:type="character" w:customStyle="1" w:styleId="1">
    <w:name w:val="Основной текст Знак1"/>
    <w:basedOn w:val="a0"/>
    <w:link w:val="ac"/>
    <w:uiPriority w:val="99"/>
    <w:rsid w:val="00560D4C"/>
  </w:style>
  <w:style w:type="paragraph" w:styleId="ad">
    <w:name w:val="header"/>
    <w:basedOn w:val="a"/>
    <w:link w:val="ae"/>
    <w:uiPriority w:val="99"/>
    <w:unhideWhenUsed/>
    <w:rsid w:val="00560D4C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rsid w:val="00560D4C"/>
    <w:rPr>
      <w:rFonts w:ascii="Calibri" w:eastAsia="Calibri" w:hAnsi="Calibri"/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unhideWhenUsed/>
    <w:rsid w:val="00560D4C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Нижний колонтитул Знак"/>
    <w:basedOn w:val="a0"/>
    <w:link w:val="af"/>
    <w:uiPriority w:val="99"/>
    <w:rsid w:val="00560D4C"/>
    <w:rPr>
      <w:rFonts w:ascii="Calibri" w:eastAsia="Calibri" w:hAnsi="Calibri"/>
      <w:sz w:val="22"/>
      <w:szCs w:val="22"/>
      <w:lang w:eastAsia="en-US"/>
    </w:rPr>
  </w:style>
  <w:style w:type="character" w:styleId="af1">
    <w:name w:val="annotation reference"/>
    <w:uiPriority w:val="99"/>
    <w:unhideWhenUsed/>
    <w:rsid w:val="00560D4C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560D4C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af3">
    <w:name w:val="Текст примечания Знак"/>
    <w:basedOn w:val="a0"/>
    <w:link w:val="af2"/>
    <w:uiPriority w:val="99"/>
    <w:rsid w:val="00560D4C"/>
    <w:rPr>
      <w:rFonts w:ascii="Calibri" w:eastAsia="Calibri" w:hAnsi="Calibri"/>
      <w:lang w:eastAsia="en-US"/>
    </w:rPr>
  </w:style>
  <w:style w:type="paragraph" w:styleId="af4">
    <w:name w:val="annotation subject"/>
    <w:basedOn w:val="af2"/>
    <w:next w:val="af2"/>
    <w:link w:val="af5"/>
    <w:uiPriority w:val="99"/>
    <w:unhideWhenUsed/>
    <w:rsid w:val="00560D4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rsid w:val="00560D4C"/>
    <w:rPr>
      <w:b/>
      <w:bCs/>
    </w:rPr>
  </w:style>
  <w:style w:type="paragraph" w:styleId="af6">
    <w:name w:val="footnote text"/>
    <w:basedOn w:val="a"/>
    <w:link w:val="af7"/>
    <w:uiPriority w:val="99"/>
    <w:unhideWhenUsed/>
    <w:rsid w:val="00560D4C"/>
    <w:rPr>
      <w:rFonts w:ascii="Calibri" w:eastAsia="Calibri" w:hAnsi="Calibri"/>
      <w:lang w:eastAsia="en-US"/>
    </w:rPr>
  </w:style>
  <w:style w:type="character" w:customStyle="1" w:styleId="af7">
    <w:name w:val="Текст сноски Знак"/>
    <w:basedOn w:val="a0"/>
    <w:link w:val="af6"/>
    <w:uiPriority w:val="99"/>
    <w:rsid w:val="00560D4C"/>
    <w:rPr>
      <w:rFonts w:ascii="Calibri" w:eastAsia="Calibri" w:hAnsi="Calibri"/>
      <w:lang w:eastAsia="en-US"/>
    </w:rPr>
  </w:style>
  <w:style w:type="character" w:styleId="af8">
    <w:name w:val="footnote reference"/>
    <w:uiPriority w:val="99"/>
    <w:unhideWhenUsed/>
    <w:rsid w:val="00560D4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5A89FC6F6A699E66F52B3645A9B352DDDB8F81C25B3141139AA189DF3801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950E366A671A5EEE09D4A9D2D9F3CAFB7C7216286C7E27FE298F733945D9FAC135J4o6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35A89FC6F6A699E66F52B3645A9B352DDDB8F81C25B3141139AA189DF3801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50E366A671A5EEE09D4A9D2D9F3CAFB7C7216286C7E27FE298F733945D9FAC135J4o6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5C2B9B-0D8E-4DD3-867C-DD3ADD134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18</Pages>
  <Words>6614</Words>
  <Characters>37701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 предоставлен КонсультантПлюс</vt:lpstr>
    </vt:vector>
  </TitlesOfParts>
  <Company/>
  <LinksUpToDate>false</LinksUpToDate>
  <CharactersWithSpaces>44227</CharactersWithSpaces>
  <SharedDoc>false</SharedDoc>
  <HLinks>
    <vt:vector size="108" baseType="variant">
      <vt:variant>
        <vt:i4>1310814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consultantplus://offline/ref=39AD2C93DC9B7DDD25A52DFEE707A7B8F51B4BE1A52298D9F839B0381FDBF2I</vt:lpwstr>
      </vt:variant>
      <vt:variant>
        <vt:lpwstr/>
      </vt:variant>
      <vt:variant>
        <vt:i4>5373954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Par37</vt:lpwstr>
      </vt:variant>
      <vt:variant>
        <vt:i4>1310809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consultantplus://offline/ref=39AD2C93DC9B7DDD25A52DFEE707A7B8F51B4AE1A72498D9F839B0381FDBF2I</vt:lpwstr>
      </vt:variant>
      <vt:variant>
        <vt:lpwstr/>
      </vt:variant>
      <vt:variant>
        <vt:i4>1310809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consultantplus://offline/ref=39AD2C93DC9B7DDD25A52DFEE707A7B8F51B4AE1A72498D9F839B0381FDBF2I</vt:lpwstr>
      </vt:variant>
      <vt:variant>
        <vt:lpwstr/>
      </vt:variant>
      <vt:variant>
        <vt:i4>5505109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consultantplus://offline/ref=F32D5802B33A7B42BD47C94FA90CEA4EEEB6F5D7B7281F2D783733E2CEs9A7G</vt:lpwstr>
      </vt:variant>
      <vt:variant>
        <vt:lpwstr/>
      </vt:variant>
      <vt:variant>
        <vt:i4>3866735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consultantplus://offline/ref=F32D5802B33A7B42BD47C94FA90CEA4EEDBEFDD7B5261F2D783733E2CE975B69FFF1921610E99900sAAEG</vt:lpwstr>
      </vt:variant>
      <vt:variant>
        <vt:lpwstr/>
      </vt:variant>
      <vt:variant>
        <vt:i4>3866729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consultantplus://offline/ref=F32D5802B33A7B42BD47C94FA90CEA4EEDBEF1DBB12F1F2D783733E2CE975B69FFF1921610E99901sAA6G</vt:lpwstr>
      </vt:variant>
      <vt:variant>
        <vt:lpwstr/>
      </vt:variant>
      <vt:variant>
        <vt:i4>1638491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consultantplus://offline/ref=950E366A671A5EEE09D4B7DFCF9F94F47E714F256E7624A170DF756E1AJ8o9C</vt:lpwstr>
      </vt:variant>
      <vt:variant>
        <vt:lpwstr/>
      </vt:variant>
      <vt:variant>
        <vt:i4>4653063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consultantplus://offline/ref=950E366A671A5EEE09D4B7DFCF9F94F47E714F20662973A3218A7BJ6oBC</vt:lpwstr>
      </vt:variant>
      <vt:variant>
        <vt:lpwstr/>
      </vt:variant>
      <vt:variant>
        <vt:i4>1114122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consultantplus://offline/ref=950E366A671A5EEE09D4A9D2D9F3CAFB7C7216286C7E27FE298F733945D9FAC135J4o6C</vt:lpwstr>
      </vt:variant>
      <vt:variant>
        <vt:lpwstr/>
      </vt:variant>
      <vt:variant>
        <vt:i4>1114206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consultantplus://offline/ref=950E366A671A5EEE09D4A9D2D9F3CAFB7C7216286C7E28F62D83733945D9FAC135J4o6C</vt:lpwstr>
      </vt:variant>
      <vt:variant>
        <vt:lpwstr/>
      </vt:variant>
      <vt:variant>
        <vt:i4>6291570</vt:i4>
      </vt:variant>
      <vt:variant>
        <vt:i4>18</vt:i4>
      </vt:variant>
      <vt:variant>
        <vt:i4>0</vt:i4>
      </vt:variant>
      <vt:variant>
        <vt:i4>5</vt:i4>
      </vt:variant>
      <vt:variant>
        <vt:lpwstr>http://docs.cntd.ru/document/901714433</vt:lpwstr>
      </vt:variant>
      <vt:variant>
        <vt:lpwstr/>
      </vt:variant>
      <vt:variant>
        <vt:i4>1638491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consultantplus://offline/ref=950E366A671A5EEE09D4B7DFCF9F94F47E714F256E7624A170DF756E1AJ8o9C</vt:lpwstr>
      </vt:variant>
      <vt:variant>
        <vt:lpwstr/>
      </vt:variant>
      <vt:variant>
        <vt:i4>1114122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consultantplus://offline/ref=950E366A671A5EEE09D4A9D2D9F3CAFB7C7216286C7E27FE298F733945D9FAC135J4o6C</vt:lpwstr>
      </vt:variant>
      <vt:variant>
        <vt:lpwstr/>
      </vt:variant>
      <vt:variant>
        <vt:i4>1114206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consultantplus://offline/ref=950E366A671A5EEE09D4A9D2D9F3CAFB7C7216286C7E28F62D83733945D9FAC135J4o6C</vt:lpwstr>
      </vt:variant>
      <vt:variant>
        <vt:lpwstr/>
      </vt:variant>
      <vt:variant>
        <vt:i4>6291570</vt:i4>
      </vt:variant>
      <vt:variant>
        <vt:i4>6</vt:i4>
      </vt:variant>
      <vt:variant>
        <vt:i4>0</vt:i4>
      </vt:variant>
      <vt:variant>
        <vt:i4>5</vt:i4>
      </vt:variant>
      <vt:variant>
        <vt:lpwstr>http://docs.cntd.ru/document/901714433</vt:lpwstr>
      </vt:variant>
      <vt:variant>
        <vt:lpwstr/>
      </vt:variant>
      <vt:variant>
        <vt:i4>1638491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consultantplus://offline/ref=950E366A671A5EEE09D4B7DFCF9F94F47E714F256E7624A170DF756E1AJ8o9C</vt:lpwstr>
      </vt:variant>
      <vt:variant>
        <vt:lpwstr/>
      </vt:variant>
      <vt:variant>
        <vt:i4>4784220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consultantplus://offline/ref=135A89FC6F6A699E66F52B3645A9B352DDDB8F81C25B3141139AA189DF3801L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 предоставлен КонсультантПлюс</dc:title>
  <dc:subject/>
  <dc:creator>gol</dc:creator>
  <cp:keywords/>
  <cp:lastModifiedBy>1</cp:lastModifiedBy>
  <cp:revision>86</cp:revision>
  <cp:lastPrinted>2018-10-31T06:45:00Z</cp:lastPrinted>
  <dcterms:created xsi:type="dcterms:W3CDTF">2018-08-28T03:18:00Z</dcterms:created>
  <dcterms:modified xsi:type="dcterms:W3CDTF">2018-10-31T06:45:00Z</dcterms:modified>
</cp:coreProperties>
</file>