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921A07" w:rsidP="00187C7E">
      <w:pPr>
        <w:jc w:val="center"/>
        <w:rPr>
          <w:b/>
          <w:sz w:val="26"/>
          <w:szCs w:val="26"/>
        </w:rPr>
      </w:pPr>
      <w:r w:rsidRPr="00921A0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921A07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5D6AC3" w:rsidP="00187C7E">
      <w:pPr>
        <w:rPr>
          <w:sz w:val="28"/>
          <w:szCs w:val="28"/>
        </w:rPr>
      </w:pPr>
      <w:r>
        <w:rPr>
          <w:sz w:val="28"/>
          <w:szCs w:val="28"/>
        </w:rPr>
        <w:t>от «</w:t>
      </w:r>
      <w:r w:rsidR="00D06A0B">
        <w:rPr>
          <w:sz w:val="28"/>
          <w:szCs w:val="28"/>
        </w:rPr>
        <w:t>29</w:t>
      </w:r>
      <w:r w:rsidR="00F66477">
        <w:rPr>
          <w:sz w:val="28"/>
          <w:szCs w:val="28"/>
        </w:rPr>
        <w:t xml:space="preserve">» </w:t>
      </w:r>
      <w:r w:rsidR="00D06A0B">
        <w:rPr>
          <w:sz w:val="28"/>
          <w:szCs w:val="28"/>
        </w:rPr>
        <w:t>ноября</w:t>
      </w:r>
      <w:r w:rsidR="00F66477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6952D9">
        <w:rPr>
          <w:sz w:val="28"/>
          <w:szCs w:val="28"/>
        </w:rPr>
        <w:t xml:space="preserve"> года         </w:t>
      </w:r>
      <w:r w:rsidR="000771D9">
        <w:rPr>
          <w:sz w:val="28"/>
          <w:szCs w:val="28"/>
        </w:rPr>
        <w:t xml:space="preserve">  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                                № </w:t>
      </w:r>
      <w:r w:rsidR="00051201">
        <w:rPr>
          <w:sz w:val="28"/>
          <w:szCs w:val="28"/>
        </w:rPr>
        <w:t>441</w:t>
      </w:r>
    </w:p>
    <w:p w:rsidR="00C92BCD" w:rsidRDefault="00C92BCD" w:rsidP="00187C7E">
      <w:pPr>
        <w:rPr>
          <w:sz w:val="28"/>
          <w:szCs w:val="28"/>
        </w:rPr>
      </w:pPr>
    </w:p>
    <w:p w:rsidR="00D06A0B" w:rsidRDefault="00C45093" w:rsidP="00D06A0B">
      <w:pPr>
        <w:ind w:right="4678"/>
        <w:jc w:val="both"/>
        <w:rPr>
          <w:sz w:val="28"/>
          <w:szCs w:val="28"/>
        </w:rPr>
      </w:pPr>
      <w:r>
        <w:rPr>
          <w:sz w:val="28"/>
          <w:szCs w:val="28"/>
        </w:rPr>
        <w:t>Об обращении Думы</w:t>
      </w:r>
      <w:r w:rsidR="00976250">
        <w:rPr>
          <w:sz w:val="28"/>
          <w:szCs w:val="28"/>
        </w:rPr>
        <w:t xml:space="preserve"> </w:t>
      </w:r>
      <w:r w:rsidR="00D06A0B">
        <w:rPr>
          <w:sz w:val="28"/>
          <w:szCs w:val="28"/>
        </w:rPr>
        <w:t>Уссурийского городского округа к временно исполняющему обязанности Губернатора Приморского края О.Н. Кожемяко о внесении изменений в постановление Администрации Приморского края от 30 августа 2018 года № 405-ПА «Об утверждении Порядка предоставления из краевого бюджета субсидии акционерному обществу «Корпорация развития жилищного строительства» на фин</w:t>
      </w:r>
      <w:r w:rsidR="004C4A10">
        <w:rPr>
          <w:sz w:val="28"/>
          <w:szCs w:val="28"/>
        </w:rPr>
        <w:t>ансовое обеспечение (возмещение</w:t>
      </w:r>
      <w:r w:rsidR="00D06A0B">
        <w:rPr>
          <w:sz w:val="28"/>
          <w:szCs w:val="28"/>
        </w:rPr>
        <w:t>) затрат, связанных с предоставлением отдельным категориям граждан ипотечных кредитных займов со сниженной процентной ставкой»</w:t>
      </w:r>
    </w:p>
    <w:p w:rsidR="00D06A0B" w:rsidRDefault="00D06A0B" w:rsidP="005D6AC3">
      <w:pPr>
        <w:ind w:right="5103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5D6AC3">
        <w:rPr>
          <w:sz w:val="28"/>
          <w:szCs w:val="28"/>
        </w:rPr>
        <w:t xml:space="preserve">Думы </w:t>
      </w:r>
      <w:r w:rsidR="00202A5C">
        <w:rPr>
          <w:sz w:val="28"/>
          <w:szCs w:val="28"/>
        </w:rPr>
        <w:t>Уссурийского городского округа</w:t>
      </w:r>
      <w:r w:rsidR="005D6AC3">
        <w:rPr>
          <w:sz w:val="28"/>
          <w:szCs w:val="28"/>
        </w:rPr>
        <w:t xml:space="preserve"> к </w:t>
      </w:r>
      <w:r w:rsidR="00202A5C">
        <w:rPr>
          <w:sz w:val="28"/>
          <w:szCs w:val="28"/>
        </w:rPr>
        <w:t xml:space="preserve">временно исполняющему обязанности Губернатора Приморского края </w:t>
      </w:r>
      <w:r w:rsidR="00D55AC8">
        <w:rPr>
          <w:sz w:val="28"/>
          <w:szCs w:val="28"/>
        </w:rPr>
        <w:t xml:space="preserve">О.Н. Кожемяко </w:t>
      </w:r>
      <w:r w:rsidR="00202A5C">
        <w:rPr>
          <w:sz w:val="28"/>
          <w:szCs w:val="28"/>
        </w:rPr>
        <w:t>о внесении изменений в постановление Администрации Приморского края от 30 августа 2018 года № 405-ПА</w:t>
      </w:r>
      <w:r w:rsidR="00615D27">
        <w:rPr>
          <w:sz w:val="28"/>
          <w:szCs w:val="28"/>
        </w:rPr>
        <w:t xml:space="preserve"> «Об утверждении Порядка предоставления из краевого бюджета субсидии акционерному обществу «Корпорация развития жилищного строительства» на фин</w:t>
      </w:r>
      <w:r w:rsidR="00EF667C">
        <w:rPr>
          <w:sz w:val="28"/>
          <w:szCs w:val="28"/>
        </w:rPr>
        <w:t>ансовое обеспечение (возмещение</w:t>
      </w:r>
      <w:r w:rsidR="00615D27">
        <w:rPr>
          <w:sz w:val="28"/>
          <w:szCs w:val="28"/>
        </w:rPr>
        <w:t>) затрат, связанных с предоставлением отдельным категориям граждан ипотечных кредитных займов со сниженной процентной ставкой»</w:t>
      </w:r>
      <w:r w:rsidR="00202A5C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187C7E" w:rsidRDefault="00187C7E" w:rsidP="00187C7E">
      <w:pPr>
        <w:spacing w:line="276" w:lineRule="auto"/>
        <w:jc w:val="both"/>
        <w:rPr>
          <w:sz w:val="28"/>
          <w:szCs w:val="28"/>
        </w:rPr>
      </w:pPr>
    </w:p>
    <w:p w:rsidR="004C4A10" w:rsidRDefault="004C4A10" w:rsidP="00187C7E">
      <w:pPr>
        <w:spacing w:line="276" w:lineRule="auto"/>
        <w:jc w:val="both"/>
        <w:rPr>
          <w:sz w:val="28"/>
          <w:szCs w:val="28"/>
        </w:rPr>
      </w:pPr>
    </w:p>
    <w:p w:rsidR="004C4A10" w:rsidRDefault="004C4A10" w:rsidP="00187C7E">
      <w:pPr>
        <w:spacing w:line="276" w:lineRule="auto"/>
        <w:jc w:val="both"/>
        <w:rPr>
          <w:sz w:val="28"/>
          <w:szCs w:val="28"/>
        </w:rPr>
      </w:pPr>
    </w:p>
    <w:p w:rsidR="00187C7E" w:rsidRDefault="00187C7E" w:rsidP="00187C7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РЕШИЛА:</w:t>
      </w:r>
    </w:p>
    <w:p w:rsidR="00187C7E" w:rsidRDefault="00C45093" w:rsidP="00187C7E">
      <w:pPr>
        <w:numPr>
          <w:ilvl w:val="0"/>
          <w:numId w:val="3"/>
        </w:numPr>
        <w:tabs>
          <w:tab w:val="num" w:pos="0"/>
        </w:tabs>
        <w:autoSpaceDN w:val="0"/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Поддержать обращение </w:t>
      </w:r>
      <w:r w:rsidR="005D6AC3">
        <w:rPr>
          <w:sz w:val="28"/>
          <w:szCs w:val="28"/>
        </w:rPr>
        <w:t xml:space="preserve">Думы </w:t>
      </w:r>
      <w:r w:rsidR="00202A5C">
        <w:rPr>
          <w:sz w:val="28"/>
          <w:szCs w:val="28"/>
        </w:rPr>
        <w:t>Уссурийского городского округа к временно исполняющему обязанности Губернатора Приморского края</w:t>
      </w:r>
      <w:r w:rsidR="00D55AC8">
        <w:rPr>
          <w:sz w:val="28"/>
          <w:szCs w:val="28"/>
        </w:rPr>
        <w:t xml:space="preserve"> О.Н. Кожемяко</w:t>
      </w:r>
      <w:r w:rsidR="00202A5C">
        <w:rPr>
          <w:sz w:val="28"/>
          <w:szCs w:val="28"/>
        </w:rPr>
        <w:t xml:space="preserve"> о внесении изменений в постановление Администрации Приморского края от 30 августа 2018 года № 405-ПА</w:t>
      </w:r>
      <w:r w:rsidR="00615D27">
        <w:rPr>
          <w:sz w:val="28"/>
          <w:szCs w:val="28"/>
        </w:rPr>
        <w:t xml:space="preserve"> «Об утверждении Порядка предоставления из краевого бюджета субсидии акционерному обществу «Корпорация развития жилищного строительства» на финансовое обеспечение (возмещение ) затрат, связанных с предоставлением отдельным категориям граждан ипотечных кредитных займов со сниженной процентной ставкой»</w:t>
      </w:r>
      <w:r w:rsidR="00187C7E"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660F6A">
        <w:rPr>
          <w:sz w:val="28"/>
          <w:szCs w:val="28"/>
        </w:rPr>
        <w:t xml:space="preserve"> </w:t>
      </w:r>
      <w:r w:rsidR="00202A5C">
        <w:rPr>
          <w:sz w:val="28"/>
          <w:szCs w:val="28"/>
        </w:rPr>
        <w:t xml:space="preserve">временно </w:t>
      </w:r>
      <w:r w:rsidR="00660F6A">
        <w:rPr>
          <w:sz w:val="28"/>
          <w:szCs w:val="28"/>
        </w:rPr>
        <w:t xml:space="preserve">исполняющему обязанности Губернатора Приморского края </w:t>
      </w:r>
      <w:r w:rsidR="00202A5C">
        <w:rPr>
          <w:sz w:val="28"/>
          <w:szCs w:val="28"/>
        </w:rPr>
        <w:t xml:space="preserve">О.Н. </w:t>
      </w:r>
      <w:r w:rsidR="00660F6A">
        <w:rPr>
          <w:sz w:val="28"/>
          <w:szCs w:val="28"/>
        </w:rPr>
        <w:t>Кожемяк</w:t>
      </w:r>
      <w:r w:rsidR="00D55AC8">
        <w:rPr>
          <w:sz w:val="28"/>
          <w:szCs w:val="28"/>
        </w:rPr>
        <w:t>о</w:t>
      </w:r>
      <w:r w:rsidR="00C45093">
        <w:rPr>
          <w:sz w:val="28"/>
          <w:szCs w:val="28"/>
        </w:rPr>
        <w:t>, в Думу</w:t>
      </w:r>
      <w:r w:rsidR="0068726B">
        <w:rPr>
          <w:sz w:val="28"/>
          <w:szCs w:val="28"/>
        </w:rPr>
        <w:t xml:space="preserve"> </w:t>
      </w:r>
      <w:r w:rsidR="00202A5C">
        <w:rPr>
          <w:sz w:val="28"/>
          <w:szCs w:val="28"/>
        </w:rPr>
        <w:t>Уссурийского городского округа</w:t>
      </w:r>
      <w:r>
        <w:rPr>
          <w:sz w:val="28"/>
          <w:szCs w:val="28"/>
        </w:rPr>
        <w:t>.</w:t>
      </w:r>
    </w:p>
    <w:p w:rsidR="00187C7E" w:rsidRDefault="00187C7E" w:rsidP="00187C7E">
      <w:pPr>
        <w:spacing w:line="276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187C7E" w:rsidRDefault="00187C7E" w:rsidP="00187C7E">
      <w:pPr>
        <w:spacing w:line="360" w:lineRule="auto"/>
        <w:rPr>
          <w:sz w:val="28"/>
          <w:szCs w:val="28"/>
        </w:rPr>
      </w:pPr>
    </w:p>
    <w:p w:rsidR="00C45093" w:rsidRDefault="00C45093" w:rsidP="00187C7E">
      <w:pPr>
        <w:spacing w:line="360" w:lineRule="auto"/>
        <w:rPr>
          <w:sz w:val="28"/>
          <w:szCs w:val="28"/>
        </w:rPr>
      </w:pP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187C7E" w:rsidRDefault="00187C7E" w:rsidP="00187C7E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Default="00D66C1E" w:rsidP="00187C7E">
      <w:pPr>
        <w:rPr>
          <w:sz w:val="28"/>
          <w:szCs w:val="28"/>
        </w:rPr>
      </w:pPr>
    </w:p>
    <w:p w:rsidR="00D66C1E" w:rsidRDefault="00D66C1E" w:rsidP="00187C7E">
      <w:pPr>
        <w:rPr>
          <w:sz w:val="28"/>
          <w:szCs w:val="28"/>
        </w:rPr>
      </w:pP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2A6B0D">
      <w:headerReference w:type="even" r:id="rId8"/>
      <w:headerReference w:type="default" r:id="rId9"/>
      <w:pgSz w:w="11906" w:h="16838"/>
      <w:pgMar w:top="1134" w:right="70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5EA7" w:rsidRDefault="009E5EA7">
      <w:r>
        <w:separator/>
      </w:r>
    </w:p>
  </w:endnote>
  <w:endnote w:type="continuationSeparator" w:id="1">
    <w:p w:rsidR="009E5EA7" w:rsidRDefault="009E5E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5EA7" w:rsidRDefault="009E5EA7">
      <w:r>
        <w:separator/>
      </w:r>
    </w:p>
  </w:footnote>
  <w:footnote w:type="continuationSeparator" w:id="1">
    <w:p w:rsidR="009E5EA7" w:rsidRDefault="009E5E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21A07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C60"/>
    <w:rsid w:val="00514E6F"/>
    <w:rsid w:val="005171D2"/>
    <w:rsid w:val="005176AB"/>
    <w:rsid w:val="0052204C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5684"/>
    <w:rsid w:val="008A5A9C"/>
    <w:rsid w:val="008A6C44"/>
    <w:rsid w:val="008B1011"/>
    <w:rsid w:val="008B13EE"/>
    <w:rsid w:val="008B253F"/>
    <w:rsid w:val="008B4594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54570"/>
    <w:rsid w:val="00956EE0"/>
    <w:rsid w:val="00957DAA"/>
    <w:rsid w:val="009608F8"/>
    <w:rsid w:val="00963C39"/>
    <w:rsid w:val="009673AE"/>
    <w:rsid w:val="009729ED"/>
    <w:rsid w:val="00972A6D"/>
    <w:rsid w:val="009743C9"/>
    <w:rsid w:val="00976250"/>
    <w:rsid w:val="00976E96"/>
    <w:rsid w:val="00981AAE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74B9"/>
    <w:rsid w:val="009C0208"/>
    <w:rsid w:val="009C4821"/>
    <w:rsid w:val="009C5D15"/>
    <w:rsid w:val="009D2658"/>
    <w:rsid w:val="009E0856"/>
    <w:rsid w:val="009E2D3C"/>
    <w:rsid w:val="009E57A8"/>
    <w:rsid w:val="009E5EA7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407F1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79"/>
    <w:rsid w:val="00B14D8C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6DE6"/>
    <w:rsid w:val="00DC79D4"/>
    <w:rsid w:val="00DD2358"/>
    <w:rsid w:val="00DD4108"/>
    <w:rsid w:val="00DD4BD4"/>
    <w:rsid w:val="00DD51CE"/>
    <w:rsid w:val="00DD6599"/>
    <w:rsid w:val="00DD7A6F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EBA"/>
    <w:rsid w:val="00E66FC6"/>
    <w:rsid w:val="00E679F0"/>
    <w:rsid w:val="00E71BAE"/>
    <w:rsid w:val="00E7438F"/>
    <w:rsid w:val="00E7686E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667C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751C"/>
    <w:rsid w:val="00FB33D3"/>
    <w:rsid w:val="00FB5500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49</cp:revision>
  <cp:lastPrinted>2018-12-03T00:52:00Z</cp:lastPrinted>
  <dcterms:created xsi:type="dcterms:W3CDTF">2016-12-22T21:47:00Z</dcterms:created>
  <dcterms:modified xsi:type="dcterms:W3CDTF">2018-12-03T00:53:00Z</dcterms:modified>
</cp:coreProperties>
</file>