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08C" w:rsidRPr="00D37D43" w:rsidRDefault="00DA008C" w:rsidP="00DA008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08C" w:rsidRPr="00D37D43" w:rsidRDefault="00DA008C" w:rsidP="00DA008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 xml:space="preserve">ДУМА </w:t>
      </w:r>
    </w:p>
    <w:p w:rsidR="00DA008C" w:rsidRPr="00D37D43" w:rsidRDefault="00DA008C" w:rsidP="00DA008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DA008C" w:rsidRPr="00D37D43" w:rsidRDefault="00DA008C" w:rsidP="00DA008C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DA008C" w:rsidRPr="00D37D43" w:rsidRDefault="00DA008C" w:rsidP="00DA008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РЕШЕНИЕ</w:t>
      </w:r>
    </w:p>
    <w:p w:rsidR="00DA008C" w:rsidRPr="00D37D43" w:rsidRDefault="00DA008C" w:rsidP="00DA008C">
      <w:pPr>
        <w:spacing w:line="276" w:lineRule="auto"/>
        <w:ind w:right="-1" w:firstLine="709"/>
        <w:rPr>
          <w:sz w:val="28"/>
          <w:szCs w:val="28"/>
        </w:rPr>
      </w:pPr>
    </w:p>
    <w:p w:rsidR="00DA008C" w:rsidRPr="00D37D43" w:rsidRDefault="00DA008C" w:rsidP="00DA008C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>от «</w:t>
      </w:r>
      <w:r>
        <w:rPr>
          <w:sz w:val="28"/>
          <w:szCs w:val="28"/>
        </w:rPr>
        <w:t>26</w:t>
      </w:r>
      <w:r w:rsidRPr="00D37D4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февраля </w:t>
      </w:r>
      <w:r w:rsidR="002C1F46">
        <w:rPr>
          <w:sz w:val="28"/>
          <w:szCs w:val="28"/>
        </w:rPr>
        <w:t xml:space="preserve">2019 года              </w:t>
      </w:r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пгт</w:t>
      </w:r>
      <w:proofErr w:type="spellEnd"/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Лучегорск</w:t>
      </w:r>
      <w:proofErr w:type="spellEnd"/>
      <w:r w:rsidRPr="00D37D43">
        <w:rPr>
          <w:sz w:val="28"/>
          <w:szCs w:val="28"/>
        </w:rPr>
        <w:t xml:space="preserve">  </w:t>
      </w:r>
      <w:r w:rsidR="002C1F46">
        <w:rPr>
          <w:sz w:val="28"/>
          <w:szCs w:val="28"/>
        </w:rPr>
        <w:t xml:space="preserve">                             </w:t>
      </w:r>
      <w:r w:rsidRPr="00D37D43">
        <w:rPr>
          <w:sz w:val="28"/>
          <w:szCs w:val="28"/>
        </w:rPr>
        <w:t xml:space="preserve"> № </w:t>
      </w:r>
      <w:r w:rsidR="00BC5BC5">
        <w:rPr>
          <w:sz w:val="28"/>
          <w:szCs w:val="28"/>
        </w:rPr>
        <w:t>493</w:t>
      </w:r>
    </w:p>
    <w:p w:rsidR="00DA008C" w:rsidRPr="00D37D43" w:rsidRDefault="00DA008C" w:rsidP="00DA008C">
      <w:pPr>
        <w:spacing w:line="276" w:lineRule="auto"/>
        <w:ind w:right="-1"/>
        <w:rPr>
          <w:color w:val="333333"/>
          <w:sz w:val="28"/>
          <w:szCs w:val="28"/>
        </w:rPr>
      </w:pPr>
      <w:r w:rsidRPr="00D37D43">
        <w:rPr>
          <w:sz w:val="28"/>
          <w:szCs w:val="28"/>
        </w:rPr>
        <w:t xml:space="preserve"> </w:t>
      </w:r>
    </w:p>
    <w:p w:rsidR="00DA008C" w:rsidRPr="00DA008C" w:rsidRDefault="00DA008C" w:rsidP="00DA008C">
      <w:pPr>
        <w:pStyle w:val="ConsPlusTitle"/>
        <w:ind w:right="481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A008C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«Об утверждении Правил определения размера платы по соглашению об установлении сервитута в отношении земельных участков, находящихся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A008C">
        <w:rPr>
          <w:rFonts w:ascii="Times New Roman" w:hAnsi="Times New Roman" w:cs="Times New Roman"/>
          <w:b w:val="0"/>
          <w:sz w:val="28"/>
          <w:szCs w:val="28"/>
        </w:rPr>
        <w:t>в муниципальной собственности Пожарского муниципального района»</w:t>
      </w:r>
    </w:p>
    <w:p w:rsidR="00DA008C" w:rsidRPr="00CE2AFA" w:rsidRDefault="00DA008C" w:rsidP="00DA008C">
      <w:pPr>
        <w:spacing w:line="276" w:lineRule="auto"/>
        <w:ind w:right="-1"/>
        <w:jc w:val="both"/>
        <w:rPr>
          <w:sz w:val="28"/>
          <w:szCs w:val="28"/>
        </w:rPr>
      </w:pPr>
    </w:p>
    <w:p w:rsidR="00DA008C" w:rsidRPr="00CE2AFA" w:rsidRDefault="00DA008C" w:rsidP="00DA008C">
      <w:pPr>
        <w:spacing w:line="360" w:lineRule="auto"/>
        <w:ind w:right="-1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DA008C">
        <w:rPr>
          <w:sz w:val="28"/>
          <w:szCs w:val="28"/>
        </w:rPr>
        <w:t>Об утверждении Правил определения размера платы по соглашению об установлении сервитута в отношении земельных участков, находящихся</w:t>
      </w:r>
      <w:r>
        <w:rPr>
          <w:b/>
          <w:sz w:val="28"/>
          <w:szCs w:val="28"/>
        </w:rPr>
        <w:t xml:space="preserve"> </w:t>
      </w:r>
      <w:r w:rsidRPr="00DA008C">
        <w:rPr>
          <w:sz w:val="28"/>
          <w:szCs w:val="28"/>
        </w:rPr>
        <w:t>в муниципальной собственности Пожарского муниципального района</w:t>
      </w:r>
      <w:r w:rsidRPr="00CE2AFA">
        <w:rPr>
          <w:sz w:val="28"/>
          <w:szCs w:val="28"/>
        </w:rPr>
        <w:t>», Дума Пожарского муниципального района</w:t>
      </w:r>
    </w:p>
    <w:p w:rsidR="00DA008C" w:rsidRPr="00CE2AFA" w:rsidRDefault="00DA008C" w:rsidP="00DA008C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DA008C" w:rsidRDefault="00DA008C" w:rsidP="00DA008C">
      <w:pPr>
        <w:spacing w:line="360" w:lineRule="auto"/>
        <w:ind w:right="-1" w:firstLine="709"/>
        <w:rPr>
          <w:sz w:val="28"/>
          <w:szCs w:val="28"/>
        </w:rPr>
      </w:pPr>
      <w:r w:rsidRPr="00CE2AFA">
        <w:rPr>
          <w:sz w:val="28"/>
          <w:szCs w:val="28"/>
        </w:rPr>
        <w:t>РЕШИЛА:</w:t>
      </w:r>
    </w:p>
    <w:p w:rsidR="00DA008C" w:rsidRPr="00CE2AFA" w:rsidRDefault="00DA008C" w:rsidP="00DA008C">
      <w:pPr>
        <w:spacing w:line="360" w:lineRule="auto"/>
        <w:ind w:right="-1" w:firstLine="709"/>
        <w:rPr>
          <w:sz w:val="28"/>
          <w:szCs w:val="28"/>
        </w:rPr>
      </w:pPr>
    </w:p>
    <w:p w:rsidR="00DA008C" w:rsidRPr="00CE2AFA" w:rsidRDefault="00DA008C" w:rsidP="00DA008C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right="-1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DA008C">
        <w:rPr>
          <w:sz w:val="28"/>
          <w:szCs w:val="28"/>
        </w:rPr>
        <w:t>Об утверждении Правил определения размера платы по соглашению об установлении сервитута в отношении земельных участков, находящихся</w:t>
      </w:r>
      <w:r>
        <w:rPr>
          <w:b/>
          <w:sz w:val="28"/>
          <w:szCs w:val="28"/>
        </w:rPr>
        <w:t xml:space="preserve"> </w:t>
      </w:r>
      <w:r w:rsidRPr="00DA008C">
        <w:rPr>
          <w:sz w:val="28"/>
          <w:szCs w:val="28"/>
        </w:rPr>
        <w:t>в муниципальной собственности Пожарского муниципального района</w:t>
      </w:r>
      <w:r w:rsidRPr="00CE2AFA">
        <w:rPr>
          <w:sz w:val="28"/>
          <w:szCs w:val="28"/>
        </w:rPr>
        <w:t>».</w:t>
      </w:r>
    </w:p>
    <w:p w:rsidR="00DA008C" w:rsidRPr="00CE2AFA" w:rsidRDefault="00DA008C" w:rsidP="00DA008C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Pr="00DA008C">
        <w:rPr>
          <w:sz w:val="28"/>
          <w:szCs w:val="28"/>
        </w:rPr>
        <w:t xml:space="preserve">Об утверждении Правил определения размера платы по соглашению об установлении сервитута в отношении земельных </w:t>
      </w:r>
      <w:r w:rsidRPr="00DA008C">
        <w:rPr>
          <w:sz w:val="28"/>
          <w:szCs w:val="28"/>
        </w:rPr>
        <w:lastRenderedPageBreak/>
        <w:t>участков, находящихся</w:t>
      </w:r>
      <w:r>
        <w:rPr>
          <w:b/>
          <w:sz w:val="28"/>
          <w:szCs w:val="28"/>
        </w:rPr>
        <w:t xml:space="preserve"> </w:t>
      </w:r>
      <w:r w:rsidRPr="00DA008C">
        <w:rPr>
          <w:sz w:val="28"/>
          <w:szCs w:val="28"/>
        </w:rPr>
        <w:t>в муниципальной собственности Пожарского муниципального района</w:t>
      </w:r>
      <w:r w:rsidRPr="00CE2AFA">
        <w:rPr>
          <w:sz w:val="28"/>
          <w:szCs w:val="28"/>
        </w:rPr>
        <w:t>» главе Пожарского муниципального района для подписания и опубликования</w:t>
      </w:r>
      <w:r w:rsidR="00BC5BC5">
        <w:rPr>
          <w:sz w:val="28"/>
          <w:szCs w:val="28"/>
        </w:rPr>
        <w:t xml:space="preserve"> в газете «Победа»</w:t>
      </w:r>
      <w:r w:rsidRPr="00CE2AFA">
        <w:rPr>
          <w:sz w:val="28"/>
          <w:szCs w:val="28"/>
        </w:rPr>
        <w:t>.</w:t>
      </w:r>
    </w:p>
    <w:p w:rsidR="00DA008C" w:rsidRPr="00CE2AFA" w:rsidRDefault="00DA008C" w:rsidP="00DA008C">
      <w:pPr>
        <w:tabs>
          <w:tab w:val="num" w:pos="0"/>
        </w:tabs>
        <w:spacing w:line="360" w:lineRule="auto"/>
        <w:ind w:right="-1" w:firstLine="709"/>
        <w:rPr>
          <w:sz w:val="28"/>
          <w:szCs w:val="28"/>
        </w:rPr>
      </w:pPr>
      <w:r w:rsidRPr="00CE2AFA">
        <w:rPr>
          <w:sz w:val="28"/>
          <w:szCs w:val="28"/>
        </w:rPr>
        <w:t>3. Настоящее решение вступает в силу со дня его принятия.</w:t>
      </w:r>
    </w:p>
    <w:p w:rsidR="00DA008C" w:rsidRPr="00CE2AFA" w:rsidRDefault="00DA008C" w:rsidP="00DA008C">
      <w:pPr>
        <w:spacing w:line="360" w:lineRule="auto"/>
        <w:ind w:right="-1" w:firstLine="709"/>
        <w:rPr>
          <w:sz w:val="28"/>
          <w:szCs w:val="28"/>
        </w:rPr>
      </w:pPr>
    </w:p>
    <w:p w:rsidR="00DA008C" w:rsidRPr="00CE2AFA" w:rsidRDefault="00DA008C" w:rsidP="00DA008C">
      <w:pPr>
        <w:spacing w:line="360" w:lineRule="auto"/>
        <w:ind w:right="-1" w:firstLine="709"/>
        <w:rPr>
          <w:sz w:val="28"/>
          <w:szCs w:val="28"/>
        </w:rPr>
      </w:pPr>
    </w:p>
    <w:p w:rsidR="00DA008C" w:rsidRPr="00CE2AFA" w:rsidRDefault="00DA008C" w:rsidP="0019602C">
      <w:pPr>
        <w:ind w:right="-1"/>
        <w:rPr>
          <w:sz w:val="28"/>
          <w:szCs w:val="28"/>
        </w:rPr>
      </w:pPr>
      <w:r w:rsidRPr="00CE2AFA">
        <w:rPr>
          <w:sz w:val="28"/>
          <w:szCs w:val="28"/>
        </w:rPr>
        <w:t xml:space="preserve">Председатель Думы </w:t>
      </w:r>
    </w:p>
    <w:p w:rsidR="00DA008C" w:rsidRPr="00CE2AFA" w:rsidRDefault="00DA008C" w:rsidP="0019602C">
      <w:pPr>
        <w:ind w:right="-1"/>
        <w:rPr>
          <w:sz w:val="28"/>
          <w:szCs w:val="28"/>
        </w:rPr>
      </w:pPr>
      <w:r w:rsidRPr="00CE2AFA">
        <w:rPr>
          <w:sz w:val="28"/>
          <w:szCs w:val="28"/>
        </w:rPr>
        <w:t xml:space="preserve">Пожарского муниципального района                                                   Н.А. </w:t>
      </w:r>
      <w:proofErr w:type="spellStart"/>
      <w:r w:rsidRPr="00CE2AFA">
        <w:rPr>
          <w:sz w:val="28"/>
          <w:szCs w:val="28"/>
        </w:rPr>
        <w:t>Борик</w:t>
      </w:r>
      <w:proofErr w:type="spellEnd"/>
    </w:p>
    <w:p w:rsidR="00DA008C" w:rsidRPr="00CE2AFA" w:rsidRDefault="00DA008C" w:rsidP="00DA008C">
      <w:pPr>
        <w:spacing w:line="360" w:lineRule="auto"/>
        <w:rPr>
          <w:sz w:val="28"/>
          <w:szCs w:val="28"/>
        </w:rPr>
      </w:pPr>
      <w:r w:rsidRPr="00CE2AFA">
        <w:rPr>
          <w:sz w:val="28"/>
          <w:szCs w:val="28"/>
        </w:rPr>
        <w:br w:type="page"/>
      </w:r>
    </w:p>
    <w:p w:rsidR="00532085" w:rsidRDefault="00532085" w:rsidP="00532085">
      <w:pPr>
        <w:jc w:val="center"/>
        <w:rPr>
          <w:b/>
          <w:sz w:val="26"/>
          <w:szCs w:val="26"/>
        </w:rPr>
      </w:pPr>
      <w:r w:rsidRPr="0073431B">
        <w:rPr>
          <w:noProof/>
          <w:sz w:val="26"/>
          <w:szCs w:val="26"/>
        </w:rPr>
        <w:lastRenderedPageBreak/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4B2418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4B241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4B2418">
      <w:pPr>
        <w:spacing w:line="276" w:lineRule="auto"/>
        <w:jc w:val="center"/>
        <w:rPr>
          <w:sz w:val="28"/>
          <w:szCs w:val="28"/>
        </w:rPr>
      </w:pPr>
    </w:p>
    <w:p w:rsidR="00532085" w:rsidRDefault="00532085" w:rsidP="004B241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4B2418">
      <w:pPr>
        <w:spacing w:line="276" w:lineRule="auto"/>
        <w:rPr>
          <w:b/>
          <w:sz w:val="28"/>
          <w:szCs w:val="28"/>
        </w:rPr>
      </w:pPr>
    </w:p>
    <w:p w:rsidR="00532085" w:rsidRPr="00C735A2" w:rsidRDefault="00532085" w:rsidP="004B2418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="00DA008C">
        <w:rPr>
          <w:sz w:val="28"/>
          <w:szCs w:val="28"/>
        </w:rPr>
        <w:t>«26» февраля 2019 года</w:t>
      </w:r>
      <w:r w:rsidR="0019602C"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</w:t>
      </w:r>
      <w:r w:rsidR="0063212D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>№</w:t>
      </w:r>
      <w:r w:rsidR="0019602C">
        <w:rPr>
          <w:sz w:val="28"/>
          <w:szCs w:val="28"/>
        </w:rPr>
        <w:t xml:space="preserve"> 209-НПА</w:t>
      </w:r>
    </w:p>
    <w:p w:rsidR="00532085" w:rsidRPr="00BD5FF8" w:rsidRDefault="00532085" w:rsidP="004B2418">
      <w:pPr>
        <w:spacing w:line="276" w:lineRule="auto"/>
        <w:rPr>
          <w:sz w:val="28"/>
          <w:szCs w:val="28"/>
        </w:rPr>
      </w:pPr>
    </w:p>
    <w:p w:rsidR="00BD5FF8" w:rsidRPr="00BD5FF8" w:rsidRDefault="00BD5FF8" w:rsidP="004B2418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О</w:t>
      </w:r>
      <w:r w:rsidRPr="00BD5FF8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D5FF8">
        <w:rPr>
          <w:rFonts w:ascii="Times New Roman" w:hAnsi="Times New Roman" w:cs="Times New Roman"/>
          <w:sz w:val="28"/>
          <w:szCs w:val="28"/>
        </w:rPr>
        <w:t>равил определения размера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FF8">
        <w:rPr>
          <w:rFonts w:ascii="Times New Roman" w:hAnsi="Times New Roman" w:cs="Times New Roman"/>
          <w:sz w:val="28"/>
          <w:szCs w:val="28"/>
        </w:rPr>
        <w:t>платы по соглашению об установлении сервитута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FF8">
        <w:rPr>
          <w:rFonts w:ascii="Times New Roman" w:hAnsi="Times New Roman" w:cs="Times New Roman"/>
          <w:sz w:val="28"/>
          <w:szCs w:val="28"/>
        </w:rPr>
        <w:t>в отношении земельных участков, находящихся</w:t>
      </w:r>
    </w:p>
    <w:p w:rsidR="00BD5FF8" w:rsidRPr="00BD5FF8" w:rsidRDefault="00BD5FF8" w:rsidP="004B2418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bookmarkEnd w:id="0"/>
    <w:p w:rsidR="00532085" w:rsidRDefault="00532085" w:rsidP="004B241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A008C" w:rsidRDefault="00DA008C" w:rsidP="004B2418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«26» февраля 2019 года</w:t>
      </w:r>
    </w:p>
    <w:p w:rsidR="00DA008C" w:rsidRPr="00BD5FF8" w:rsidRDefault="00DA008C" w:rsidP="004B24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2085" w:rsidRDefault="00BD5FF8" w:rsidP="004B241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5FF8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Pr="00BD5FF8">
        <w:rPr>
          <w:rFonts w:ascii="Times New Roman" w:hAnsi="Times New Roman" w:cs="Times New Roman"/>
          <w:sz w:val="28"/>
          <w:szCs w:val="28"/>
        </w:rPr>
        <w:t>от 06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BD5FF8">
        <w:rPr>
          <w:rFonts w:ascii="Times New Roman" w:hAnsi="Times New Roman" w:cs="Times New Roman"/>
          <w:sz w:val="28"/>
          <w:szCs w:val="28"/>
        </w:rPr>
        <w:t xml:space="preserve">2003 </w:t>
      </w:r>
      <w:r>
        <w:rPr>
          <w:rFonts w:ascii="Times New Roman" w:hAnsi="Times New Roman" w:cs="Times New Roman"/>
          <w:sz w:val="28"/>
          <w:szCs w:val="28"/>
        </w:rPr>
        <w:t>года             №</w:t>
      </w:r>
      <w:r w:rsidRPr="00BD5FF8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D5FF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D5FF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пунктом 3 части 2 статьи 39.25 </w:t>
      </w:r>
      <w:r w:rsidR="00C13F12">
        <w:rPr>
          <w:rFonts w:ascii="Times New Roman" w:hAnsi="Times New Roman" w:cs="Times New Roman"/>
          <w:sz w:val="28"/>
          <w:szCs w:val="28"/>
        </w:rPr>
        <w:t>Земельного кодекса</w:t>
      </w:r>
      <w:r w:rsidRPr="00BD5FF8">
        <w:rPr>
          <w:rFonts w:ascii="Times New Roman" w:hAnsi="Times New Roman" w:cs="Times New Roman"/>
          <w:sz w:val="28"/>
          <w:szCs w:val="28"/>
        </w:rPr>
        <w:t xml:space="preserve"> 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BD5FF8">
        <w:rPr>
          <w:rFonts w:ascii="Times New Roman" w:hAnsi="Times New Roman" w:cs="Times New Roman"/>
          <w:sz w:val="28"/>
          <w:szCs w:val="28"/>
        </w:rPr>
        <w:t>Правительства Российской Федерации от 23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BD5FF8">
        <w:rPr>
          <w:rFonts w:ascii="Times New Roman" w:hAnsi="Times New Roman" w:cs="Times New Roman"/>
          <w:sz w:val="28"/>
          <w:szCs w:val="28"/>
        </w:rPr>
        <w:t xml:space="preserve">2014 </w:t>
      </w:r>
      <w:r>
        <w:rPr>
          <w:rFonts w:ascii="Times New Roman" w:hAnsi="Times New Roman" w:cs="Times New Roman"/>
          <w:sz w:val="28"/>
          <w:szCs w:val="28"/>
        </w:rPr>
        <w:t>года №</w:t>
      </w:r>
      <w:r w:rsidRPr="00BD5FF8">
        <w:rPr>
          <w:rFonts w:ascii="Times New Roman" w:hAnsi="Times New Roman" w:cs="Times New Roman"/>
          <w:sz w:val="28"/>
          <w:szCs w:val="28"/>
        </w:rPr>
        <w:t xml:space="preserve"> 1461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D5FF8">
        <w:rPr>
          <w:rFonts w:ascii="Times New Roman" w:hAnsi="Times New Roman" w:cs="Times New Roman"/>
          <w:sz w:val="28"/>
          <w:szCs w:val="28"/>
        </w:rPr>
        <w:t>Об утверждении Правил определения размера платы по соглашению об установлении сервитута в отношении земельных участков, находящихся в Федеральной собственности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D5FF8">
        <w:rPr>
          <w:rFonts w:ascii="Times New Roman" w:hAnsi="Times New Roman" w:cs="Times New Roman"/>
          <w:sz w:val="28"/>
          <w:szCs w:val="28"/>
        </w:rPr>
        <w:t xml:space="preserve">, </w:t>
      </w:r>
      <w:r w:rsidR="00532085" w:rsidRPr="00532085">
        <w:rPr>
          <w:rFonts w:ascii="Times New Roman" w:hAnsi="Times New Roman" w:cs="Times New Roman"/>
          <w:sz w:val="28"/>
          <w:szCs w:val="28"/>
        </w:rPr>
        <w:t>руководствуясь</w:t>
      </w:r>
      <w:proofErr w:type="gramEnd"/>
      <w:r w:rsidR="00532085">
        <w:rPr>
          <w:rFonts w:ascii="Times New Roman" w:hAnsi="Times New Roman" w:cs="Times New Roman"/>
          <w:sz w:val="28"/>
          <w:szCs w:val="28"/>
        </w:rPr>
        <w:t xml:space="preserve"> Уставом П</w:t>
      </w:r>
      <w:r w:rsidR="0054039E">
        <w:rPr>
          <w:rFonts w:ascii="Times New Roman" w:hAnsi="Times New Roman" w:cs="Times New Roman"/>
          <w:sz w:val="28"/>
          <w:szCs w:val="28"/>
        </w:rPr>
        <w:t>ожарского муниципального района,</w:t>
      </w:r>
    </w:p>
    <w:p w:rsidR="00532085" w:rsidRPr="00532085" w:rsidRDefault="00532085" w:rsidP="004B241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2085" w:rsidRPr="00BD5FF8" w:rsidRDefault="00532085" w:rsidP="004B241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BD5FF8" w:rsidRPr="00BD5FF8">
        <w:rPr>
          <w:rFonts w:ascii="Times New Roman" w:hAnsi="Times New Roman" w:cs="Times New Roman"/>
          <w:sz w:val="28"/>
          <w:szCs w:val="28"/>
        </w:rPr>
        <w:t>Правил</w:t>
      </w:r>
      <w:r w:rsidR="00BD5FF8">
        <w:rPr>
          <w:rFonts w:ascii="Times New Roman" w:hAnsi="Times New Roman" w:cs="Times New Roman"/>
          <w:sz w:val="28"/>
          <w:szCs w:val="28"/>
        </w:rPr>
        <w:t>а</w:t>
      </w:r>
      <w:r w:rsidR="00BD5FF8" w:rsidRPr="00BD5FF8">
        <w:rPr>
          <w:rFonts w:ascii="Times New Roman" w:hAnsi="Times New Roman" w:cs="Times New Roman"/>
          <w:sz w:val="28"/>
          <w:szCs w:val="28"/>
        </w:rPr>
        <w:t xml:space="preserve"> определения размера платы по соглашению об установлении сервитута в отношении земельных участков, находящихся</w:t>
      </w:r>
      <w:r w:rsidR="00BD5FF8">
        <w:rPr>
          <w:rFonts w:ascii="Times New Roman" w:hAnsi="Times New Roman" w:cs="Times New Roman"/>
          <w:sz w:val="28"/>
          <w:szCs w:val="28"/>
        </w:rPr>
        <w:t xml:space="preserve"> </w:t>
      </w:r>
      <w:r w:rsidR="00BD5FF8" w:rsidRPr="00BD5FF8">
        <w:rPr>
          <w:rFonts w:ascii="Times New Roman" w:hAnsi="Times New Roman" w:cs="Times New Roman"/>
          <w:sz w:val="28"/>
          <w:szCs w:val="28"/>
        </w:rPr>
        <w:t xml:space="preserve">в муниципальной собственности Пожарского муниципального района </w:t>
      </w:r>
      <w:r w:rsidR="00C13F12">
        <w:rPr>
          <w:rFonts w:ascii="Times New Roman" w:hAnsi="Times New Roman" w:cs="Times New Roman"/>
          <w:sz w:val="28"/>
          <w:szCs w:val="28"/>
        </w:rPr>
        <w:t>(прилагаю</w:t>
      </w:r>
      <w:r w:rsidRPr="00BD5FF8">
        <w:rPr>
          <w:rFonts w:ascii="Times New Roman" w:hAnsi="Times New Roman" w:cs="Times New Roman"/>
          <w:sz w:val="28"/>
          <w:szCs w:val="28"/>
        </w:rPr>
        <w:t>тся).</w:t>
      </w:r>
    </w:p>
    <w:p w:rsidR="00532085" w:rsidRPr="00BD5FF8" w:rsidRDefault="00532085" w:rsidP="004B241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532085" w:rsidRPr="00BD5FF8" w:rsidRDefault="00532085" w:rsidP="004B2418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2085" w:rsidRDefault="00532085" w:rsidP="004B24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2085" w:rsidRPr="00532085" w:rsidRDefault="00532085" w:rsidP="004B241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532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С.А. Филатов</w:t>
      </w:r>
    </w:p>
    <w:p w:rsidR="00532085" w:rsidRPr="00532085" w:rsidRDefault="00532085" w:rsidP="0053208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32085" w:rsidRPr="007A53F6" w:rsidRDefault="00532085" w:rsidP="007A53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52"/>
        <w:tblW w:w="9427" w:type="dxa"/>
        <w:tblLook w:val="01E0"/>
      </w:tblPr>
      <w:tblGrid>
        <w:gridCol w:w="5778"/>
        <w:gridCol w:w="3649"/>
      </w:tblGrid>
      <w:tr w:rsidR="004B2418" w:rsidRPr="006077C2" w:rsidTr="00C13F12">
        <w:trPr>
          <w:trHeight w:val="1225"/>
        </w:trPr>
        <w:tc>
          <w:tcPr>
            <w:tcW w:w="5778" w:type="dxa"/>
          </w:tcPr>
          <w:p w:rsidR="004B2418" w:rsidRDefault="004B2418" w:rsidP="004B2418">
            <w:pPr>
              <w:pStyle w:val="5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  <w:p w:rsidR="004B2418" w:rsidRPr="00B74FCE" w:rsidRDefault="004B2418" w:rsidP="004B2418"/>
        </w:tc>
        <w:tc>
          <w:tcPr>
            <w:tcW w:w="3649" w:type="dxa"/>
          </w:tcPr>
          <w:p w:rsidR="004B2418" w:rsidRPr="006A1D1A" w:rsidRDefault="004B2418" w:rsidP="004B2418">
            <w:pPr>
              <w:pStyle w:val="5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Приложение к нормативному правовому акту 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Думы По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жарского муниципального района от «26» февраля 2019 года 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№ </w:t>
            </w:r>
            <w:r w:rsidR="00C13F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-</w:t>
            </w:r>
            <w:r w:rsidRPr="006A1D1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НПА </w:t>
            </w:r>
          </w:p>
        </w:tc>
      </w:tr>
    </w:tbl>
    <w:p w:rsidR="00532085" w:rsidRPr="007A53F6" w:rsidRDefault="00532085" w:rsidP="007A53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FF8" w:rsidRPr="00BD5FF8" w:rsidRDefault="00BD5FF8" w:rsidP="00BD5FF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D5FF8">
        <w:rPr>
          <w:rFonts w:ascii="Times New Roman" w:hAnsi="Times New Roman" w:cs="Times New Roman"/>
          <w:sz w:val="28"/>
          <w:szCs w:val="28"/>
        </w:rPr>
        <w:t>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D5FF8">
        <w:rPr>
          <w:rFonts w:ascii="Times New Roman" w:hAnsi="Times New Roman" w:cs="Times New Roman"/>
          <w:sz w:val="28"/>
          <w:szCs w:val="28"/>
        </w:rPr>
        <w:t xml:space="preserve"> определения размера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FF8">
        <w:rPr>
          <w:rFonts w:ascii="Times New Roman" w:hAnsi="Times New Roman" w:cs="Times New Roman"/>
          <w:sz w:val="28"/>
          <w:szCs w:val="28"/>
        </w:rPr>
        <w:t>платы по соглашению об установлении сервитута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FF8">
        <w:rPr>
          <w:rFonts w:ascii="Times New Roman" w:hAnsi="Times New Roman" w:cs="Times New Roman"/>
          <w:sz w:val="28"/>
          <w:szCs w:val="28"/>
        </w:rPr>
        <w:t>в отношении земельных участков, находящихся</w:t>
      </w:r>
    </w:p>
    <w:p w:rsidR="00BD5FF8" w:rsidRPr="00BD5FF8" w:rsidRDefault="00BD5FF8" w:rsidP="00BD5FF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BD5FF8" w:rsidRDefault="00BD5FF8" w:rsidP="00BD5FF8">
      <w:pPr>
        <w:pStyle w:val="ConsPlusNormal"/>
        <w:jc w:val="both"/>
      </w:pPr>
    </w:p>
    <w:p w:rsidR="00BD5FF8" w:rsidRPr="00BD5FF8" w:rsidRDefault="00BD5FF8" w:rsidP="00BD5FF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1. Настоящие Правила устанавливают порядок определения размера платы по соглашению об установлении сервитута в отношении земельных участков, находящихся в муниципальной собственности</w:t>
      </w:r>
      <w:r w:rsidR="006C0B9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BD5FF8">
        <w:rPr>
          <w:rFonts w:ascii="Times New Roman" w:hAnsi="Times New Roman" w:cs="Times New Roman"/>
          <w:sz w:val="28"/>
          <w:szCs w:val="28"/>
        </w:rPr>
        <w:t xml:space="preserve"> (далее - земельные участки).</w:t>
      </w:r>
    </w:p>
    <w:p w:rsidR="00BD5FF8" w:rsidRPr="00BD5FF8" w:rsidRDefault="00BD5FF8" w:rsidP="00BD5FF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2. Размер платы по соглашению об установлении сервитута определяется на основании кадастровой стоимости земельного участка и рассчитывается как 0,01 процента кадастровой стоимости земельного участка за каждый год срока действия сервитута, если иное не установлено настоящими Правилами.</w:t>
      </w:r>
    </w:p>
    <w:p w:rsidR="00BD5FF8" w:rsidRPr="00BD5FF8" w:rsidRDefault="00BD5FF8" w:rsidP="00BD5FF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3. Размер платы по соглашению об установлении сервитута, заключенному в отношении земельных участков, находящихся в муниципальной собственности и предоставленных в постоянное (бессрочное) пользование либо в пожизненное наследуемое владение, либо в аренду, может быть определен как разница рыночной стоимости указанных прав на земельный участок до и после установления сервитута, которая определяется независимым оценщиком в соответствии с законодательством Российской Федерации об оценочной деятельности.</w:t>
      </w:r>
    </w:p>
    <w:p w:rsidR="00BD5FF8" w:rsidRPr="00BD5FF8" w:rsidRDefault="00BD5FF8" w:rsidP="00BD5FF8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5FF8">
        <w:rPr>
          <w:rFonts w:ascii="Times New Roman" w:hAnsi="Times New Roman" w:cs="Times New Roman"/>
          <w:sz w:val="28"/>
          <w:szCs w:val="28"/>
        </w:rPr>
        <w:t>4. Смена правообладателя земельного участка не является основанием для пересмотра размера платы по соглашению об установлении сервитута, определенного в соответствии с настоящими Правилами.</w:t>
      </w:r>
    </w:p>
    <w:p w:rsidR="00BD5FF8" w:rsidRDefault="00BD5FF8" w:rsidP="00BD5FF8">
      <w:pPr>
        <w:pStyle w:val="a3"/>
        <w:spacing w:line="360" w:lineRule="auto"/>
        <w:ind w:firstLine="851"/>
        <w:jc w:val="both"/>
        <w:rPr>
          <w:sz w:val="2"/>
          <w:szCs w:val="2"/>
        </w:rPr>
      </w:pPr>
      <w:r w:rsidRPr="00BD5FF8">
        <w:rPr>
          <w:rFonts w:ascii="Times New Roman" w:hAnsi="Times New Roman" w:cs="Times New Roman"/>
          <w:sz w:val="28"/>
          <w:szCs w:val="28"/>
        </w:rPr>
        <w:t>5. В случае</w:t>
      </w:r>
      <w:proofErr w:type="gramStart"/>
      <w:r w:rsidRPr="00BD5FF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D5FF8">
        <w:rPr>
          <w:rFonts w:ascii="Times New Roman" w:hAnsi="Times New Roman" w:cs="Times New Roman"/>
          <w:sz w:val="28"/>
          <w:szCs w:val="28"/>
        </w:rPr>
        <w:t xml:space="preserve"> если сервитут устанавливается в отношении части земельного участка, размер платы по соглашению об установлении сервитута</w:t>
      </w:r>
      <w:r w:rsidR="00C13F12">
        <w:rPr>
          <w:rFonts w:ascii="Times New Roman" w:hAnsi="Times New Roman" w:cs="Times New Roman"/>
          <w:sz w:val="28"/>
          <w:szCs w:val="28"/>
        </w:rPr>
        <w:t xml:space="preserve"> </w:t>
      </w:r>
      <w:r w:rsidRPr="00BD5FF8">
        <w:rPr>
          <w:rFonts w:ascii="Times New Roman" w:hAnsi="Times New Roman" w:cs="Times New Roman"/>
          <w:sz w:val="28"/>
          <w:szCs w:val="28"/>
        </w:rPr>
        <w:t>определяется пропорционально площади этой части земельного участка в соответствии с настоящими Правилами.</w:t>
      </w:r>
    </w:p>
    <w:sectPr w:rsidR="00BD5FF8" w:rsidSect="00CD0CC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532085"/>
    <w:rsid w:val="000D62C5"/>
    <w:rsid w:val="0019602C"/>
    <w:rsid w:val="002C1F46"/>
    <w:rsid w:val="00337711"/>
    <w:rsid w:val="004B2418"/>
    <w:rsid w:val="00526277"/>
    <w:rsid w:val="00532085"/>
    <w:rsid w:val="0054039E"/>
    <w:rsid w:val="0063212D"/>
    <w:rsid w:val="00663E73"/>
    <w:rsid w:val="006C0B98"/>
    <w:rsid w:val="006D5D89"/>
    <w:rsid w:val="007A53F6"/>
    <w:rsid w:val="008C1C54"/>
    <w:rsid w:val="00A36EC7"/>
    <w:rsid w:val="00BB1C8A"/>
    <w:rsid w:val="00BC5BC5"/>
    <w:rsid w:val="00BD5FF8"/>
    <w:rsid w:val="00C13F12"/>
    <w:rsid w:val="00C4391D"/>
    <w:rsid w:val="00CD0CC8"/>
    <w:rsid w:val="00DA008C"/>
    <w:rsid w:val="00E3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532085"/>
    <w:pPr>
      <w:spacing w:after="0" w:line="240" w:lineRule="auto"/>
    </w:p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0B9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0B9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14</cp:revision>
  <cp:lastPrinted>2019-02-27T05:48:00Z</cp:lastPrinted>
  <dcterms:created xsi:type="dcterms:W3CDTF">2019-01-23T21:49:00Z</dcterms:created>
  <dcterms:modified xsi:type="dcterms:W3CDTF">2019-02-27T05:49:00Z</dcterms:modified>
</cp:coreProperties>
</file>