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E4" w:rsidRDefault="00722F59" w:rsidP="005B58E4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8E4" w:rsidRDefault="005B58E4" w:rsidP="005B58E4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5B58E4" w:rsidRDefault="005B58E4" w:rsidP="005B58E4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B58E4" w:rsidRDefault="005B58E4" w:rsidP="005B58E4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5B58E4" w:rsidRDefault="005B58E4" w:rsidP="005B58E4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B58E4" w:rsidRDefault="005B58E4" w:rsidP="005B58E4">
      <w:pPr>
        <w:spacing w:line="276" w:lineRule="auto"/>
        <w:ind w:right="-1" w:firstLine="709"/>
        <w:rPr>
          <w:sz w:val="28"/>
          <w:szCs w:val="28"/>
        </w:rPr>
      </w:pPr>
    </w:p>
    <w:p w:rsidR="005B58E4" w:rsidRDefault="005B58E4" w:rsidP="005B58E4">
      <w:pPr>
        <w:spacing w:line="276" w:lineRule="auto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от «30» апреля 2019 года 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</w:t>
      </w:r>
      <w:r w:rsidR="00FB4DE1">
        <w:rPr>
          <w:sz w:val="28"/>
          <w:szCs w:val="28"/>
        </w:rPr>
        <w:t xml:space="preserve">                               № 522</w:t>
      </w:r>
    </w:p>
    <w:p w:rsidR="005B58E4" w:rsidRDefault="005B58E4" w:rsidP="005B58E4">
      <w:pPr>
        <w:spacing w:line="276" w:lineRule="auto"/>
        <w:ind w:right="-1" w:firstLine="709"/>
        <w:rPr>
          <w:color w:val="333333"/>
          <w:sz w:val="28"/>
          <w:szCs w:val="28"/>
        </w:rPr>
      </w:pPr>
    </w:p>
    <w:p w:rsidR="005B58E4" w:rsidRDefault="005B58E4" w:rsidP="005B58E4">
      <w:pPr>
        <w:ind w:right="3400"/>
        <w:jc w:val="both"/>
        <w:rPr>
          <w:sz w:val="28"/>
          <w:szCs w:val="28"/>
        </w:rPr>
      </w:pPr>
      <w:r>
        <w:rPr>
          <w:sz w:val="28"/>
          <w:szCs w:val="28"/>
        </w:rPr>
        <w:t>О нормативном правовом акте Думы Пожарского муниципального района «О внесении изменений в решение Думы Пожарского муниципального района от 27 апреля 2012 года № 118-НПА «Об  утверждении  Положения о финансовом управлении администрации Пожарского муниципального района Приморского края»</w:t>
      </w:r>
    </w:p>
    <w:p w:rsidR="005B58E4" w:rsidRDefault="005B58E4" w:rsidP="005B58E4">
      <w:pPr>
        <w:pStyle w:val="a5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B58E4" w:rsidRDefault="005B58E4" w:rsidP="005B58E4">
      <w:pPr>
        <w:spacing w:line="276" w:lineRule="auto"/>
        <w:ind w:right="-1" w:firstLine="709"/>
        <w:jc w:val="both"/>
        <w:rPr>
          <w:sz w:val="28"/>
          <w:szCs w:val="28"/>
        </w:rPr>
      </w:pPr>
    </w:p>
    <w:p w:rsidR="005B58E4" w:rsidRDefault="005B58E4" w:rsidP="005B58E4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 «О внесении изменений в решение Думы Пожарского муниципального района от 27 апреля 2012 года № 118-НПА «Об  утверждении  Положения о финансовом управлении администрации Пожарского муниципального района Приморского края», Дума Пожарского муниципального района</w:t>
      </w:r>
    </w:p>
    <w:p w:rsidR="005B58E4" w:rsidRDefault="005B58E4" w:rsidP="005B58E4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5B58E4" w:rsidRDefault="005B58E4" w:rsidP="005B58E4">
      <w:pPr>
        <w:spacing w:line="360" w:lineRule="auto"/>
        <w:ind w:right="-1"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5B58E4" w:rsidRDefault="005B58E4" w:rsidP="005B58E4">
      <w:pPr>
        <w:numPr>
          <w:ilvl w:val="0"/>
          <w:numId w:val="3"/>
        </w:numPr>
        <w:tabs>
          <w:tab w:val="num" w:pos="0"/>
        </w:tabs>
        <w:autoSpaceDN w:val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«О внесении изменений в решение Думы Пожарского муниципального района от 27 апреля 2012 года № 118-НПА «Об  утверждении  Положения о финансовом управлении администрации Пожарского муниципального района Приморского края».</w:t>
      </w:r>
    </w:p>
    <w:p w:rsidR="005B58E4" w:rsidRDefault="005B58E4" w:rsidP="005B58E4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нормативный правовой акт Думы Пожарского муниципального района  «О внесении изменений в решение Думы Пожарского муниципального района от 27 апреля 2012 года № 118-НПА «Об  утверждении  Положения о финансовом управлении администрации Пожарского муниципального района Приморского края» главе Пожарского муниципального района для подписания и опубликования.</w:t>
      </w:r>
    </w:p>
    <w:p w:rsidR="005B58E4" w:rsidRDefault="005B58E4" w:rsidP="005B58E4">
      <w:pPr>
        <w:tabs>
          <w:tab w:val="num" w:pos="0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5B58E4" w:rsidRDefault="005B58E4" w:rsidP="005B58E4">
      <w:pPr>
        <w:spacing w:line="276" w:lineRule="auto"/>
        <w:ind w:right="-1" w:firstLine="709"/>
        <w:rPr>
          <w:sz w:val="28"/>
          <w:szCs w:val="28"/>
        </w:rPr>
      </w:pPr>
    </w:p>
    <w:p w:rsidR="005B58E4" w:rsidRDefault="005B58E4" w:rsidP="005B58E4">
      <w:pPr>
        <w:spacing w:line="276" w:lineRule="auto"/>
        <w:ind w:right="-1" w:firstLine="709"/>
        <w:rPr>
          <w:sz w:val="28"/>
          <w:szCs w:val="28"/>
        </w:rPr>
      </w:pPr>
    </w:p>
    <w:p w:rsidR="005B58E4" w:rsidRDefault="005B58E4" w:rsidP="005B58E4">
      <w:pPr>
        <w:spacing w:line="276" w:lineRule="auto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5B58E4" w:rsidRDefault="005B58E4" w:rsidP="005B58E4">
      <w:pPr>
        <w:spacing w:line="276" w:lineRule="auto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5B58E4" w:rsidRDefault="005B58E4" w:rsidP="00C70264">
      <w:pPr>
        <w:jc w:val="right"/>
        <w:outlineLvl w:val="0"/>
        <w:rPr>
          <w:sz w:val="22"/>
          <w:szCs w:val="22"/>
        </w:rPr>
      </w:pPr>
    </w:p>
    <w:p w:rsidR="005B58E4" w:rsidRDefault="005B58E4" w:rsidP="00C70264">
      <w:pPr>
        <w:jc w:val="right"/>
        <w:outlineLvl w:val="0"/>
        <w:rPr>
          <w:sz w:val="22"/>
          <w:szCs w:val="22"/>
        </w:rPr>
      </w:pPr>
    </w:p>
    <w:p w:rsidR="00C70264" w:rsidRPr="005F6E62" w:rsidRDefault="00722F59" w:rsidP="00C70264">
      <w:pPr>
        <w:jc w:val="right"/>
        <w:outlineLvl w:val="0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-114300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C70264" w:rsidRPr="005F6E62">
        <w:rPr>
          <w:sz w:val="22"/>
          <w:szCs w:val="22"/>
        </w:rPr>
        <w:t xml:space="preserve"> </w:t>
      </w:r>
    </w:p>
    <w:p w:rsidR="00C70264" w:rsidRDefault="00DE1FA1" w:rsidP="00DE1FA1">
      <w:pPr>
        <w:tabs>
          <w:tab w:val="left" w:pos="8675"/>
        </w:tabs>
        <w:rPr>
          <w:szCs w:val="28"/>
        </w:rPr>
      </w:pPr>
      <w:r>
        <w:rPr>
          <w:szCs w:val="28"/>
        </w:rPr>
        <w:t xml:space="preserve">                                                                                        </w:t>
      </w:r>
      <w:r>
        <w:rPr>
          <w:szCs w:val="28"/>
        </w:rPr>
        <w:tab/>
      </w:r>
    </w:p>
    <w:p w:rsidR="00DE1FA1" w:rsidRDefault="00DE1FA1" w:rsidP="00DE1FA1">
      <w:pPr>
        <w:tabs>
          <w:tab w:val="left" w:pos="8675"/>
        </w:tabs>
        <w:rPr>
          <w:b/>
          <w:szCs w:val="28"/>
        </w:rPr>
      </w:pPr>
    </w:p>
    <w:p w:rsidR="00C70264" w:rsidRPr="002C4740" w:rsidRDefault="00C70264" w:rsidP="00C70264">
      <w:pPr>
        <w:jc w:val="center"/>
        <w:rPr>
          <w:szCs w:val="28"/>
        </w:rPr>
      </w:pPr>
    </w:p>
    <w:p w:rsidR="00C70264" w:rsidRPr="00DE1FA1" w:rsidRDefault="00C70264" w:rsidP="00C70264">
      <w:pPr>
        <w:jc w:val="center"/>
        <w:rPr>
          <w:sz w:val="24"/>
          <w:szCs w:val="24"/>
        </w:rPr>
      </w:pPr>
      <w:r w:rsidRPr="002C4740">
        <w:rPr>
          <w:szCs w:val="28"/>
        </w:rPr>
        <w:t xml:space="preserve">                                                                                                 </w:t>
      </w:r>
      <w:r w:rsidR="00DE1FA1">
        <w:rPr>
          <w:szCs w:val="28"/>
        </w:rPr>
        <w:t xml:space="preserve">                                                                 </w:t>
      </w:r>
      <w:r w:rsidRPr="002C4740">
        <w:rPr>
          <w:szCs w:val="28"/>
        </w:rPr>
        <w:t xml:space="preserve">    </w:t>
      </w:r>
    </w:p>
    <w:p w:rsidR="00C70264" w:rsidRPr="008C79A7" w:rsidRDefault="00C70264" w:rsidP="00C70264">
      <w:pPr>
        <w:jc w:val="center"/>
        <w:outlineLvl w:val="0"/>
        <w:rPr>
          <w:b/>
          <w:sz w:val="28"/>
          <w:szCs w:val="28"/>
        </w:rPr>
      </w:pPr>
      <w:r w:rsidRPr="008C79A7">
        <w:rPr>
          <w:b/>
          <w:sz w:val="28"/>
          <w:szCs w:val="28"/>
        </w:rPr>
        <w:t xml:space="preserve">ДУМА </w:t>
      </w:r>
    </w:p>
    <w:p w:rsidR="00C70264" w:rsidRPr="008C79A7" w:rsidRDefault="00C70264" w:rsidP="00C70264">
      <w:pPr>
        <w:jc w:val="center"/>
        <w:rPr>
          <w:b/>
          <w:sz w:val="28"/>
          <w:szCs w:val="28"/>
        </w:rPr>
      </w:pPr>
      <w:r w:rsidRPr="008C79A7">
        <w:rPr>
          <w:b/>
          <w:sz w:val="28"/>
          <w:szCs w:val="28"/>
        </w:rPr>
        <w:t>ПОЖАРСКОГО МУНИЦИПАЛЬНОГО РАЙОНА</w:t>
      </w:r>
    </w:p>
    <w:p w:rsidR="00C70264" w:rsidRPr="008C79A7" w:rsidRDefault="00C70264" w:rsidP="00C70264">
      <w:pPr>
        <w:jc w:val="center"/>
        <w:rPr>
          <w:b/>
          <w:sz w:val="28"/>
          <w:szCs w:val="28"/>
        </w:rPr>
      </w:pPr>
    </w:p>
    <w:p w:rsidR="00C70264" w:rsidRPr="008C79A7" w:rsidRDefault="004E07C1" w:rsidP="00C7026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C70264" w:rsidRPr="008C79A7" w:rsidRDefault="00C70264" w:rsidP="00C70264">
      <w:pPr>
        <w:jc w:val="center"/>
        <w:rPr>
          <w:b/>
          <w:sz w:val="28"/>
          <w:szCs w:val="28"/>
        </w:rPr>
      </w:pPr>
    </w:p>
    <w:p w:rsidR="00C70264" w:rsidRPr="008C79A7" w:rsidRDefault="00C70264" w:rsidP="00C70264">
      <w:pPr>
        <w:jc w:val="center"/>
        <w:rPr>
          <w:b/>
          <w:sz w:val="28"/>
          <w:szCs w:val="28"/>
        </w:rPr>
      </w:pPr>
    </w:p>
    <w:p w:rsidR="00C70264" w:rsidRPr="004E07C1" w:rsidRDefault="00C70264" w:rsidP="00C70264">
      <w:pPr>
        <w:jc w:val="center"/>
        <w:rPr>
          <w:sz w:val="28"/>
          <w:szCs w:val="28"/>
        </w:rPr>
      </w:pPr>
      <w:r w:rsidRPr="008C79A7">
        <w:rPr>
          <w:sz w:val="28"/>
          <w:szCs w:val="28"/>
        </w:rPr>
        <w:t>от «</w:t>
      </w:r>
      <w:r w:rsidR="00FB4DE1">
        <w:rPr>
          <w:sz w:val="28"/>
          <w:szCs w:val="28"/>
        </w:rPr>
        <w:t>30</w:t>
      </w:r>
      <w:r w:rsidRPr="008C79A7">
        <w:rPr>
          <w:sz w:val="28"/>
          <w:szCs w:val="28"/>
        </w:rPr>
        <w:t xml:space="preserve">» </w:t>
      </w:r>
      <w:r w:rsidR="00FB4DE1">
        <w:rPr>
          <w:sz w:val="28"/>
          <w:szCs w:val="28"/>
        </w:rPr>
        <w:t xml:space="preserve">апреля </w:t>
      </w:r>
      <w:r w:rsidR="004E07C1">
        <w:rPr>
          <w:sz w:val="28"/>
          <w:szCs w:val="28"/>
        </w:rPr>
        <w:t>2</w:t>
      </w:r>
      <w:r w:rsidRPr="008C79A7">
        <w:rPr>
          <w:sz w:val="28"/>
          <w:szCs w:val="28"/>
        </w:rPr>
        <w:t>01</w:t>
      </w:r>
      <w:r w:rsidR="004E07C1">
        <w:rPr>
          <w:sz w:val="28"/>
          <w:szCs w:val="28"/>
        </w:rPr>
        <w:t>9</w:t>
      </w:r>
      <w:r w:rsidR="00FB4DE1">
        <w:rPr>
          <w:sz w:val="28"/>
          <w:szCs w:val="28"/>
        </w:rPr>
        <w:t xml:space="preserve"> года</w:t>
      </w:r>
      <w:r w:rsidRPr="008C79A7">
        <w:rPr>
          <w:sz w:val="28"/>
          <w:szCs w:val="28"/>
        </w:rPr>
        <w:t xml:space="preserve">           </w:t>
      </w:r>
      <w:proofErr w:type="spellStart"/>
      <w:r w:rsidRPr="008C79A7">
        <w:rPr>
          <w:sz w:val="28"/>
          <w:szCs w:val="28"/>
        </w:rPr>
        <w:t>пгт</w:t>
      </w:r>
      <w:proofErr w:type="spellEnd"/>
      <w:r w:rsidRPr="008C79A7">
        <w:rPr>
          <w:sz w:val="28"/>
          <w:szCs w:val="28"/>
        </w:rPr>
        <w:t xml:space="preserve"> </w:t>
      </w:r>
      <w:proofErr w:type="spellStart"/>
      <w:r w:rsidRPr="008C79A7">
        <w:rPr>
          <w:sz w:val="28"/>
          <w:szCs w:val="28"/>
        </w:rPr>
        <w:t>Лучегорск</w:t>
      </w:r>
      <w:proofErr w:type="spellEnd"/>
      <w:r w:rsidRPr="008C79A7">
        <w:rPr>
          <w:sz w:val="28"/>
          <w:szCs w:val="28"/>
        </w:rPr>
        <w:t xml:space="preserve">                             №</w:t>
      </w:r>
      <w:r w:rsidR="00FB4DE1">
        <w:rPr>
          <w:sz w:val="28"/>
          <w:szCs w:val="28"/>
        </w:rPr>
        <w:t xml:space="preserve"> 216-НПА</w:t>
      </w:r>
    </w:p>
    <w:p w:rsidR="00C70264" w:rsidRDefault="00C70264" w:rsidP="00C70264">
      <w:pPr>
        <w:jc w:val="center"/>
        <w:rPr>
          <w:rStyle w:val="a3"/>
          <w:sz w:val="28"/>
          <w:szCs w:val="28"/>
        </w:rPr>
      </w:pPr>
    </w:p>
    <w:p w:rsidR="00F63D3C" w:rsidRPr="00092D5E" w:rsidRDefault="004E07C1" w:rsidP="00F63D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О внесении изменений в решение Думы Пожарского муниципального района от 27 апреля 2012 года № 118-НПА «</w:t>
      </w:r>
      <w:r w:rsidR="00F63D3C" w:rsidRPr="00092D5E">
        <w:rPr>
          <w:b/>
          <w:sz w:val="28"/>
          <w:szCs w:val="28"/>
        </w:rPr>
        <w:t xml:space="preserve">Об утверждении </w:t>
      </w:r>
      <w:r w:rsidR="005F0AAB">
        <w:rPr>
          <w:b/>
          <w:sz w:val="28"/>
          <w:szCs w:val="28"/>
        </w:rPr>
        <w:t>П</w:t>
      </w:r>
      <w:r w:rsidR="00F63D3C" w:rsidRPr="00092D5E">
        <w:rPr>
          <w:b/>
          <w:sz w:val="28"/>
          <w:szCs w:val="28"/>
        </w:rPr>
        <w:t xml:space="preserve">оложения о </w:t>
      </w:r>
      <w:r w:rsidR="005F0AAB">
        <w:rPr>
          <w:b/>
          <w:sz w:val="28"/>
          <w:szCs w:val="28"/>
        </w:rPr>
        <w:t>ф</w:t>
      </w:r>
      <w:r w:rsidR="00F63D3C" w:rsidRPr="00092D5E">
        <w:rPr>
          <w:b/>
          <w:sz w:val="28"/>
          <w:szCs w:val="28"/>
        </w:rPr>
        <w:t>инансовом управлении администрации Пожарского муниципального района Приморского края</w:t>
      </w:r>
    </w:p>
    <w:p w:rsidR="00F63D3C" w:rsidRPr="00092D5E" w:rsidRDefault="00F63D3C" w:rsidP="00F63D3C">
      <w:pPr>
        <w:spacing w:line="360" w:lineRule="auto"/>
        <w:jc w:val="both"/>
        <w:rPr>
          <w:sz w:val="28"/>
          <w:szCs w:val="28"/>
        </w:rPr>
      </w:pPr>
    </w:p>
    <w:p w:rsidR="00C70264" w:rsidRPr="00F63D3C" w:rsidRDefault="00FB4DE1" w:rsidP="00C70264">
      <w:pPr>
        <w:spacing w:line="360" w:lineRule="auto"/>
        <w:jc w:val="center"/>
        <w:outlineLvl w:val="0"/>
        <w:rPr>
          <w:sz w:val="26"/>
          <w:szCs w:val="26"/>
        </w:rPr>
      </w:pPr>
      <w:proofErr w:type="gramStart"/>
      <w:r>
        <w:rPr>
          <w:sz w:val="26"/>
          <w:szCs w:val="26"/>
        </w:rPr>
        <w:t>Принят</w:t>
      </w:r>
      <w:proofErr w:type="gramEnd"/>
      <w:r w:rsidR="00C70264" w:rsidRPr="00F63D3C">
        <w:rPr>
          <w:sz w:val="26"/>
          <w:szCs w:val="26"/>
        </w:rPr>
        <w:t xml:space="preserve"> Думой Пожарского муниципального района «</w:t>
      </w:r>
      <w:r>
        <w:rPr>
          <w:sz w:val="26"/>
          <w:szCs w:val="26"/>
        </w:rPr>
        <w:t>30</w:t>
      </w:r>
      <w:r w:rsidR="00C70264" w:rsidRPr="00F63D3C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апреля </w:t>
      </w:r>
      <w:r w:rsidR="00C70264" w:rsidRPr="00F63D3C">
        <w:rPr>
          <w:sz w:val="26"/>
          <w:szCs w:val="26"/>
        </w:rPr>
        <w:t>201</w:t>
      </w:r>
      <w:r w:rsidR="004E07C1">
        <w:rPr>
          <w:sz w:val="26"/>
          <w:szCs w:val="26"/>
        </w:rPr>
        <w:t>9</w:t>
      </w:r>
      <w:r>
        <w:rPr>
          <w:sz w:val="26"/>
          <w:szCs w:val="26"/>
        </w:rPr>
        <w:t xml:space="preserve"> года</w:t>
      </w:r>
    </w:p>
    <w:p w:rsidR="00573CD6" w:rsidRPr="00F63D3C" w:rsidRDefault="00573CD6" w:rsidP="008776D9">
      <w:pPr>
        <w:jc w:val="center"/>
        <w:rPr>
          <w:b/>
          <w:sz w:val="28"/>
          <w:szCs w:val="28"/>
        </w:rPr>
      </w:pPr>
    </w:p>
    <w:p w:rsidR="008776D9" w:rsidRPr="00F63D3C" w:rsidRDefault="008776D9" w:rsidP="003B0E6D">
      <w:pPr>
        <w:spacing w:line="360" w:lineRule="auto"/>
        <w:jc w:val="both"/>
        <w:rPr>
          <w:sz w:val="28"/>
          <w:szCs w:val="28"/>
        </w:rPr>
      </w:pPr>
      <w:r w:rsidRPr="00F63D3C">
        <w:rPr>
          <w:sz w:val="28"/>
          <w:szCs w:val="28"/>
        </w:rPr>
        <w:tab/>
      </w:r>
      <w:proofErr w:type="gramStart"/>
      <w:r w:rsidR="00012165">
        <w:rPr>
          <w:sz w:val="28"/>
          <w:szCs w:val="28"/>
        </w:rPr>
        <w:t xml:space="preserve">В соответствии с Федеральным законом </w:t>
      </w:r>
      <w:r w:rsidRPr="00F63D3C">
        <w:rPr>
          <w:sz w:val="28"/>
          <w:szCs w:val="28"/>
        </w:rPr>
        <w:t>от 6 октября 2003 года №</w:t>
      </w:r>
      <w:r w:rsidR="0032758A">
        <w:rPr>
          <w:sz w:val="28"/>
          <w:szCs w:val="28"/>
        </w:rPr>
        <w:t xml:space="preserve"> </w:t>
      </w:r>
      <w:r w:rsidRPr="00F63D3C">
        <w:rPr>
          <w:sz w:val="28"/>
          <w:szCs w:val="28"/>
        </w:rPr>
        <w:t>131-ФЗ «Об общих принципах организации местного самоупра</w:t>
      </w:r>
      <w:r w:rsidR="00A735F1">
        <w:rPr>
          <w:sz w:val="28"/>
          <w:szCs w:val="28"/>
        </w:rPr>
        <w:t xml:space="preserve">вления в Российской Федерации», </w:t>
      </w:r>
      <w:r w:rsidR="00D64B86" w:rsidRPr="00F63D3C">
        <w:rPr>
          <w:sz w:val="28"/>
          <w:szCs w:val="28"/>
        </w:rPr>
        <w:t>с</w:t>
      </w:r>
      <w:r w:rsidRPr="00F63D3C">
        <w:rPr>
          <w:sz w:val="28"/>
          <w:szCs w:val="28"/>
        </w:rPr>
        <w:t>татьей 19 Устава Пожарского муниципального района</w:t>
      </w:r>
      <w:r w:rsidR="004E07C1">
        <w:rPr>
          <w:sz w:val="28"/>
          <w:szCs w:val="28"/>
        </w:rPr>
        <w:t xml:space="preserve">, статьей 6 Положения о бюджетном процессе и межбюджетных отношениях в Пожарском муниципальном районе, утвержденного нормативным правовым актом Думы Пожарского муниципального района от 25 октября 2016 года № 48-НПА, </w:t>
      </w:r>
      <w:proofErr w:type="gramEnd"/>
    </w:p>
    <w:p w:rsidR="00374330" w:rsidRPr="00092D5E" w:rsidRDefault="00374330" w:rsidP="008776D9">
      <w:pPr>
        <w:spacing w:line="360" w:lineRule="auto"/>
        <w:jc w:val="both"/>
        <w:rPr>
          <w:sz w:val="28"/>
          <w:szCs w:val="28"/>
        </w:rPr>
      </w:pPr>
    </w:p>
    <w:p w:rsidR="00374330" w:rsidRDefault="00AA6BC1" w:rsidP="00AA6BC1">
      <w:pPr>
        <w:spacing w:line="360" w:lineRule="auto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75528">
        <w:rPr>
          <w:sz w:val="28"/>
          <w:szCs w:val="28"/>
        </w:rPr>
        <w:t>Внести в</w:t>
      </w:r>
      <w:r w:rsidR="00812BD9" w:rsidRPr="00092D5E">
        <w:rPr>
          <w:sz w:val="28"/>
          <w:szCs w:val="28"/>
        </w:rPr>
        <w:t xml:space="preserve"> Положение о </w:t>
      </w:r>
      <w:r w:rsidR="005F0AAB">
        <w:rPr>
          <w:sz w:val="28"/>
          <w:szCs w:val="28"/>
        </w:rPr>
        <w:t>ф</w:t>
      </w:r>
      <w:r w:rsidR="00812BD9" w:rsidRPr="00092D5E">
        <w:rPr>
          <w:sz w:val="28"/>
          <w:szCs w:val="28"/>
        </w:rPr>
        <w:t>инансовом управлении администрации Пожарского муниципального района</w:t>
      </w:r>
      <w:r w:rsidR="0039708E">
        <w:rPr>
          <w:sz w:val="28"/>
          <w:szCs w:val="28"/>
        </w:rPr>
        <w:t xml:space="preserve"> Приморского края</w:t>
      </w:r>
      <w:r w:rsidR="007271CF">
        <w:rPr>
          <w:sz w:val="28"/>
          <w:szCs w:val="28"/>
        </w:rPr>
        <w:t>, утвержденное</w:t>
      </w:r>
      <w:r w:rsidR="00775528">
        <w:rPr>
          <w:sz w:val="28"/>
          <w:szCs w:val="28"/>
        </w:rPr>
        <w:t xml:space="preserve"> решением</w:t>
      </w:r>
      <w:r w:rsidR="00812BD9" w:rsidRPr="00092D5E">
        <w:rPr>
          <w:sz w:val="28"/>
          <w:szCs w:val="28"/>
        </w:rPr>
        <w:t xml:space="preserve"> Думы Пожарского муниципального района от 2</w:t>
      </w:r>
      <w:r w:rsidR="00775528">
        <w:rPr>
          <w:sz w:val="28"/>
          <w:szCs w:val="28"/>
        </w:rPr>
        <w:t>7</w:t>
      </w:r>
      <w:r w:rsidR="00F64332">
        <w:rPr>
          <w:sz w:val="28"/>
          <w:szCs w:val="28"/>
        </w:rPr>
        <w:t xml:space="preserve"> </w:t>
      </w:r>
      <w:r w:rsidR="00775528">
        <w:rPr>
          <w:sz w:val="28"/>
          <w:szCs w:val="28"/>
        </w:rPr>
        <w:t>апреля</w:t>
      </w:r>
      <w:r w:rsidR="00F64332">
        <w:rPr>
          <w:sz w:val="28"/>
          <w:szCs w:val="28"/>
        </w:rPr>
        <w:t xml:space="preserve"> </w:t>
      </w:r>
      <w:r w:rsidR="00812BD9" w:rsidRPr="00092D5E">
        <w:rPr>
          <w:sz w:val="28"/>
          <w:szCs w:val="28"/>
        </w:rPr>
        <w:t>20</w:t>
      </w:r>
      <w:r w:rsidR="00775528">
        <w:rPr>
          <w:sz w:val="28"/>
          <w:szCs w:val="28"/>
        </w:rPr>
        <w:t>12</w:t>
      </w:r>
      <w:r w:rsidR="00812BD9" w:rsidRPr="00092D5E">
        <w:rPr>
          <w:sz w:val="28"/>
          <w:szCs w:val="28"/>
        </w:rPr>
        <w:t xml:space="preserve"> </w:t>
      </w:r>
      <w:r w:rsidR="00F64332">
        <w:rPr>
          <w:sz w:val="28"/>
          <w:szCs w:val="28"/>
        </w:rPr>
        <w:t>года</w:t>
      </w:r>
      <w:r w:rsidR="007271CF">
        <w:rPr>
          <w:sz w:val="28"/>
          <w:szCs w:val="28"/>
        </w:rPr>
        <w:t xml:space="preserve">   </w:t>
      </w:r>
      <w:r w:rsidR="00F64332">
        <w:rPr>
          <w:sz w:val="28"/>
          <w:szCs w:val="28"/>
        </w:rPr>
        <w:t xml:space="preserve"> </w:t>
      </w:r>
      <w:r w:rsidR="00812BD9" w:rsidRPr="00092D5E">
        <w:rPr>
          <w:sz w:val="28"/>
          <w:szCs w:val="28"/>
        </w:rPr>
        <w:t>№ 377 «О</w:t>
      </w:r>
      <w:r w:rsidR="005D297E">
        <w:rPr>
          <w:sz w:val="28"/>
          <w:szCs w:val="28"/>
        </w:rPr>
        <w:t>б утверждении</w:t>
      </w:r>
      <w:r w:rsidR="00812BD9" w:rsidRPr="00092D5E">
        <w:rPr>
          <w:sz w:val="28"/>
          <w:szCs w:val="28"/>
        </w:rPr>
        <w:t xml:space="preserve"> </w:t>
      </w:r>
      <w:r w:rsidR="005D297E">
        <w:rPr>
          <w:sz w:val="28"/>
          <w:szCs w:val="28"/>
        </w:rPr>
        <w:t>П</w:t>
      </w:r>
      <w:r w:rsidR="00812BD9" w:rsidRPr="00092D5E">
        <w:rPr>
          <w:sz w:val="28"/>
          <w:szCs w:val="28"/>
        </w:rPr>
        <w:t>оложени</w:t>
      </w:r>
      <w:r w:rsidR="005D297E">
        <w:rPr>
          <w:sz w:val="28"/>
          <w:szCs w:val="28"/>
        </w:rPr>
        <w:t>я</w:t>
      </w:r>
      <w:r w:rsidR="00812BD9" w:rsidRPr="00092D5E">
        <w:rPr>
          <w:sz w:val="28"/>
          <w:szCs w:val="28"/>
        </w:rPr>
        <w:t xml:space="preserve"> о финансовом управлении администрации Пожарского муниципального района Приморского края»</w:t>
      </w:r>
      <w:r w:rsidR="00F725B1">
        <w:rPr>
          <w:sz w:val="28"/>
          <w:szCs w:val="28"/>
        </w:rPr>
        <w:t xml:space="preserve"> </w:t>
      </w:r>
      <w:r w:rsidR="005D297E">
        <w:rPr>
          <w:sz w:val="28"/>
          <w:szCs w:val="28"/>
        </w:rPr>
        <w:t>(далее – Положение)</w:t>
      </w:r>
      <w:r w:rsidR="007271CF">
        <w:rPr>
          <w:sz w:val="28"/>
          <w:szCs w:val="28"/>
        </w:rPr>
        <w:t>,</w:t>
      </w:r>
      <w:r w:rsidR="005D297E">
        <w:rPr>
          <w:sz w:val="28"/>
          <w:szCs w:val="28"/>
        </w:rPr>
        <w:t xml:space="preserve"> </w:t>
      </w:r>
      <w:r w:rsidR="00F725B1">
        <w:rPr>
          <w:sz w:val="28"/>
          <w:szCs w:val="28"/>
        </w:rPr>
        <w:t>следующие изменения:</w:t>
      </w:r>
    </w:p>
    <w:p w:rsidR="005D297E" w:rsidRDefault="005D297E" w:rsidP="00AA6BC1">
      <w:pPr>
        <w:spacing w:line="360" w:lineRule="auto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1.1. Подпункт 3.1.7 пункта 3.1 раздела 3 изложить в следующей редакции:</w:t>
      </w:r>
    </w:p>
    <w:p w:rsidR="005D297E" w:rsidRDefault="005D297E" w:rsidP="005D297E">
      <w:pPr>
        <w:pStyle w:val="justppt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«3.1.7. </w:t>
      </w:r>
      <w:r w:rsidRPr="00131E2A">
        <w:rPr>
          <w:sz w:val="28"/>
          <w:szCs w:val="28"/>
        </w:rPr>
        <w:t xml:space="preserve">Организует работу по разработке проекта районного бюджета на очередной финансовый год и </w:t>
      </w:r>
      <w:r>
        <w:rPr>
          <w:sz w:val="28"/>
          <w:szCs w:val="28"/>
        </w:rPr>
        <w:t>плановый период</w:t>
      </w:r>
      <w:r w:rsidR="000C5D91">
        <w:rPr>
          <w:sz w:val="28"/>
          <w:szCs w:val="28"/>
        </w:rPr>
        <w:t xml:space="preserve"> </w:t>
      </w:r>
      <w:r w:rsidRPr="00131E2A">
        <w:rPr>
          <w:sz w:val="28"/>
          <w:szCs w:val="28"/>
        </w:rPr>
        <w:t xml:space="preserve">для предоставления его с необходимыми документами и материалами, включая прогноз основных </w:t>
      </w:r>
      <w:r w:rsidRPr="00131E2A">
        <w:rPr>
          <w:sz w:val="28"/>
          <w:szCs w:val="28"/>
        </w:rPr>
        <w:lastRenderedPageBreak/>
        <w:t>характеристик консолидированного бюджета района, в Думу Пожарского муниципального района</w:t>
      </w:r>
      <w:r w:rsidR="000C5D91">
        <w:rPr>
          <w:sz w:val="28"/>
          <w:szCs w:val="28"/>
        </w:rPr>
        <w:t>, а также разработку бюджетного прогноза на долгосрочный период</w:t>
      </w:r>
      <w:proofErr w:type="gramStart"/>
      <w:r w:rsidR="007271CF">
        <w:rPr>
          <w:sz w:val="28"/>
          <w:szCs w:val="28"/>
        </w:rPr>
        <w:t>;</w:t>
      </w:r>
      <w:r w:rsidR="000C5D91">
        <w:rPr>
          <w:sz w:val="28"/>
          <w:szCs w:val="28"/>
        </w:rPr>
        <w:t>»</w:t>
      </w:r>
      <w:proofErr w:type="gramEnd"/>
      <w:r w:rsidR="00D66E74">
        <w:rPr>
          <w:sz w:val="28"/>
          <w:szCs w:val="28"/>
        </w:rPr>
        <w:t>.</w:t>
      </w:r>
    </w:p>
    <w:p w:rsidR="000C5D91" w:rsidRDefault="000C5D91" w:rsidP="005D297E">
      <w:pPr>
        <w:pStyle w:val="justppt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 Подпункт 3.1.8 пункта 3.1 раздела 3 изложить в следующей редакции:</w:t>
      </w:r>
    </w:p>
    <w:p w:rsidR="000C5D91" w:rsidRDefault="000C5D91" w:rsidP="000C5D91">
      <w:pPr>
        <w:pStyle w:val="justppt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«3.1.8. </w:t>
      </w:r>
      <w:r w:rsidRPr="00131E2A">
        <w:rPr>
          <w:sz w:val="28"/>
          <w:szCs w:val="28"/>
        </w:rPr>
        <w:t>В целях составления проекта районного</w:t>
      </w:r>
      <w:r>
        <w:rPr>
          <w:sz w:val="28"/>
          <w:szCs w:val="28"/>
        </w:rPr>
        <w:t xml:space="preserve"> бюджета </w:t>
      </w:r>
      <w:r w:rsidRPr="00131E2A">
        <w:rPr>
          <w:sz w:val="28"/>
          <w:szCs w:val="28"/>
        </w:rPr>
        <w:t>разрабатывает и обеспечивает реализацию</w:t>
      </w:r>
      <w:r>
        <w:rPr>
          <w:sz w:val="28"/>
          <w:szCs w:val="28"/>
        </w:rPr>
        <w:t xml:space="preserve"> основных направлений</w:t>
      </w:r>
      <w:r w:rsidRPr="00131E2A">
        <w:rPr>
          <w:sz w:val="28"/>
          <w:szCs w:val="28"/>
        </w:rPr>
        <w:t xml:space="preserve"> бюджетной и налоговой политики на очередной финансовый год и плановый период</w:t>
      </w:r>
      <w:proofErr w:type="gramStart"/>
      <w:r w:rsidR="007271CF">
        <w:rPr>
          <w:sz w:val="28"/>
          <w:szCs w:val="28"/>
        </w:rPr>
        <w:t>;</w:t>
      </w:r>
      <w:r w:rsidR="00DF1F8B">
        <w:rPr>
          <w:sz w:val="28"/>
          <w:szCs w:val="28"/>
        </w:rPr>
        <w:t>»</w:t>
      </w:r>
      <w:proofErr w:type="gramEnd"/>
      <w:r w:rsidR="00D66E74">
        <w:rPr>
          <w:sz w:val="28"/>
          <w:szCs w:val="28"/>
        </w:rPr>
        <w:t>.</w:t>
      </w:r>
    </w:p>
    <w:p w:rsidR="00DF1F8B" w:rsidRDefault="00DF1F8B" w:rsidP="00DF1F8B">
      <w:pPr>
        <w:pStyle w:val="justpp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1.3.</w:t>
      </w:r>
      <w:r w:rsidRPr="00DF1F8B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 3.1.16 пункта 3.1 раздела 3 изложить в следующей редакции:</w:t>
      </w:r>
    </w:p>
    <w:p w:rsidR="00DF1F8B" w:rsidRDefault="00DF1F8B" w:rsidP="00DF1F8B">
      <w:pPr>
        <w:pStyle w:val="justpp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«3.1.16. Составляет отчет об исполнении бюджета Пожарского муниципального района за 1 квартал, полугодие, 9 месяцев и годовой отчет и направляет в Контрольно-счетную палату и Думу Пожарского муниципального район</w:t>
      </w:r>
      <w:r w:rsidR="007271CF">
        <w:rPr>
          <w:sz w:val="28"/>
          <w:szCs w:val="28"/>
        </w:rPr>
        <w:t>а</w:t>
      </w:r>
      <w:proofErr w:type="gramStart"/>
      <w:r w:rsidR="007271CF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 w:rsidR="00D66E74">
        <w:rPr>
          <w:sz w:val="28"/>
          <w:szCs w:val="28"/>
        </w:rPr>
        <w:t>.</w:t>
      </w:r>
    </w:p>
    <w:p w:rsidR="00DF1F8B" w:rsidRDefault="00DF1F8B" w:rsidP="00DF1F8B">
      <w:pPr>
        <w:pStyle w:val="justpp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1.4. Раздел 3 пункт 3.2 дополнить подпунктами 3.2.23</w:t>
      </w:r>
      <w:r w:rsidR="0098681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86816">
        <w:rPr>
          <w:sz w:val="28"/>
          <w:szCs w:val="28"/>
        </w:rPr>
        <w:t>3.2.24, 3.2.25, 3.2.26 следующего содержания:</w:t>
      </w:r>
    </w:p>
    <w:p w:rsidR="00986816" w:rsidRDefault="00986816" w:rsidP="00986816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«3.2.23. Устанавливает </w:t>
      </w:r>
      <w:hyperlink r:id="rId7" w:history="1">
        <w:r>
          <w:rPr>
            <w:sz w:val="28"/>
            <w:szCs w:val="28"/>
          </w:rPr>
          <w:t>п</w:t>
        </w:r>
        <w:r w:rsidRPr="007C5E90">
          <w:rPr>
            <w:sz w:val="28"/>
            <w:szCs w:val="28"/>
          </w:rPr>
          <w:t>орядок</w:t>
        </w:r>
      </w:hyperlink>
      <w:r w:rsidRPr="007C5E90">
        <w:rPr>
          <w:sz w:val="28"/>
          <w:szCs w:val="28"/>
        </w:rPr>
        <w:t xml:space="preserve"> исполнения решения о применении бюджетных мер принуждения в соответствии с </w:t>
      </w:r>
      <w:r>
        <w:rPr>
          <w:sz w:val="28"/>
          <w:szCs w:val="28"/>
        </w:rPr>
        <w:t>Бюджетным к</w:t>
      </w:r>
      <w:r w:rsidRPr="007C5E90">
        <w:rPr>
          <w:sz w:val="28"/>
          <w:szCs w:val="28"/>
        </w:rPr>
        <w:t>одексом</w:t>
      </w:r>
      <w:r>
        <w:rPr>
          <w:sz w:val="28"/>
          <w:szCs w:val="28"/>
        </w:rPr>
        <w:t xml:space="preserve"> Российской Федерации</w:t>
      </w:r>
      <w:proofErr w:type="gramStart"/>
      <w:r w:rsidR="007271CF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986816" w:rsidRDefault="00986816" w:rsidP="00986816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«3.2.24. </w:t>
      </w:r>
      <w:proofErr w:type="gramStart"/>
      <w:r>
        <w:rPr>
          <w:sz w:val="28"/>
          <w:szCs w:val="28"/>
        </w:rPr>
        <w:t>П</w:t>
      </w:r>
      <w:r w:rsidRPr="003A150A">
        <w:rPr>
          <w:sz w:val="28"/>
          <w:szCs w:val="28"/>
        </w:rPr>
        <w:t>ринима</w:t>
      </w:r>
      <w:r>
        <w:rPr>
          <w:sz w:val="28"/>
          <w:szCs w:val="28"/>
        </w:rPr>
        <w:t>е</w:t>
      </w:r>
      <w:r w:rsidRPr="003A150A">
        <w:rPr>
          <w:sz w:val="28"/>
          <w:szCs w:val="28"/>
        </w:rPr>
        <w:t>т решения о применении бюджетных мер принуждения, решения об их изменении, их отмене или решения об отказе в применении бюджетных мер принуждения в случаях и порядке, установленных Правительством Российской Федерации, а также направля</w:t>
      </w:r>
      <w:r>
        <w:rPr>
          <w:sz w:val="28"/>
          <w:szCs w:val="28"/>
        </w:rPr>
        <w:t>е</w:t>
      </w:r>
      <w:r w:rsidRPr="003A150A">
        <w:rPr>
          <w:sz w:val="28"/>
          <w:szCs w:val="28"/>
        </w:rPr>
        <w:t>т решения о применении бюджетных мер принуждения, решения об их изменении, их отмене Федеральному</w:t>
      </w:r>
      <w:r>
        <w:rPr>
          <w:sz w:val="28"/>
          <w:szCs w:val="28"/>
        </w:rPr>
        <w:t xml:space="preserve"> казначейству</w:t>
      </w:r>
      <w:r w:rsidRPr="003A150A">
        <w:rPr>
          <w:sz w:val="28"/>
          <w:szCs w:val="28"/>
        </w:rPr>
        <w:t>, копии соответствующих решений - органам муниципального финансового контроля и объектам контроля</w:t>
      </w:r>
      <w:r w:rsidR="007271CF">
        <w:rPr>
          <w:sz w:val="28"/>
          <w:szCs w:val="28"/>
        </w:rPr>
        <w:t>;</w:t>
      </w:r>
      <w:r>
        <w:rPr>
          <w:sz w:val="28"/>
          <w:szCs w:val="28"/>
        </w:rPr>
        <w:t>»;</w:t>
      </w:r>
      <w:proofErr w:type="gramEnd"/>
    </w:p>
    <w:p w:rsidR="00986816" w:rsidRDefault="00986816" w:rsidP="00986816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«3.2.25.</w:t>
      </w:r>
      <w:r w:rsidR="00E038F5" w:rsidRPr="00E038F5">
        <w:rPr>
          <w:sz w:val="26"/>
          <w:szCs w:val="26"/>
        </w:rPr>
        <w:t xml:space="preserve"> </w:t>
      </w:r>
      <w:r w:rsidR="00E038F5" w:rsidRPr="00E038F5">
        <w:rPr>
          <w:sz w:val="28"/>
          <w:szCs w:val="28"/>
        </w:rPr>
        <w:t>О</w:t>
      </w:r>
      <w:r w:rsidR="00E038F5">
        <w:rPr>
          <w:sz w:val="28"/>
          <w:szCs w:val="28"/>
        </w:rPr>
        <w:t>с</w:t>
      </w:r>
      <w:r w:rsidR="00E038F5" w:rsidRPr="00E038F5">
        <w:rPr>
          <w:sz w:val="28"/>
          <w:szCs w:val="28"/>
        </w:rPr>
        <w:t>уществля</w:t>
      </w:r>
      <w:r w:rsidR="00E038F5">
        <w:rPr>
          <w:sz w:val="28"/>
          <w:szCs w:val="28"/>
        </w:rPr>
        <w:t>ет</w:t>
      </w:r>
      <w:r w:rsidR="00E038F5" w:rsidRPr="00E038F5">
        <w:rPr>
          <w:sz w:val="28"/>
          <w:szCs w:val="28"/>
        </w:rPr>
        <w:t xml:space="preserve"> полномочия по контролю в сфере закупок товаров, работ, услуг в государственной интегрированной информационной системе управления общественными финансами «Электронный бюджет»,</w:t>
      </w:r>
      <w:r w:rsidR="00D66E74" w:rsidRPr="00D66E74">
        <w:rPr>
          <w:sz w:val="26"/>
          <w:szCs w:val="26"/>
        </w:rPr>
        <w:t xml:space="preserve"> </w:t>
      </w:r>
      <w:r w:rsidR="00D66E74" w:rsidRPr="00D66E74">
        <w:rPr>
          <w:sz w:val="28"/>
          <w:szCs w:val="28"/>
        </w:rPr>
        <w:t>в соответствии с частью 5 статьи 99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</w:t>
      </w:r>
      <w:proofErr w:type="gramStart"/>
      <w:r w:rsidR="007271CF">
        <w:rPr>
          <w:sz w:val="28"/>
          <w:szCs w:val="28"/>
        </w:rPr>
        <w:t>;</w:t>
      </w:r>
      <w:r w:rsidR="00D66E74" w:rsidRPr="00D66E74">
        <w:rPr>
          <w:sz w:val="28"/>
          <w:szCs w:val="28"/>
        </w:rPr>
        <w:t>»</w:t>
      </w:r>
      <w:proofErr w:type="gramEnd"/>
      <w:r w:rsidR="00D66E74">
        <w:rPr>
          <w:sz w:val="28"/>
          <w:szCs w:val="28"/>
        </w:rPr>
        <w:t>;</w:t>
      </w:r>
    </w:p>
    <w:p w:rsidR="00D66E74" w:rsidRPr="00D66E74" w:rsidRDefault="00D66E74" w:rsidP="00986816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«3.2.26. Осуществляет мониторинг оценки качества управления бюджетным процессом в поселениях Пожарского муниципального района и главных распорядителей бюджетных средств Пожарского муниципального района</w:t>
      </w:r>
      <w:proofErr w:type="gramStart"/>
      <w:r w:rsidR="007271CF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986816" w:rsidRDefault="00986816" w:rsidP="00986816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1.5. Раздел 3 пункт 3.3 дополнить подпунктами 3.3.1</w:t>
      </w:r>
      <w:r w:rsidR="00CF2277">
        <w:rPr>
          <w:sz w:val="28"/>
          <w:szCs w:val="28"/>
        </w:rPr>
        <w:t>,</w:t>
      </w:r>
      <w:r>
        <w:rPr>
          <w:sz w:val="28"/>
          <w:szCs w:val="28"/>
        </w:rPr>
        <w:t xml:space="preserve"> 3.3.2</w:t>
      </w:r>
      <w:r w:rsidR="00CF227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следующего содержания:</w:t>
      </w:r>
    </w:p>
    <w:p w:rsidR="00986816" w:rsidRDefault="00986816" w:rsidP="00986816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«3.3.1. </w:t>
      </w:r>
      <w:r w:rsidR="00CF2277">
        <w:rPr>
          <w:sz w:val="28"/>
          <w:szCs w:val="28"/>
        </w:rPr>
        <w:t>Осуществляет организацию работы рабочей группы по снижению неформальной занятости и легализации «серой» заработной платы, повышению собираемости страховых взносов во внебюджетные фонды</w:t>
      </w:r>
      <w:proofErr w:type="gramStart"/>
      <w:r w:rsidR="007271CF">
        <w:rPr>
          <w:sz w:val="28"/>
          <w:szCs w:val="28"/>
        </w:rPr>
        <w:t>;</w:t>
      </w:r>
      <w:r w:rsidR="00CF2277">
        <w:rPr>
          <w:sz w:val="28"/>
          <w:szCs w:val="28"/>
        </w:rPr>
        <w:t>»</w:t>
      </w:r>
      <w:proofErr w:type="gramEnd"/>
      <w:r w:rsidR="00CF2277">
        <w:rPr>
          <w:sz w:val="28"/>
          <w:szCs w:val="28"/>
        </w:rPr>
        <w:t>;</w:t>
      </w:r>
    </w:p>
    <w:p w:rsidR="00CF2277" w:rsidRDefault="00CF2277" w:rsidP="00986816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«3.3.2. Осуществляет организацию работы межведомственной комиссии по налоговой и социальной политике при главе Пожарского муниципального района</w:t>
      </w:r>
      <w:proofErr w:type="gramStart"/>
      <w:r w:rsidR="007271CF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433793">
        <w:rPr>
          <w:sz w:val="28"/>
          <w:szCs w:val="28"/>
        </w:rPr>
        <w:t>.</w:t>
      </w:r>
      <w:proofErr w:type="gramEnd"/>
    </w:p>
    <w:p w:rsidR="007423B9" w:rsidRPr="003A150A" w:rsidRDefault="007423B9" w:rsidP="00986816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 В подпункте 5.1. раздела 5 слова «первому заместителю главы администрации Пожарского муниципального района» исключить.</w:t>
      </w:r>
    </w:p>
    <w:p w:rsidR="00322210" w:rsidRPr="00322210" w:rsidRDefault="007423B9" w:rsidP="00322210">
      <w:pPr>
        <w:spacing w:line="360" w:lineRule="auto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757E42">
        <w:rPr>
          <w:bCs/>
          <w:sz w:val="28"/>
          <w:szCs w:val="28"/>
        </w:rPr>
        <w:t>. Настоящий нормативный правовой а</w:t>
      </w:r>
      <w:proofErr w:type="gramStart"/>
      <w:r w:rsidR="00757E42">
        <w:rPr>
          <w:bCs/>
          <w:sz w:val="28"/>
          <w:szCs w:val="28"/>
        </w:rPr>
        <w:t>кт</w:t>
      </w:r>
      <w:r w:rsidR="00322210" w:rsidRPr="00322210">
        <w:rPr>
          <w:bCs/>
          <w:sz w:val="28"/>
          <w:szCs w:val="28"/>
        </w:rPr>
        <w:t xml:space="preserve"> вст</w:t>
      </w:r>
      <w:proofErr w:type="gramEnd"/>
      <w:r w:rsidR="00322210" w:rsidRPr="00322210">
        <w:rPr>
          <w:bCs/>
          <w:sz w:val="28"/>
          <w:szCs w:val="28"/>
        </w:rPr>
        <w:t xml:space="preserve">упает в силу со дня его </w:t>
      </w:r>
      <w:r w:rsidR="00757E42">
        <w:rPr>
          <w:bCs/>
          <w:sz w:val="28"/>
          <w:szCs w:val="28"/>
        </w:rPr>
        <w:t>опубликования в газете «Победа».</w:t>
      </w:r>
    </w:p>
    <w:p w:rsidR="00374330" w:rsidRDefault="00374330" w:rsidP="00374330">
      <w:pPr>
        <w:spacing w:line="360" w:lineRule="auto"/>
        <w:ind w:left="705"/>
        <w:jc w:val="both"/>
        <w:rPr>
          <w:sz w:val="28"/>
          <w:szCs w:val="28"/>
        </w:rPr>
      </w:pPr>
    </w:p>
    <w:p w:rsidR="00DE1FA1" w:rsidRPr="00092D5E" w:rsidRDefault="00DE1FA1" w:rsidP="00374330">
      <w:pPr>
        <w:spacing w:line="360" w:lineRule="auto"/>
        <w:ind w:left="705"/>
        <w:jc w:val="both"/>
        <w:rPr>
          <w:sz w:val="28"/>
          <w:szCs w:val="28"/>
        </w:rPr>
      </w:pPr>
    </w:p>
    <w:p w:rsidR="00374330" w:rsidRPr="00092D5E" w:rsidRDefault="00374330" w:rsidP="00812BD9">
      <w:pPr>
        <w:jc w:val="both"/>
        <w:rPr>
          <w:sz w:val="28"/>
          <w:szCs w:val="28"/>
        </w:rPr>
      </w:pPr>
      <w:r w:rsidRPr="00092D5E">
        <w:rPr>
          <w:sz w:val="28"/>
          <w:szCs w:val="28"/>
        </w:rPr>
        <w:t xml:space="preserve">Глава Пожарского </w:t>
      </w:r>
      <w:r w:rsidR="00783933">
        <w:rPr>
          <w:sz w:val="28"/>
          <w:szCs w:val="28"/>
        </w:rPr>
        <w:t>муниципального</w:t>
      </w:r>
      <w:r w:rsidR="00092D5E">
        <w:rPr>
          <w:sz w:val="28"/>
          <w:szCs w:val="28"/>
        </w:rPr>
        <w:t xml:space="preserve"> района</w:t>
      </w:r>
      <w:r w:rsidR="00092D5E">
        <w:rPr>
          <w:sz w:val="28"/>
          <w:szCs w:val="28"/>
        </w:rPr>
        <w:tab/>
      </w:r>
      <w:r w:rsidR="00092D5E">
        <w:rPr>
          <w:sz w:val="28"/>
          <w:szCs w:val="28"/>
        </w:rPr>
        <w:tab/>
      </w:r>
      <w:r w:rsidR="00757E42">
        <w:rPr>
          <w:sz w:val="28"/>
          <w:szCs w:val="28"/>
        </w:rPr>
        <w:t xml:space="preserve">    </w:t>
      </w:r>
      <w:r w:rsidR="00092D5E">
        <w:rPr>
          <w:sz w:val="28"/>
          <w:szCs w:val="28"/>
        </w:rPr>
        <w:tab/>
      </w:r>
      <w:r w:rsidR="00092D5E">
        <w:rPr>
          <w:sz w:val="28"/>
          <w:szCs w:val="28"/>
        </w:rPr>
        <w:tab/>
      </w:r>
      <w:r w:rsidR="00757E42">
        <w:rPr>
          <w:sz w:val="28"/>
          <w:szCs w:val="28"/>
        </w:rPr>
        <w:t>С.А. Филатов</w:t>
      </w:r>
    </w:p>
    <w:p w:rsidR="00374330" w:rsidRDefault="00374330" w:rsidP="00374330">
      <w:pPr>
        <w:spacing w:line="360" w:lineRule="auto"/>
        <w:jc w:val="both"/>
        <w:rPr>
          <w:sz w:val="28"/>
          <w:szCs w:val="28"/>
        </w:rPr>
      </w:pPr>
    </w:p>
    <w:sectPr w:rsidR="00374330" w:rsidSect="00092D5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526F2BCB"/>
    <w:multiLevelType w:val="hybridMultilevel"/>
    <w:tmpl w:val="40464BE6"/>
    <w:lvl w:ilvl="0" w:tplc="FA564AC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6F0D0E2E"/>
    <w:multiLevelType w:val="hybridMultilevel"/>
    <w:tmpl w:val="C484705E"/>
    <w:lvl w:ilvl="0" w:tplc="84008BE8">
      <w:start w:val="1"/>
      <w:numFmt w:val="decimal"/>
      <w:lvlText w:val="%1."/>
      <w:lvlJc w:val="left"/>
      <w:pPr>
        <w:tabs>
          <w:tab w:val="num" w:pos="1215"/>
        </w:tabs>
        <w:ind w:left="1215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8776D9"/>
    <w:rsid w:val="00010394"/>
    <w:rsid w:val="00012165"/>
    <w:rsid w:val="00025B5B"/>
    <w:rsid w:val="00031154"/>
    <w:rsid w:val="0004023D"/>
    <w:rsid w:val="00073E75"/>
    <w:rsid w:val="00092D5E"/>
    <w:rsid w:val="000C5D91"/>
    <w:rsid w:val="00181A5E"/>
    <w:rsid w:val="001A5AA3"/>
    <w:rsid w:val="001C21F4"/>
    <w:rsid w:val="00211551"/>
    <w:rsid w:val="00250941"/>
    <w:rsid w:val="00281FA3"/>
    <w:rsid w:val="002A6685"/>
    <w:rsid w:val="00322210"/>
    <w:rsid w:val="0032758A"/>
    <w:rsid w:val="00346DF8"/>
    <w:rsid w:val="00374330"/>
    <w:rsid w:val="00380E67"/>
    <w:rsid w:val="0039708E"/>
    <w:rsid w:val="003B0E6D"/>
    <w:rsid w:val="003B2F62"/>
    <w:rsid w:val="00411E72"/>
    <w:rsid w:val="00433793"/>
    <w:rsid w:val="00494B6A"/>
    <w:rsid w:val="004D6DEA"/>
    <w:rsid w:val="004E07C1"/>
    <w:rsid w:val="00516903"/>
    <w:rsid w:val="00533DBF"/>
    <w:rsid w:val="00566A47"/>
    <w:rsid w:val="00567AC2"/>
    <w:rsid w:val="005724B1"/>
    <w:rsid w:val="00573CD6"/>
    <w:rsid w:val="005915D4"/>
    <w:rsid w:val="00596C95"/>
    <w:rsid w:val="005B58E4"/>
    <w:rsid w:val="005D297E"/>
    <w:rsid w:val="005F0AAB"/>
    <w:rsid w:val="00623214"/>
    <w:rsid w:val="00660408"/>
    <w:rsid w:val="006A0E3C"/>
    <w:rsid w:val="006C0A03"/>
    <w:rsid w:val="00722F59"/>
    <w:rsid w:val="007271CF"/>
    <w:rsid w:val="00740D64"/>
    <w:rsid w:val="007423B9"/>
    <w:rsid w:val="00757E42"/>
    <w:rsid w:val="00775528"/>
    <w:rsid w:val="00783933"/>
    <w:rsid w:val="007B1BE1"/>
    <w:rsid w:val="007B6F9A"/>
    <w:rsid w:val="00812BD9"/>
    <w:rsid w:val="008776D9"/>
    <w:rsid w:val="008D2400"/>
    <w:rsid w:val="009370DE"/>
    <w:rsid w:val="0096052A"/>
    <w:rsid w:val="00986816"/>
    <w:rsid w:val="009A4915"/>
    <w:rsid w:val="00A65DBB"/>
    <w:rsid w:val="00A712EA"/>
    <w:rsid w:val="00A735F1"/>
    <w:rsid w:val="00A82DC5"/>
    <w:rsid w:val="00AA6BC1"/>
    <w:rsid w:val="00AB77B4"/>
    <w:rsid w:val="00AD3872"/>
    <w:rsid w:val="00AE48AC"/>
    <w:rsid w:val="00AF7BD9"/>
    <w:rsid w:val="00B327F8"/>
    <w:rsid w:val="00BC1615"/>
    <w:rsid w:val="00C113B4"/>
    <w:rsid w:val="00C43663"/>
    <w:rsid w:val="00C70264"/>
    <w:rsid w:val="00CD50D1"/>
    <w:rsid w:val="00CE029A"/>
    <w:rsid w:val="00CF2277"/>
    <w:rsid w:val="00CF3AD9"/>
    <w:rsid w:val="00D07381"/>
    <w:rsid w:val="00D64B86"/>
    <w:rsid w:val="00D66E74"/>
    <w:rsid w:val="00DC0FC9"/>
    <w:rsid w:val="00DE1FA1"/>
    <w:rsid w:val="00DF1F8B"/>
    <w:rsid w:val="00E038F5"/>
    <w:rsid w:val="00E44D83"/>
    <w:rsid w:val="00E64AF6"/>
    <w:rsid w:val="00E86DC0"/>
    <w:rsid w:val="00EC3EA1"/>
    <w:rsid w:val="00EE1ABC"/>
    <w:rsid w:val="00EE35C3"/>
    <w:rsid w:val="00EE4AD6"/>
    <w:rsid w:val="00EF6449"/>
    <w:rsid w:val="00F20902"/>
    <w:rsid w:val="00F25202"/>
    <w:rsid w:val="00F63D3C"/>
    <w:rsid w:val="00F64332"/>
    <w:rsid w:val="00F725B1"/>
    <w:rsid w:val="00F854E1"/>
    <w:rsid w:val="00F8777B"/>
    <w:rsid w:val="00FB4DE1"/>
    <w:rsid w:val="00FF4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7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pt">
    <w:name w:val="cenpt"/>
    <w:basedOn w:val="a"/>
    <w:rsid w:val="00623214"/>
    <w:pPr>
      <w:spacing w:before="100" w:beforeAutospacing="1" w:after="100" w:afterAutospacing="1"/>
    </w:pPr>
    <w:rPr>
      <w:sz w:val="24"/>
      <w:szCs w:val="24"/>
    </w:rPr>
  </w:style>
  <w:style w:type="character" w:styleId="a3">
    <w:name w:val="Strong"/>
    <w:qFormat/>
    <w:rsid w:val="00623214"/>
    <w:rPr>
      <w:b/>
      <w:bCs/>
    </w:rPr>
  </w:style>
  <w:style w:type="paragraph" w:customStyle="1" w:styleId="justppt">
    <w:name w:val="justppt"/>
    <w:basedOn w:val="a"/>
    <w:rsid w:val="00623214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semiHidden/>
    <w:rsid w:val="005F0AA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868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8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231EEE0C2764634FCA07BC4E45CA03D3E2669AC65376D4994E59A02078DAC4CFBF9E9DEE4158935B1CA293CFC0E8318377269DA1DF513C8r7n6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_____ от ______________2010 года</vt:lpstr>
    </vt:vector>
  </TitlesOfParts>
  <Company/>
  <LinksUpToDate>false</LinksUpToDate>
  <CharactersWithSpaces>6283</CharactersWithSpaces>
  <SharedDoc>false</SharedDoc>
  <HLinks>
    <vt:vector size="6" baseType="variant">
      <vt:variant>
        <vt:i4>6619243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consultantplus://offline/ref=D231EEE0C2764634FCA07BC4E45CA03D3E2669AC65376D4994E59A02078DAC4CFBF9E9DEE4158935B1CA293CFC0E8318377269DA1DF513C8r7n6C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_____ от ______________2010 года</dc:title>
  <dc:subject/>
  <dc:creator>HomeComputer</dc:creator>
  <cp:keywords/>
  <dc:description/>
  <cp:lastModifiedBy>1</cp:lastModifiedBy>
  <cp:revision>4</cp:revision>
  <cp:lastPrinted>2019-04-25T23:04:00Z</cp:lastPrinted>
  <dcterms:created xsi:type="dcterms:W3CDTF">2019-05-06T00:20:00Z</dcterms:created>
  <dcterms:modified xsi:type="dcterms:W3CDTF">2019-05-06T00:27:00Z</dcterms:modified>
</cp:coreProperties>
</file>