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7ABB" w:rsidRPr="00D37D43" w:rsidRDefault="00456C9F" w:rsidP="00267ABB">
      <w:pPr>
        <w:spacing w:line="276" w:lineRule="auto"/>
        <w:ind w:right="-1" w:firstLine="709"/>
        <w:jc w:val="center"/>
        <w:rPr>
          <w:b/>
          <w:sz w:val="28"/>
          <w:szCs w:val="28"/>
        </w:rPr>
      </w:pPr>
      <w:r>
        <w:rPr>
          <w:noProof/>
          <w:sz w:val="28"/>
          <w:szCs w:val="28"/>
        </w:rPr>
        <w:drawing>
          <wp:inline distT="0" distB="0" distL="0" distR="0">
            <wp:extent cx="664845" cy="831215"/>
            <wp:effectExtent l="19050" t="0" r="1905" b="0"/>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7"/>
                    <a:srcRect/>
                    <a:stretch>
                      <a:fillRect/>
                    </a:stretch>
                  </pic:blipFill>
                  <pic:spPr bwMode="auto">
                    <a:xfrm>
                      <a:off x="0" y="0"/>
                      <a:ext cx="664845" cy="831215"/>
                    </a:xfrm>
                    <a:prstGeom prst="rect">
                      <a:avLst/>
                    </a:prstGeom>
                    <a:noFill/>
                    <a:ln w="9525">
                      <a:noFill/>
                      <a:miter lim="800000"/>
                      <a:headEnd/>
                      <a:tailEnd/>
                    </a:ln>
                  </pic:spPr>
                </pic:pic>
              </a:graphicData>
            </a:graphic>
          </wp:inline>
        </w:drawing>
      </w:r>
    </w:p>
    <w:p w:rsidR="00267ABB" w:rsidRPr="00D37D43" w:rsidRDefault="00267ABB" w:rsidP="00267ABB">
      <w:pPr>
        <w:spacing w:line="276" w:lineRule="auto"/>
        <w:ind w:right="-1" w:firstLine="709"/>
        <w:jc w:val="center"/>
        <w:rPr>
          <w:b/>
          <w:sz w:val="28"/>
          <w:szCs w:val="28"/>
        </w:rPr>
      </w:pPr>
      <w:r w:rsidRPr="00D37D43">
        <w:rPr>
          <w:b/>
          <w:sz w:val="28"/>
          <w:szCs w:val="28"/>
        </w:rPr>
        <w:t xml:space="preserve">ДУМА </w:t>
      </w:r>
    </w:p>
    <w:p w:rsidR="00267ABB" w:rsidRPr="00D37D43" w:rsidRDefault="00267ABB" w:rsidP="00267ABB">
      <w:pPr>
        <w:spacing w:line="276" w:lineRule="auto"/>
        <w:ind w:right="-1" w:firstLine="709"/>
        <w:jc w:val="center"/>
        <w:rPr>
          <w:b/>
          <w:sz w:val="28"/>
          <w:szCs w:val="28"/>
        </w:rPr>
      </w:pPr>
      <w:r w:rsidRPr="00D37D43">
        <w:rPr>
          <w:b/>
          <w:sz w:val="28"/>
          <w:szCs w:val="28"/>
        </w:rPr>
        <w:t>ПОЖАРСКОГО МУНИЦИПАЛЬНОГО РАЙОНА</w:t>
      </w:r>
    </w:p>
    <w:p w:rsidR="00267ABB" w:rsidRPr="00D37D43" w:rsidRDefault="00267ABB" w:rsidP="00267ABB">
      <w:pPr>
        <w:spacing w:line="276" w:lineRule="auto"/>
        <w:ind w:right="-1" w:firstLine="709"/>
        <w:jc w:val="center"/>
        <w:rPr>
          <w:b/>
          <w:sz w:val="28"/>
          <w:szCs w:val="28"/>
        </w:rPr>
      </w:pPr>
    </w:p>
    <w:p w:rsidR="00267ABB" w:rsidRPr="00D37D43" w:rsidRDefault="00267ABB" w:rsidP="00267ABB">
      <w:pPr>
        <w:spacing w:line="276" w:lineRule="auto"/>
        <w:ind w:right="-1" w:firstLine="709"/>
        <w:jc w:val="center"/>
        <w:rPr>
          <w:b/>
          <w:sz w:val="28"/>
          <w:szCs w:val="28"/>
        </w:rPr>
      </w:pPr>
      <w:r w:rsidRPr="00D37D43">
        <w:rPr>
          <w:b/>
          <w:sz w:val="28"/>
          <w:szCs w:val="28"/>
        </w:rPr>
        <w:t>РЕШЕНИЕ</w:t>
      </w:r>
    </w:p>
    <w:p w:rsidR="00267ABB" w:rsidRPr="00D37D43" w:rsidRDefault="00267ABB" w:rsidP="00267ABB">
      <w:pPr>
        <w:spacing w:line="276" w:lineRule="auto"/>
        <w:ind w:right="-1" w:firstLine="709"/>
        <w:rPr>
          <w:sz w:val="28"/>
          <w:szCs w:val="28"/>
        </w:rPr>
      </w:pPr>
    </w:p>
    <w:p w:rsidR="00267ABB" w:rsidRPr="00D37D43" w:rsidRDefault="00267ABB" w:rsidP="00267ABB">
      <w:pPr>
        <w:spacing w:line="276" w:lineRule="auto"/>
        <w:ind w:right="-1"/>
        <w:rPr>
          <w:sz w:val="28"/>
          <w:szCs w:val="28"/>
        </w:rPr>
      </w:pPr>
      <w:r w:rsidRPr="00D37D43">
        <w:rPr>
          <w:sz w:val="28"/>
          <w:szCs w:val="28"/>
        </w:rPr>
        <w:t>от «</w:t>
      </w:r>
      <w:r w:rsidR="00014ADC">
        <w:rPr>
          <w:sz w:val="28"/>
          <w:szCs w:val="28"/>
        </w:rPr>
        <w:t>30</w:t>
      </w:r>
      <w:r w:rsidRPr="00D37D43">
        <w:rPr>
          <w:sz w:val="28"/>
          <w:szCs w:val="28"/>
        </w:rPr>
        <w:t xml:space="preserve">» </w:t>
      </w:r>
      <w:r w:rsidR="00014ADC">
        <w:rPr>
          <w:sz w:val="28"/>
          <w:szCs w:val="28"/>
        </w:rPr>
        <w:t>апре</w:t>
      </w:r>
      <w:r>
        <w:rPr>
          <w:sz w:val="28"/>
          <w:szCs w:val="28"/>
        </w:rPr>
        <w:t xml:space="preserve">ля </w:t>
      </w:r>
      <w:r w:rsidR="001B749D">
        <w:rPr>
          <w:sz w:val="28"/>
          <w:szCs w:val="28"/>
        </w:rPr>
        <w:t xml:space="preserve">2019 года               </w:t>
      </w:r>
      <w:r w:rsidR="001931F0">
        <w:rPr>
          <w:sz w:val="28"/>
          <w:szCs w:val="28"/>
        </w:rPr>
        <w:t xml:space="preserve">    </w:t>
      </w:r>
      <w:r w:rsidRPr="00D37D43">
        <w:rPr>
          <w:sz w:val="28"/>
          <w:szCs w:val="28"/>
        </w:rPr>
        <w:t xml:space="preserve">пгт Лучегорск                                   № </w:t>
      </w:r>
      <w:r w:rsidR="001931F0">
        <w:rPr>
          <w:sz w:val="28"/>
          <w:szCs w:val="28"/>
        </w:rPr>
        <w:t>524</w:t>
      </w:r>
    </w:p>
    <w:p w:rsidR="00267ABB" w:rsidRPr="00D37D43" w:rsidRDefault="00267ABB" w:rsidP="00267ABB">
      <w:pPr>
        <w:spacing w:line="276" w:lineRule="auto"/>
        <w:ind w:right="-1"/>
        <w:rPr>
          <w:color w:val="333333"/>
          <w:sz w:val="28"/>
          <w:szCs w:val="28"/>
        </w:rPr>
      </w:pPr>
      <w:r w:rsidRPr="00D37D43">
        <w:rPr>
          <w:sz w:val="28"/>
          <w:szCs w:val="28"/>
        </w:rPr>
        <w:t xml:space="preserve"> </w:t>
      </w:r>
    </w:p>
    <w:p w:rsidR="00267ABB" w:rsidRPr="000B65D9" w:rsidRDefault="00267ABB" w:rsidP="00267ABB">
      <w:pPr>
        <w:pStyle w:val="ConsPlusTitle"/>
        <w:ind w:right="4819"/>
        <w:jc w:val="both"/>
        <w:rPr>
          <w:rFonts w:ascii="Times New Roman" w:hAnsi="Times New Roman" w:cs="Times New Roman"/>
          <w:b w:val="0"/>
          <w:sz w:val="28"/>
          <w:szCs w:val="28"/>
        </w:rPr>
      </w:pPr>
      <w:r w:rsidRPr="00DA008C">
        <w:rPr>
          <w:rFonts w:ascii="Times New Roman" w:hAnsi="Times New Roman" w:cs="Times New Roman"/>
          <w:b w:val="0"/>
          <w:sz w:val="28"/>
          <w:szCs w:val="28"/>
        </w:rPr>
        <w:t xml:space="preserve">О </w:t>
      </w:r>
      <w:r w:rsidR="00550520">
        <w:rPr>
          <w:rFonts w:ascii="Times New Roman" w:hAnsi="Times New Roman" w:cs="Times New Roman"/>
          <w:b w:val="0"/>
          <w:sz w:val="28"/>
          <w:szCs w:val="28"/>
        </w:rPr>
        <w:t>проекте нормативного правового акта</w:t>
      </w:r>
      <w:r w:rsidRPr="00DA008C">
        <w:rPr>
          <w:rFonts w:ascii="Times New Roman" w:hAnsi="Times New Roman" w:cs="Times New Roman"/>
          <w:b w:val="0"/>
          <w:sz w:val="28"/>
          <w:szCs w:val="28"/>
        </w:rPr>
        <w:t xml:space="preserve"> Думы </w:t>
      </w:r>
      <w:r w:rsidRPr="000B65D9">
        <w:rPr>
          <w:rFonts w:ascii="Times New Roman" w:hAnsi="Times New Roman" w:cs="Times New Roman"/>
          <w:b w:val="0"/>
          <w:sz w:val="28"/>
          <w:szCs w:val="28"/>
        </w:rPr>
        <w:t>Пожарского муниципального района «</w:t>
      </w:r>
      <w:r w:rsidR="000B65D9" w:rsidRPr="000B65D9">
        <w:rPr>
          <w:rFonts w:ascii="Times New Roman" w:hAnsi="Times New Roman" w:cs="Times New Roman"/>
          <w:b w:val="0"/>
          <w:sz w:val="28"/>
          <w:szCs w:val="28"/>
        </w:rPr>
        <w:t>Об утверждении Стратегии социально-экономического развития Пожарского муниципального района до 2023 года</w:t>
      </w:r>
      <w:r w:rsidRPr="000B65D9">
        <w:rPr>
          <w:rFonts w:ascii="Times New Roman" w:hAnsi="Times New Roman" w:cs="Times New Roman"/>
          <w:b w:val="0"/>
          <w:sz w:val="28"/>
          <w:szCs w:val="28"/>
        </w:rPr>
        <w:t>»</w:t>
      </w:r>
      <w:r w:rsidR="00550520">
        <w:rPr>
          <w:rFonts w:ascii="Times New Roman" w:hAnsi="Times New Roman" w:cs="Times New Roman"/>
          <w:b w:val="0"/>
          <w:sz w:val="28"/>
          <w:szCs w:val="28"/>
        </w:rPr>
        <w:t xml:space="preserve"> (</w:t>
      </w:r>
      <w:r w:rsidR="00014ADC">
        <w:rPr>
          <w:rFonts w:ascii="Times New Roman" w:hAnsi="Times New Roman" w:cs="Times New Roman"/>
          <w:b w:val="0"/>
          <w:sz w:val="28"/>
          <w:szCs w:val="28"/>
        </w:rPr>
        <w:t xml:space="preserve">второе </w:t>
      </w:r>
      <w:r w:rsidR="00550520">
        <w:rPr>
          <w:rFonts w:ascii="Times New Roman" w:hAnsi="Times New Roman" w:cs="Times New Roman"/>
          <w:b w:val="0"/>
          <w:sz w:val="28"/>
          <w:szCs w:val="28"/>
        </w:rPr>
        <w:t>чтение)</w:t>
      </w:r>
    </w:p>
    <w:p w:rsidR="00267ABB" w:rsidRPr="00CE2AFA" w:rsidRDefault="00267ABB" w:rsidP="00267ABB">
      <w:pPr>
        <w:spacing w:line="276" w:lineRule="auto"/>
        <w:ind w:right="-1"/>
        <w:jc w:val="both"/>
        <w:rPr>
          <w:sz w:val="28"/>
          <w:szCs w:val="28"/>
        </w:rPr>
      </w:pPr>
    </w:p>
    <w:p w:rsidR="00267ABB" w:rsidRPr="000B65D9" w:rsidRDefault="00267ABB" w:rsidP="00092C29">
      <w:pPr>
        <w:ind w:right="567" w:firstLine="709"/>
        <w:jc w:val="both"/>
        <w:rPr>
          <w:sz w:val="28"/>
          <w:szCs w:val="28"/>
        </w:rPr>
      </w:pPr>
      <w:r w:rsidRPr="000B65D9">
        <w:rPr>
          <w:sz w:val="28"/>
          <w:szCs w:val="28"/>
        </w:rPr>
        <w:t xml:space="preserve">Рассмотрев проект нормативного правового акта Думы Пожарского муниципального района </w:t>
      </w:r>
      <w:r w:rsidR="000B65D9" w:rsidRPr="000B65D9">
        <w:rPr>
          <w:sz w:val="28"/>
          <w:szCs w:val="28"/>
        </w:rPr>
        <w:t>«Об утверждении Стратегии социально-экономического развития Пожарского муниципального района до 2023 года»</w:t>
      </w:r>
      <w:r w:rsidR="00014ADC">
        <w:rPr>
          <w:sz w:val="28"/>
          <w:szCs w:val="28"/>
        </w:rPr>
        <w:t xml:space="preserve"> во втором </w:t>
      </w:r>
      <w:r w:rsidR="00550520">
        <w:rPr>
          <w:sz w:val="28"/>
          <w:szCs w:val="28"/>
        </w:rPr>
        <w:t>чтении</w:t>
      </w:r>
      <w:r w:rsidRPr="000B65D9">
        <w:rPr>
          <w:sz w:val="28"/>
          <w:szCs w:val="28"/>
        </w:rPr>
        <w:t>, Дума Пожарского муниципального района</w:t>
      </w:r>
    </w:p>
    <w:p w:rsidR="00267ABB" w:rsidRPr="000B65D9" w:rsidRDefault="00267ABB" w:rsidP="00550520">
      <w:pPr>
        <w:ind w:right="-1" w:firstLine="709"/>
        <w:jc w:val="both"/>
        <w:rPr>
          <w:sz w:val="28"/>
          <w:szCs w:val="28"/>
        </w:rPr>
      </w:pPr>
    </w:p>
    <w:p w:rsidR="00267ABB" w:rsidRPr="000B65D9" w:rsidRDefault="00267ABB" w:rsidP="00550520">
      <w:pPr>
        <w:ind w:right="-1" w:firstLine="709"/>
        <w:rPr>
          <w:sz w:val="28"/>
          <w:szCs w:val="28"/>
        </w:rPr>
      </w:pPr>
      <w:r w:rsidRPr="000B65D9">
        <w:rPr>
          <w:sz w:val="28"/>
          <w:szCs w:val="28"/>
        </w:rPr>
        <w:t>РЕШИЛА:</w:t>
      </w:r>
    </w:p>
    <w:p w:rsidR="00267ABB" w:rsidRPr="000B65D9" w:rsidRDefault="00267ABB" w:rsidP="00550520">
      <w:pPr>
        <w:ind w:right="-1" w:firstLine="709"/>
        <w:rPr>
          <w:sz w:val="28"/>
          <w:szCs w:val="28"/>
        </w:rPr>
      </w:pPr>
    </w:p>
    <w:p w:rsidR="00267ABB" w:rsidRPr="000B65D9" w:rsidRDefault="002E5726" w:rsidP="00092C29">
      <w:pPr>
        <w:numPr>
          <w:ilvl w:val="0"/>
          <w:numId w:val="32"/>
        </w:numPr>
        <w:tabs>
          <w:tab w:val="num" w:pos="0"/>
        </w:tabs>
        <w:autoSpaceDN w:val="0"/>
        <w:ind w:left="0" w:right="567" w:firstLine="709"/>
        <w:jc w:val="both"/>
        <w:rPr>
          <w:sz w:val="28"/>
          <w:szCs w:val="28"/>
        </w:rPr>
      </w:pPr>
      <w:r>
        <w:rPr>
          <w:sz w:val="28"/>
          <w:szCs w:val="28"/>
        </w:rPr>
        <w:t>Принять</w:t>
      </w:r>
      <w:r w:rsidR="00267ABB" w:rsidRPr="000B65D9">
        <w:rPr>
          <w:sz w:val="28"/>
          <w:szCs w:val="28"/>
        </w:rPr>
        <w:t xml:space="preserve"> </w:t>
      </w:r>
      <w:r w:rsidR="00550520">
        <w:rPr>
          <w:sz w:val="28"/>
          <w:szCs w:val="28"/>
        </w:rPr>
        <w:t>проект нормативного правового</w:t>
      </w:r>
      <w:r w:rsidR="00267ABB" w:rsidRPr="000B65D9">
        <w:rPr>
          <w:sz w:val="28"/>
          <w:szCs w:val="28"/>
        </w:rPr>
        <w:t xml:space="preserve"> акт</w:t>
      </w:r>
      <w:r w:rsidR="00550520">
        <w:rPr>
          <w:sz w:val="28"/>
          <w:szCs w:val="28"/>
        </w:rPr>
        <w:t>а</w:t>
      </w:r>
      <w:r w:rsidR="00267ABB" w:rsidRPr="000B65D9">
        <w:rPr>
          <w:sz w:val="28"/>
          <w:szCs w:val="28"/>
        </w:rPr>
        <w:t xml:space="preserve"> Думы Пожарского муниципального района «</w:t>
      </w:r>
      <w:r w:rsidR="000B65D9" w:rsidRPr="000B65D9">
        <w:rPr>
          <w:sz w:val="28"/>
          <w:szCs w:val="28"/>
        </w:rPr>
        <w:t>«Об утверждении Стратегии социально-экономического развития Пожарского муниципального района до 2023 года»</w:t>
      </w:r>
      <w:r w:rsidR="00014ADC">
        <w:rPr>
          <w:sz w:val="28"/>
          <w:szCs w:val="28"/>
        </w:rPr>
        <w:t xml:space="preserve"> во втором </w:t>
      </w:r>
      <w:r w:rsidR="00550520">
        <w:rPr>
          <w:sz w:val="28"/>
          <w:szCs w:val="28"/>
        </w:rPr>
        <w:t>чтении</w:t>
      </w:r>
      <w:r w:rsidR="00267ABB" w:rsidRPr="000B65D9">
        <w:rPr>
          <w:sz w:val="28"/>
          <w:szCs w:val="28"/>
        </w:rPr>
        <w:t>.</w:t>
      </w:r>
    </w:p>
    <w:p w:rsidR="00267ABB" w:rsidRPr="00CE2AFA" w:rsidRDefault="00267ABB" w:rsidP="00092C29">
      <w:pPr>
        <w:tabs>
          <w:tab w:val="num" w:pos="0"/>
        </w:tabs>
        <w:ind w:right="567" w:firstLine="709"/>
        <w:jc w:val="both"/>
        <w:rPr>
          <w:sz w:val="28"/>
          <w:szCs w:val="28"/>
        </w:rPr>
      </w:pPr>
      <w:r w:rsidRPr="000B65D9">
        <w:rPr>
          <w:sz w:val="28"/>
          <w:szCs w:val="28"/>
        </w:rPr>
        <w:t xml:space="preserve">2. Направить </w:t>
      </w:r>
      <w:r w:rsidR="00550520">
        <w:rPr>
          <w:sz w:val="28"/>
          <w:szCs w:val="28"/>
        </w:rPr>
        <w:t>проект нормативного правового</w:t>
      </w:r>
      <w:r w:rsidRPr="000B65D9">
        <w:rPr>
          <w:sz w:val="28"/>
          <w:szCs w:val="28"/>
        </w:rPr>
        <w:t xml:space="preserve"> акт</w:t>
      </w:r>
      <w:r w:rsidR="00550520">
        <w:rPr>
          <w:sz w:val="28"/>
          <w:szCs w:val="28"/>
        </w:rPr>
        <w:t>а</w:t>
      </w:r>
      <w:r w:rsidRPr="000B65D9">
        <w:rPr>
          <w:sz w:val="28"/>
          <w:szCs w:val="28"/>
        </w:rPr>
        <w:t xml:space="preserve"> Думы Пожарского муниципального района </w:t>
      </w:r>
      <w:r w:rsidR="000B65D9" w:rsidRPr="000B65D9">
        <w:rPr>
          <w:sz w:val="28"/>
          <w:szCs w:val="28"/>
        </w:rPr>
        <w:t>«Об утверждении Стратегии социально-экономического развития Пожарского муниципального района до 2023 года»</w:t>
      </w:r>
      <w:r w:rsidR="00550520">
        <w:rPr>
          <w:sz w:val="28"/>
          <w:szCs w:val="28"/>
        </w:rPr>
        <w:t xml:space="preserve"> в постоянную депутатскую комиссию по экономической политике и собственности (Савенко) для </w:t>
      </w:r>
      <w:r w:rsidR="00014ADC">
        <w:rPr>
          <w:sz w:val="28"/>
          <w:szCs w:val="28"/>
        </w:rPr>
        <w:t>представления в третьем чтении</w:t>
      </w:r>
      <w:r w:rsidRPr="00CE2AFA">
        <w:rPr>
          <w:sz w:val="28"/>
          <w:szCs w:val="28"/>
        </w:rPr>
        <w:t>.</w:t>
      </w:r>
    </w:p>
    <w:p w:rsidR="00267ABB" w:rsidRPr="00CE2AFA" w:rsidRDefault="00267ABB" w:rsidP="00550520">
      <w:pPr>
        <w:tabs>
          <w:tab w:val="num" w:pos="0"/>
        </w:tabs>
        <w:ind w:right="-1" w:firstLine="709"/>
        <w:rPr>
          <w:sz w:val="28"/>
          <w:szCs w:val="28"/>
        </w:rPr>
      </w:pPr>
      <w:r w:rsidRPr="00CE2AFA">
        <w:rPr>
          <w:sz w:val="28"/>
          <w:szCs w:val="28"/>
        </w:rPr>
        <w:t>3. Настоящее решение вступает в силу со дня его принятия.</w:t>
      </w:r>
    </w:p>
    <w:p w:rsidR="00267ABB" w:rsidRDefault="00267ABB" w:rsidP="00550520">
      <w:pPr>
        <w:ind w:right="-1" w:firstLine="709"/>
        <w:rPr>
          <w:sz w:val="28"/>
          <w:szCs w:val="28"/>
        </w:rPr>
      </w:pPr>
    </w:p>
    <w:p w:rsidR="00550520" w:rsidRDefault="00550520" w:rsidP="00550520">
      <w:pPr>
        <w:ind w:right="-1" w:firstLine="709"/>
        <w:rPr>
          <w:sz w:val="28"/>
          <w:szCs w:val="28"/>
        </w:rPr>
      </w:pPr>
    </w:p>
    <w:p w:rsidR="00550520" w:rsidRPr="00CE2AFA" w:rsidRDefault="00550520" w:rsidP="00550520">
      <w:pPr>
        <w:ind w:right="-1" w:firstLine="709"/>
        <w:rPr>
          <w:sz w:val="28"/>
          <w:szCs w:val="28"/>
        </w:rPr>
      </w:pPr>
    </w:p>
    <w:p w:rsidR="00267ABB" w:rsidRPr="00CE2AFA" w:rsidRDefault="00267ABB" w:rsidP="00550520">
      <w:pPr>
        <w:ind w:right="-1"/>
        <w:rPr>
          <w:sz w:val="28"/>
          <w:szCs w:val="28"/>
        </w:rPr>
      </w:pPr>
      <w:r w:rsidRPr="00CE2AFA">
        <w:rPr>
          <w:sz w:val="28"/>
          <w:szCs w:val="28"/>
        </w:rPr>
        <w:t xml:space="preserve">Председатель Думы </w:t>
      </w:r>
    </w:p>
    <w:p w:rsidR="00267ABB" w:rsidRDefault="00267ABB" w:rsidP="00550520">
      <w:pPr>
        <w:ind w:right="-1"/>
        <w:rPr>
          <w:sz w:val="28"/>
          <w:szCs w:val="28"/>
        </w:rPr>
      </w:pPr>
      <w:r w:rsidRPr="00CE2AFA">
        <w:rPr>
          <w:sz w:val="28"/>
          <w:szCs w:val="28"/>
        </w:rPr>
        <w:t>Пожарского муниципального района                                                   Н.А. Борик</w:t>
      </w:r>
    </w:p>
    <w:p w:rsidR="00E64127" w:rsidRDefault="00E64127" w:rsidP="00550520">
      <w:pPr>
        <w:ind w:right="-1"/>
        <w:rPr>
          <w:sz w:val="28"/>
          <w:szCs w:val="28"/>
        </w:rPr>
      </w:pPr>
    </w:p>
    <w:p w:rsidR="00E64127" w:rsidRPr="00CE2AFA" w:rsidRDefault="00E64127" w:rsidP="00550520">
      <w:pPr>
        <w:ind w:right="-1"/>
        <w:rPr>
          <w:sz w:val="28"/>
          <w:szCs w:val="28"/>
        </w:rPr>
      </w:pPr>
    </w:p>
    <w:p w:rsidR="005E5F0C" w:rsidRPr="00D37D43" w:rsidRDefault="005E5F0C" w:rsidP="005E5F0C">
      <w:pPr>
        <w:spacing w:line="276" w:lineRule="auto"/>
        <w:ind w:right="-1" w:firstLine="709"/>
        <w:jc w:val="center"/>
        <w:rPr>
          <w:b/>
          <w:sz w:val="28"/>
          <w:szCs w:val="28"/>
        </w:rPr>
      </w:pPr>
      <w:r>
        <w:rPr>
          <w:noProof/>
          <w:sz w:val="28"/>
          <w:szCs w:val="28"/>
        </w:rPr>
        <w:lastRenderedPageBreak/>
        <w:drawing>
          <wp:inline distT="0" distB="0" distL="0" distR="0">
            <wp:extent cx="664845" cy="831215"/>
            <wp:effectExtent l="19050" t="0" r="1905" b="0"/>
            <wp:docPr id="3"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7"/>
                    <a:srcRect/>
                    <a:stretch>
                      <a:fillRect/>
                    </a:stretch>
                  </pic:blipFill>
                  <pic:spPr bwMode="auto">
                    <a:xfrm>
                      <a:off x="0" y="0"/>
                      <a:ext cx="664845" cy="831215"/>
                    </a:xfrm>
                    <a:prstGeom prst="rect">
                      <a:avLst/>
                    </a:prstGeom>
                    <a:noFill/>
                    <a:ln w="9525">
                      <a:noFill/>
                      <a:miter lim="800000"/>
                      <a:headEnd/>
                      <a:tailEnd/>
                    </a:ln>
                  </pic:spPr>
                </pic:pic>
              </a:graphicData>
            </a:graphic>
          </wp:inline>
        </w:drawing>
      </w:r>
    </w:p>
    <w:p w:rsidR="001931F0" w:rsidRDefault="001931F0" w:rsidP="005E5F0C">
      <w:pPr>
        <w:spacing w:line="276" w:lineRule="auto"/>
        <w:ind w:right="-1" w:firstLine="709"/>
        <w:jc w:val="center"/>
        <w:rPr>
          <w:b/>
          <w:sz w:val="28"/>
          <w:szCs w:val="28"/>
        </w:rPr>
      </w:pPr>
    </w:p>
    <w:p w:rsidR="005E5F0C" w:rsidRPr="00D37D43" w:rsidRDefault="005E5F0C" w:rsidP="005E5F0C">
      <w:pPr>
        <w:spacing w:line="276" w:lineRule="auto"/>
        <w:ind w:right="-1" w:firstLine="709"/>
        <w:jc w:val="center"/>
        <w:rPr>
          <w:b/>
          <w:sz w:val="28"/>
          <w:szCs w:val="28"/>
        </w:rPr>
      </w:pPr>
      <w:r w:rsidRPr="00D37D43">
        <w:rPr>
          <w:b/>
          <w:sz w:val="28"/>
          <w:szCs w:val="28"/>
        </w:rPr>
        <w:t xml:space="preserve">ДУМА </w:t>
      </w:r>
    </w:p>
    <w:p w:rsidR="005E5F0C" w:rsidRPr="00D37D43" w:rsidRDefault="005E5F0C" w:rsidP="005E5F0C">
      <w:pPr>
        <w:spacing w:line="276" w:lineRule="auto"/>
        <w:ind w:right="-1" w:firstLine="709"/>
        <w:jc w:val="center"/>
        <w:rPr>
          <w:b/>
          <w:sz w:val="28"/>
          <w:szCs w:val="28"/>
        </w:rPr>
      </w:pPr>
      <w:r w:rsidRPr="00D37D43">
        <w:rPr>
          <w:b/>
          <w:sz w:val="28"/>
          <w:szCs w:val="28"/>
        </w:rPr>
        <w:t>ПОЖАРСКОГО МУНИЦИПАЛЬНОГО РАЙОНА</w:t>
      </w:r>
    </w:p>
    <w:p w:rsidR="005E5F0C" w:rsidRPr="00D37D43" w:rsidRDefault="005E5F0C" w:rsidP="005E5F0C">
      <w:pPr>
        <w:spacing w:line="276" w:lineRule="auto"/>
        <w:ind w:right="-1" w:firstLine="709"/>
        <w:jc w:val="center"/>
        <w:rPr>
          <w:b/>
          <w:sz w:val="28"/>
          <w:szCs w:val="28"/>
        </w:rPr>
      </w:pPr>
    </w:p>
    <w:p w:rsidR="005E5F0C" w:rsidRPr="00D37D43" w:rsidRDefault="005E5F0C" w:rsidP="005E5F0C">
      <w:pPr>
        <w:spacing w:line="276" w:lineRule="auto"/>
        <w:ind w:right="-1" w:firstLine="709"/>
        <w:jc w:val="center"/>
        <w:rPr>
          <w:b/>
          <w:sz w:val="28"/>
          <w:szCs w:val="28"/>
        </w:rPr>
      </w:pPr>
      <w:r w:rsidRPr="00D37D43">
        <w:rPr>
          <w:b/>
          <w:sz w:val="28"/>
          <w:szCs w:val="28"/>
        </w:rPr>
        <w:t>РЕШЕНИЕ</w:t>
      </w:r>
    </w:p>
    <w:p w:rsidR="005E5F0C" w:rsidRPr="00D37D43" w:rsidRDefault="005E5F0C" w:rsidP="005E5F0C">
      <w:pPr>
        <w:spacing w:line="276" w:lineRule="auto"/>
        <w:ind w:right="-1" w:firstLine="709"/>
        <w:rPr>
          <w:sz w:val="28"/>
          <w:szCs w:val="28"/>
        </w:rPr>
      </w:pPr>
    </w:p>
    <w:p w:rsidR="005E5F0C" w:rsidRPr="00D37D43" w:rsidRDefault="005E5F0C" w:rsidP="005E5F0C">
      <w:pPr>
        <w:spacing w:line="276" w:lineRule="auto"/>
        <w:ind w:right="-1"/>
        <w:rPr>
          <w:sz w:val="28"/>
          <w:szCs w:val="28"/>
        </w:rPr>
      </w:pPr>
      <w:r w:rsidRPr="00D37D43">
        <w:rPr>
          <w:sz w:val="28"/>
          <w:szCs w:val="28"/>
        </w:rPr>
        <w:t>от «</w:t>
      </w:r>
      <w:r>
        <w:rPr>
          <w:sz w:val="28"/>
          <w:szCs w:val="28"/>
        </w:rPr>
        <w:t>30</w:t>
      </w:r>
      <w:r w:rsidRPr="00D37D43">
        <w:rPr>
          <w:sz w:val="28"/>
          <w:szCs w:val="28"/>
        </w:rPr>
        <w:t xml:space="preserve">» </w:t>
      </w:r>
      <w:r>
        <w:rPr>
          <w:sz w:val="28"/>
          <w:szCs w:val="28"/>
        </w:rPr>
        <w:t xml:space="preserve">апреля 2019 года               </w:t>
      </w:r>
      <w:r w:rsidRPr="00D37D43">
        <w:rPr>
          <w:sz w:val="28"/>
          <w:szCs w:val="28"/>
        </w:rPr>
        <w:t xml:space="preserve">пгт Лучегорск                                   № </w:t>
      </w:r>
      <w:r w:rsidR="001931F0">
        <w:rPr>
          <w:sz w:val="28"/>
          <w:szCs w:val="28"/>
        </w:rPr>
        <w:t>525</w:t>
      </w:r>
    </w:p>
    <w:p w:rsidR="005E5F0C" w:rsidRPr="00D37D43" w:rsidRDefault="005E5F0C" w:rsidP="005E5F0C">
      <w:pPr>
        <w:spacing w:line="276" w:lineRule="auto"/>
        <w:ind w:right="-1"/>
        <w:rPr>
          <w:color w:val="333333"/>
          <w:sz w:val="28"/>
          <w:szCs w:val="28"/>
        </w:rPr>
      </w:pPr>
      <w:r w:rsidRPr="00D37D43">
        <w:rPr>
          <w:sz w:val="28"/>
          <w:szCs w:val="28"/>
        </w:rPr>
        <w:t xml:space="preserve"> </w:t>
      </w:r>
    </w:p>
    <w:p w:rsidR="005E5F0C" w:rsidRPr="000B65D9" w:rsidRDefault="005E5F0C" w:rsidP="005E5F0C">
      <w:pPr>
        <w:pStyle w:val="ConsPlusTitle"/>
        <w:ind w:right="4819"/>
        <w:jc w:val="both"/>
        <w:rPr>
          <w:rFonts w:ascii="Times New Roman" w:hAnsi="Times New Roman" w:cs="Times New Roman"/>
          <w:b w:val="0"/>
          <w:sz w:val="28"/>
          <w:szCs w:val="28"/>
        </w:rPr>
      </w:pPr>
      <w:r w:rsidRPr="00DA008C">
        <w:rPr>
          <w:rFonts w:ascii="Times New Roman" w:hAnsi="Times New Roman" w:cs="Times New Roman"/>
          <w:b w:val="0"/>
          <w:sz w:val="28"/>
          <w:szCs w:val="28"/>
        </w:rPr>
        <w:t xml:space="preserve">О </w:t>
      </w:r>
      <w:r>
        <w:rPr>
          <w:rFonts w:ascii="Times New Roman" w:hAnsi="Times New Roman" w:cs="Times New Roman"/>
          <w:b w:val="0"/>
          <w:sz w:val="28"/>
          <w:szCs w:val="28"/>
        </w:rPr>
        <w:t>нормативном правовом акте</w:t>
      </w:r>
      <w:r w:rsidRPr="00DA008C">
        <w:rPr>
          <w:rFonts w:ascii="Times New Roman" w:hAnsi="Times New Roman" w:cs="Times New Roman"/>
          <w:b w:val="0"/>
          <w:sz w:val="28"/>
          <w:szCs w:val="28"/>
        </w:rPr>
        <w:t xml:space="preserve"> Думы </w:t>
      </w:r>
      <w:r w:rsidRPr="000B65D9">
        <w:rPr>
          <w:rFonts w:ascii="Times New Roman" w:hAnsi="Times New Roman" w:cs="Times New Roman"/>
          <w:b w:val="0"/>
          <w:sz w:val="28"/>
          <w:szCs w:val="28"/>
        </w:rPr>
        <w:t>Пожарского муниципального района «Об утверждении Стратегии социально-экономического развития Пожарского муниципального района до 2023 года»</w:t>
      </w:r>
      <w:r>
        <w:rPr>
          <w:rFonts w:ascii="Times New Roman" w:hAnsi="Times New Roman" w:cs="Times New Roman"/>
          <w:b w:val="0"/>
          <w:sz w:val="28"/>
          <w:szCs w:val="28"/>
        </w:rPr>
        <w:t xml:space="preserve"> </w:t>
      </w:r>
    </w:p>
    <w:p w:rsidR="005E5F0C" w:rsidRPr="00CE2AFA" w:rsidRDefault="005E5F0C" w:rsidP="005E5F0C">
      <w:pPr>
        <w:spacing w:line="276" w:lineRule="auto"/>
        <w:ind w:right="-1"/>
        <w:jc w:val="both"/>
        <w:rPr>
          <w:sz w:val="28"/>
          <w:szCs w:val="28"/>
        </w:rPr>
      </w:pPr>
    </w:p>
    <w:p w:rsidR="005E5F0C" w:rsidRPr="000B65D9" w:rsidRDefault="005E5F0C" w:rsidP="00463E40">
      <w:pPr>
        <w:ind w:right="567" w:firstLine="709"/>
        <w:jc w:val="both"/>
        <w:rPr>
          <w:sz w:val="28"/>
          <w:szCs w:val="28"/>
        </w:rPr>
      </w:pPr>
      <w:r w:rsidRPr="000B65D9">
        <w:rPr>
          <w:sz w:val="28"/>
          <w:szCs w:val="28"/>
        </w:rPr>
        <w:t>Рассмотрев проект нормативного правового акта Думы Пожарского муниципального района «Об утверждении Стратегии социально-экономического развития Пожарского муниципального района до 2023 года»</w:t>
      </w:r>
      <w:r>
        <w:rPr>
          <w:sz w:val="28"/>
          <w:szCs w:val="28"/>
        </w:rPr>
        <w:t xml:space="preserve"> в третьем чтении</w:t>
      </w:r>
      <w:r w:rsidRPr="000B65D9">
        <w:rPr>
          <w:sz w:val="28"/>
          <w:szCs w:val="28"/>
        </w:rPr>
        <w:t>, Дума Пожарского муниципального района</w:t>
      </w:r>
    </w:p>
    <w:p w:rsidR="005E5F0C" w:rsidRPr="000B65D9" w:rsidRDefault="005E5F0C" w:rsidP="005E5F0C">
      <w:pPr>
        <w:ind w:right="-1" w:firstLine="709"/>
        <w:jc w:val="both"/>
        <w:rPr>
          <w:sz w:val="28"/>
          <w:szCs w:val="28"/>
        </w:rPr>
      </w:pPr>
    </w:p>
    <w:p w:rsidR="005E5F0C" w:rsidRPr="000B65D9" w:rsidRDefault="005E5F0C" w:rsidP="005E5F0C">
      <w:pPr>
        <w:ind w:right="-1" w:firstLine="709"/>
        <w:rPr>
          <w:sz w:val="28"/>
          <w:szCs w:val="28"/>
        </w:rPr>
      </w:pPr>
      <w:r w:rsidRPr="000B65D9">
        <w:rPr>
          <w:sz w:val="28"/>
          <w:szCs w:val="28"/>
        </w:rPr>
        <w:t>РЕШИЛА:</w:t>
      </w:r>
    </w:p>
    <w:p w:rsidR="005E5F0C" w:rsidRPr="000B65D9" w:rsidRDefault="005E5F0C" w:rsidP="005E5F0C">
      <w:pPr>
        <w:ind w:right="-1" w:firstLine="709"/>
        <w:rPr>
          <w:sz w:val="28"/>
          <w:szCs w:val="28"/>
        </w:rPr>
      </w:pPr>
    </w:p>
    <w:p w:rsidR="005E5F0C" w:rsidRPr="000B65D9" w:rsidRDefault="005E5F0C" w:rsidP="00463E40">
      <w:pPr>
        <w:autoSpaceDN w:val="0"/>
        <w:ind w:right="567" w:firstLine="709"/>
        <w:jc w:val="both"/>
        <w:rPr>
          <w:sz w:val="28"/>
          <w:szCs w:val="28"/>
        </w:rPr>
      </w:pPr>
      <w:r>
        <w:rPr>
          <w:sz w:val="28"/>
          <w:szCs w:val="28"/>
        </w:rPr>
        <w:t>1. Принять</w:t>
      </w:r>
      <w:r w:rsidRPr="000B65D9">
        <w:rPr>
          <w:sz w:val="28"/>
          <w:szCs w:val="28"/>
        </w:rPr>
        <w:t xml:space="preserve"> </w:t>
      </w:r>
      <w:r>
        <w:rPr>
          <w:sz w:val="28"/>
          <w:szCs w:val="28"/>
        </w:rPr>
        <w:t>нормативный правовой</w:t>
      </w:r>
      <w:r w:rsidRPr="000B65D9">
        <w:rPr>
          <w:sz w:val="28"/>
          <w:szCs w:val="28"/>
        </w:rPr>
        <w:t xml:space="preserve"> акт Думы Пожарского муниципального района ««Об утверждении Стратегии социально-экономического развития Пожарского муниципального района до 2023 года».</w:t>
      </w:r>
    </w:p>
    <w:p w:rsidR="005E5F0C" w:rsidRPr="00CE2AFA" w:rsidRDefault="005E5F0C" w:rsidP="00463E40">
      <w:pPr>
        <w:tabs>
          <w:tab w:val="num" w:pos="0"/>
        </w:tabs>
        <w:ind w:right="567" w:firstLine="709"/>
        <w:jc w:val="both"/>
        <w:rPr>
          <w:sz w:val="28"/>
          <w:szCs w:val="28"/>
        </w:rPr>
      </w:pPr>
      <w:r w:rsidRPr="000B65D9">
        <w:rPr>
          <w:sz w:val="28"/>
          <w:szCs w:val="28"/>
        </w:rPr>
        <w:t xml:space="preserve">2. Направить </w:t>
      </w:r>
      <w:r>
        <w:rPr>
          <w:sz w:val="28"/>
          <w:szCs w:val="28"/>
        </w:rPr>
        <w:t>нормативный правовой</w:t>
      </w:r>
      <w:r w:rsidRPr="000B65D9">
        <w:rPr>
          <w:sz w:val="28"/>
          <w:szCs w:val="28"/>
        </w:rPr>
        <w:t xml:space="preserve"> акт Думы Пожарского муниципального района «Об утверждении Стратегии социально-экономического развития Пожарского муниципального района до 2023 года»</w:t>
      </w:r>
      <w:r>
        <w:rPr>
          <w:sz w:val="28"/>
          <w:szCs w:val="28"/>
        </w:rPr>
        <w:t xml:space="preserve"> главе Пожарского муниципального района для подписания и опубликования в газете «Победа»</w:t>
      </w:r>
      <w:r w:rsidRPr="00CE2AFA">
        <w:rPr>
          <w:sz w:val="28"/>
          <w:szCs w:val="28"/>
        </w:rPr>
        <w:t>.</w:t>
      </w:r>
    </w:p>
    <w:p w:rsidR="005E5F0C" w:rsidRPr="00CE2AFA" w:rsidRDefault="005E5F0C" w:rsidP="005E5F0C">
      <w:pPr>
        <w:tabs>
          <w:tab w:val="num" w:pos="0"/>
        </w:tabs>
        <w:ind w:right="-1" w:firstLine="709"/>
        <w:rPr>
          <w:sz w:val="28"/>
          <w:szCs w:val="28"/>
        </w:rPr>
      </w:pPr>
      <w:r w:rsidRPr="00CE2AFA">
        <w:rPr>
          <w:sz w:val="28"/>
          <w:szCs w:val="28"/>
        </w:rPr>
        <w:t>3. Настоящее решение вступает в силу со дня его принятия.</w:t>
      </w:r>
    </w:p>
    <w:p w:rsidR="005E5F0C" w:rsidRDefault="005E5F0C" w:rsidP="005E5F0C">
      <w:pPr>
        <w:ind w:right="-1" w:firstLine="709"/>
        <w:rPr>
          <w:sz w:val="28"/>
          <w:szCs w:val="28"/>
        </w:rPr>
      </w:pPr>
    </w:p>
    <w:p w:rsidR="005E5F0C" w:rsidRDefault="005E5F0C" w:rsidP="005E5F0C">
      <w:pPr>
        <w:ind w:right="-1" w:firstLine="709"/>
        <w:rPr>
          <w:sz w:val="28"/>
          <w:szCs w:val="28"/>
        </w:rPr>
      </w:pPr>
    </w:p>
    <w:p w:rsidR="005E5F0C" w:rsidRPr="00CE2AFA" w:rsidRDefault="005E5F0C" w:rsidP="005E5F0C">
      <w:pPr>
        <w:ind w:right="-1" w:firstLine="709"/>
        <w:rPr>
          <w:sz w:val="28"/>
          <w:szCs w:val="28"/>
        </w:rPr>
      </w:pPr>
    </w:p>
    <w:p w:rsidR="005E5F0C" w:rsidRPr="00CE2AFA" w:rsidRDefault="005E5F0C" w:rsidP="005E5F0C">
      <w:pPr>
        <w:ind w:right="-1"/>
        <w:rPr>
          <w:sz w:val="28"/>
          <w:szCs w:val="28"/>
        </w:rPr>
      </w:pPr>
      <w:r w:rsidRPr="00CE2AFA">
        <w:rPr>
          <w:sz w:val="28"/>
          <w:szCs w:val="28"/>
        </w:rPr>
        <w:t xml:space="preserve">Председатель Думы </w:t>
      </w:r>
    </w:p>
    <w:p w:rsidR="005E5F0C" w:rsidRPr="00CE2AFA" w:rsidRDefault="005E5F0C" w:rsidP="005E5F0C">
      <w:pPr>
        <w:ind w:right="-1"/>
        <w:rPr>
          <w:sz w:val="28"/>
          <w:szCs w:val="28"/>
        </w:rPr>
      </w:pPr>
      <w:r w:rsidRPr="00CE2AFA">
        <w:rPr>
          <w:sz w:val="28"/>
          <w:szCs w:val="28"/>
        </w:rPr>
        <w:t>Пожарского муниципального района                                                   Н.А. Борик</w:t>
      </w:r>
    </w:p>
    <w:p w:rsidR="00267ABB" w:rsidRPr="005E5F0C" w:rsidRDefault="005E5F0C" w:rsidP="005E5F0C">
      <w:pPr>
        <w:jc w:val="center"/>
        <w:rPr>
          <w:b/>
          <w:sz w:val="28"/>
          <w:szCs w:val="28"/>
        </w:rPr>
      </w:pPr>
      <w:r>
        <w:rPr>
          <w:sz w:val="28"/>
          <w:szCs w:val="28"/>
        </w:rPr>
        <w:br w:type="page"/>
      </w:r>
      <w:r w:rsidR="00456C9F">
        <w:rPr>
          <w:noProof/>
          <w:sz w:val="28"/>
          <w:szCs w:val="28"/>
        </w:rPr>
        <w:lastRenderedPageBreak/>
        <w:drawing>
          <wp:inline distT="0" distB="0" distL="0" distR="0">
            <wp:extent cx="657860" cy="810260"/>
            <wp:effectExtent l="19050" t="0" r="889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657860" cy="810260"/>
                    </a:xfrm>
                    <a:prstGeom prst="rect">
                      <a:avLst/>
                    </a:prstGeom>
                    <a:noFill/>
                    <a:ln w="9525">
                      <a:noFill/>
                      <a:miter lim="800000"/>
                      <a:headEnd/>
                      <a:tailEnd/>
                    </a:ln>
                  </pic:spPr>
                </pic:pic>
              </a:graphicData>
            </a:graphic>
          </wp:inline>
        </w:drawing>
      </w:r>
      <w:r w:rsidR="0010725E">
        <w:rPr>
          <w:sz w:val="28"/>
          <w:szCs w:val="28"/>
        </w:rPr>
        <w:t xml:space="preserve">     </w:t>
      </w:r>
    </w:p>
    <w:p w:rsidR="00267ABB" w:rsidRPr="005E5F0C" w:rsidRDefault="00267ABB" w:rsidP="00267ABB">
      <w:pPr>
        <w:jc w:val="center"/>
        <w:rPr>
          <w:b/>
          <w:bCs/>
          <w:sz w:val="28"/>
          <w:szCs w:val="28"/>
        </w:rPr>
      </w:pPr>
    </w:p>
    <w:p w:rsidR="00267ABB" w:rsidRPr="00123BE4" w:rsidRDefault="00267ABB" w:rsidP="00267ABB">
      <w:pPr>
        <w:jc w:val="center"/>
        <w:rPr>
          <w:b/>
          <w:bCs/>
          <w:sz w:val="28"/>
          <w:szCs w:val="28"/>
        </w:rPr>
      </w:pPr>
      <w:r w:rsidRPr="00123BE4">
        <w:rPr>
          <w:b/>
          <w:bCs/>
          <w:sz w:val="28"/>
          <w:szCs w:val="28"/>
        </w:rPr>
        <w:t xml:space="preserve">ДУМА </w:t>
      </w:r>
    </w:p>
    <w:p w:rsidR="00267ABB" w:rsidRPr="00123BE4" w:rsidRDefault="00267ABB" w:rsidP="00267ABB">
      <w:pPr>
        <w:jc w:val="center"/>
        <w:rPr>
          <w:b/>
          <w:bCs/>
          <w:sz w:val="28"/>
          <w:szCs w:val="28"/>
        </w:rPr>
      </w:pPr>
      <w:r w:rsidRPr="00123BE4">
        <w:rPr>
          <w:b/>
          <w:bCs/>
          <w:sz w:val="28"/>
          <w:szCs w:val="28"/>
        </w:rPr>
        <w:t>ПОЖАРСКОГО МУНИЦИПАЛЬНОГО РАЙОНА</w:t>
      </w:r>
    </w:p>
    <w:p w:rsidR="00267ABB" w:rsidRPr="00123BE4" w:rsidRDefault="00267ABB" w:rsidP="00267ABB">
      <w:pPr>
        <w:jc w:val="center"/>
        <w:rPr>
          <w:b/>
          <w:bCs/>
          <w:sz w:val="28"/>
          <w:szCs w:val="28"/>
        </w:rPr>
      </w:pPr>
    </w:p>
    <w:p w:rsidR="00267ABB" w:rsidRPr="00C424C7" w:rsidRDefault="00267ABB" w:rsidP="00267ABB">
      <w:pPr>
        <w:jc w:val="center"/>
        <w:rPr>
          <w:b/>
          <w:bCs/>
          <w:sz w:val="28"/>
          <w:szCs w:val="28"/>
        </w:rPr>
      </w:pPr>
      <w:r w:rsidRPr="00C424C7">
        <w:rPr>
          <w:b/>
          <w:bCs/>
          <w:sz w:val="28"/>
          <w:szCs w:val="28"/>
        </w:rPr>
        <w:t>НОРМАТИВНЫЙ ПРАВОВОЙ АКТ</w:t>
      </w:r>
    </w:p>
    <w:p w:rsidR="00267ABB" w:rsidRDefault="00267ABB" w:rsidP="00267ABB">
      <w:pPr>
        <w:jc w:val="center"/>
        <w:rPr>
          <w:sz w:val="28"/>
          <w:szCs w:val="28"/>
        </w:rPr>
      </w:pPr>
    </w:p>
    <w:p w:rsidR="00267ABB" w:rsidRPr="00B136CF" w:rsidRDefault="00F51856" w:rsidP="001931F0">
      <w:pPr>
        <w:jc w:val="both"/>
        <w:rPr>
          <w:sz w:val="28"/>
          <w:szCs w:val="28"/>
        </w:rPr>
      </w:pPr>
      <w:r>
        <w:rPr>
          <w:sz w:val="28"/>
          <w:szCs w:val="28"/>
        </w:rPr>
        <w:t>от «30» апре</w:t>
      </w:r>
      <w:r w:rsidR="00267ABB">
        <w:rPr>
          <w:sz w:val="28"/>
          <w:szCs w:val="28"/>
        </w:rPr>
        <w:t>ля 2019</w:t>
      </w:r>
      <w:r w:rsidR="00267ABB" w:rsidRPr="006F5A83">
        <w:rPr>
          <w:sz w:val="28"/>
          <w:szCs w:val="28"/>
        </w:rPr>
        <w:t xml:space="preserve"> г</w:t>
      </w:r>
      <w:r w:rsidR="00267ABB">
        <w:rPr>
          <w:sz w:val="28"/>
          <w:szCs w:val="28"/>
        </w:rPr>
        <w:t>ода</w:t>
      </w:r>
      <w:r w:rsidR="001931F0">
        <w:rPr>
          <w:sz w:val="28"/>
          <w:szCs w:val="28"/>
        </w:rPr>
        <w:t xml:space="preserve">         </w:t>
      </w:r>
      <w:r w:rsidR="00267ABB" w:rsidRPr="006F5A83">
        <w:rPr>
          <w:sz w:val="28"/>
          <w:szCs w:val="28"/>
        </w:rPr>
        <w:t>пгт</w:t>
      </w:r>
      <w:r w:rsidR="00267ABB">
        <w:rPr>
          <w:sz w:val="28"/>
          <w:szCs w:val="28"/>
        </w:rPr>
        <w:t xml:space="preserve"> </w:t>
      </w:r>
      <w:r w:rsidR="00267ABB" w:rsidRPr="006F5A83">
        <w:rPr>
          <w:sz w:val="28"/>
          <w:szCs w:val="28"/>
        </w:rPr>
        <w:t xml:space="preserve"> Лучегорск        </w:t>
      </w:r>
      <w:r w:rsidR="001931F0">
        <w:rPr>
          <w:sz w:val="28"/>
          <w:szCs w:val="28"/>
        </w:rPr>
        <w:t xml:space="preserve">             № 217-НПА</w:t>
      </w:r>
    </w:p>
    <w:p w:rsidR="00267ABB" w:rsidRPr="006371D4" w:rsidRDefault="00267ABB" w:rsidP="00267ABB">
      <w:pPr>
        <w:rPr>
          <w:sz w:val="26"/>
          <w:szCs w:val="26"/>
        </w:rPr>
      </w:pPr>
    </w:p>
    <w:p w:rsidR="00267ABB" w:rsidRDefault="00267ABB" w:rsidP="00267ABB">
      <w:pPr>
        <w:pStyle w:val="ConsPlusTitle"/>
        <w:jc w:val="center"/>
        <w:rPr>
          <w:rFonts w:ascii="Times New Roman" w:hAnsi="Times New Roman" w:cs="Times New Roman"/>
          <w:sz w:val="28"/>
          <w:szCs w:val="28"/>
        </w:rPr>
      </w:pPr>
    </w:p>
    <w:p w:rsidR="00267ABB" w:rsidRPr="00412A99" w:rsidRDefault="00267ABB" w:rsidP="00267ABB">
      <w:pPr>
        <w:pStyle w:val="ConsPlusTitle"/>
        <w:jc w:val="center"/>
        <w:rPr>
          <w:rFonts w:ascii="Times New Roman" w:hAnsi="Times New Roman" w:cs="Times New Roman"/>
          <w:sz w:val="28"/>
          <w:szCs w:val="28"/>
        </w:rPr>
      </w:pPr>
      <w:r>
        <w:rPr>
          <w:rFonts w:ascii="Times New Roman" w:hAnsi="Times New Roman" w:cs="Times New Roman"/>
          <w:sz w:val="28"/>
          <w:szCs w:val="28"/>
        </w:rPr>
        <w:t xml:space="preserve">Об утверждении Стратегии социально-экономического развития </w:t>
      </w:r>
      <w:r w:rsidRPr="00412A99">
        <w:rPr>
          <w:rFonts w:ascii="Times New Roman" w:hAnsi="Times New Roman" w:cs="Times New Roman"/>
          <w:sz w:val="28"/>
          <w:szCs w:val="28"/>
        </w:rPr>
        <w:t xml:space="preserve">Пожарского муниципального района </w:t>
      </w:r>
      <w:r>
        <w:rPr>
          <w:rFonts w:ascii="Times New Roman" w:hAnsi="Times New Roman" w:cs="Times New Roman"/>
          <w:sz w:val="28"/>
          <w:szCs w:val="28"/>
        </w:rPr>
        <w:t>до 2023 года</w:t>
      </w:r>
    </w:p>
    <w:p w:rsidR="00267ABB" w:rsidRPr="00C53FC0" w:rsidRDefault="00267ABB" w:rsidP="00267ABB">
      <w:pPr>
        <w:pStyle w:val="ConsPlusTitle"/>
        <w:jc w:val="center"/>
        <w:rPr>
          <w:rFonts w:ascii="Times New Roman" w:hAnsi="Times New Roman" w:cs="Times New Roman"/>
          <w:sz w:val="28"/>
          <w:szCs w:val="28"/>
        </w:rPr>
      </w:pPr>
    </w:p>
    <w:p w:rsidR="00267ABB" w:rsidRPr="00B03C86" w:rsidRDefault="00267ABB" w:rsidP="00267ABB">
      <w:pPr>
        <w:tabs>
          <w:tab w:val="left" w:pos="2700"/>
        </w:tabs>
        <w:jc w:val="center"/>
        <w:rPr>
          <w:b/>
          <w:bCs/>
          <w:sz w:val="28"/>
          <w:szCs w:val="28"/>
        </w:rPr>
      </w:pPr>
    </w:p>
    <w:p w:rsidR="00267ABB" w:rsidRPr="00B03C86" w:rsidRDefault="00267ABB" w:rsidP="00267ABB">
      <w:pPr>
        <w:rPr>
          <w:sz w:val="28"/>
          <w:szCs w:val="28"/>
        </w:rPr>
      </w:pPr>
      <w:r w:rsidRPr="00B03C86">
        <w:rPr>
          <w:sz w:val="28"/>
          <w:szCs w:val="28"/>
        </w:rPr>
        <w:t>Принят Думой Пожарского муни</w:t>
      </w:r>
      <w:r w:rsidR="00F51856">
        <w:rPr>
          <w:sz w:val="28"/>
          <w:szCs w:val="28"/>
        </w:rPr>
        <w:t>ципального района «30</w:t>
      </w:r>
      <w:r>
        <w:rPr>
          <w:sz w:val="28"/>
          <w:szCs w:val="28"/>
        </w:rPr>
        <w:t>» а</w:t>
      </w:r>
      <w:r w:rsidR="00F51856">
        <w:rPr>
          <w:sz w:val="28"/>
          <w:szCs w:val="28"/>
        </w:rPr>
        <w:t>пре</w:t>
      </w:r>
      <w:r>
        <w:rPr>
          <w:sz w:val="28"/>
          <w:szCs w:val="28"/>
        </w:rPr>
        <w:t>ля 2019</w:t>
      </w:r>
      <w:r w:rsidRPr="00B03C86">
        <w:rPr>
          <w:sz w:val="28"/>
          <w:szCs w:val="28"/>
        </w:rPr>
        <w:t xml:space="preserve"> года</w:t>
      </w:r>
    </w:p>
    <w:p w:rsidR="00267ABB" w:rsidRPr="00B03C86" w:rsidRDefault="00267ABB" w:rsidP="00267ABB">
      <w:pPr>
        <w:tabs>
          <w:tab w:val="left" w:pos="2700"/>
        </w:tabs>
        <w:spacing w:line="360" w:lineRule="auto"/>
        <w:jc w:val="both"/>
        <w:rPr>
          <w:sz w:val="28"/>
          <w:szCs w:val="28"/>
        </w:rPr>
      </w:pPr>
    </w:p>
    <w:p w:rsidR="00267ABB" w:rsidRDefault="00267ABB" w:rsidP="001931F0">
      <w:pPr>
        <w:pStyle w:val="ConsPlusNormal"/>
        <w:spacing w:line="360" w:lineRule="auto"/>
        <w:ind w:right="567" w:firstLine="540"/>
        <w:jc w:val="both"/>
        <w:rPr>
          <w:rFonts w:ascii="Times New Roman" w:hAnsi="Times New Roman" w:cs="Times New Roman"/>
          <w:sz w:val="28"/>
          <w:szCs w:val="28"/>
        </w:rPr>
      </w:pPr>
      <w:r w:rsidRPr="00412A99">
        <w:rPr>
          <w:rFonts w:ascii="Times New Roman" w:hAnsi="Times New Roman" w:cs="Times New Roman"/>
          <w:sz w:val="28"/>
          <w:szCs w:val="28"/>
        </w:rPr>
        <w:t xml:space="preserve">    Руководствуясь Федеральным </w:t>
      </w:r>
      <w:hyperlink r:id="rId9" w:history="1">
        <w:r w:rsidRPr="00412A99">
          <w:rPr>
            <w:rFonts w:ascii="Times New Roman" w:hAnsi="Times New Roman" w:cs="Times New Roman"/>
            <w:sz w:val="28"/>
            <w:szCs w:val="28"/>
          </w:rPr>
          <w:t>закон</w:t>
        </w:r>
      </w:hyperlink>
      <w:r>
        <w:rPr>
          <w:rFonts w:ascii="Times New Roman" w:hAnsi="Times New Roman" w:cs="Times New Roman"/>
          <w:sz w:val="28"/>
          <w:szCs w:val="28"/>
        </w:rPr>
        <w:t>ом</w:t>
      </w:r>
      <w:r w:rsidR="00F51856">
        <w:rPr>
          <w:rFonts w:ascii="Times New Roman" w:hAnsi="Times New Roman" w:cs="Times New Roman"/>
          <w:sz w:val="28"/>
          <w:szCs w:val="28"/>
        </w:rPr>
        <w:t xml:space="preserve"> от 06 октября 2003 года</w:t>
      </w:r>
      <w:r w:rsidR="001931F0">
        <w:rPr>
          <w:rFonts w:ascii="Times New Roman" w:hAnsi="Times New Roman" w:cs="Times New Roman"/>
          <w:sz w:val="28"/>
          <w:szCs w:val="28"/>
        </w:rPr>
        <w:t xml:space="preserve">              </w:t>
      </w:r>
      <w:r w:rsidR="00F51856">
        <w:rPr>
          <w:rFonts w:ascii="Times New Roman" w:hAnsi="Times New Roman" w:cs="Times New Roman"/>
          <w:sz w:val="28"/>
          <w:szCs w:val="28"/>
        </w:rPr>
        <w:t xml:space="preserve"> </w:t>
      </w:r>
      <w:r w:rsidRPr="00412A99">
        <w:rPr>
          <w:rFonts w:ascii="Times New Roman" w:hAnsi="Times New Roman" w:cs="Times New Roman"/>
          <w:sz w:val="28"/>
          <w:szCs w:val="28"/>
        </w:rPr>
        <w:t>№ 131-ФЗ «Об общих принципах организации местного самоуправления в Российской Федерации»,</w:t>
      </w:r>
      <w:r>
        <w:rPr>
          <w:rFonts w:ascii="Times New Roman" w:hAnsi="Times New Roman" w:cs="Times New Roman"/>
          <w:sz w:val="28"/>
          <w:szCs w:val="28"/>
        </w:rPr>
        <w:t xml:space="preserve"> </w:t>
      </w:r>
      <w:r w:rsidR="002E5726">
        <w:rPr>
          <w:rFonts w:ascii="Times New Roman" w:hAnsi="Times New Roman" w:cs="Times New Roman"/>
          <w:sz w:val="28"/>
          <w:szCs w:val="28"/>
        </w:rPr>
        <w:t>пунктом</w:t>
      </w:r>
      <w:r>
        <w:rPr>
          <w:rFonts w:ascii="Times New Roman" w:hAnsi="Times New Roman" w:cs="Times New Roman"/>
          <w:sz w:val="28"/>
          <w:szCs w:val="28"/>
        </w:rPr>
        <w:t xml:space="preserve"> </w:t>
      </w:r>
      <w:r w:rsidR="002E5726">
        <w:rPr>
          <w:rFonts w:ascii="Times New Roman" w:hAnsi="Times New Roman" w:cs="Times New Roman"/>
          <w:sz w:val="28"/>
          <w:szCs w:val="28"/>
        </w:rPr>
        <w:t>1.4</w:t>
      </w:r>
      <w:r>
        <w:rPr>
          <w:rFonts w:ascii="Times New Roman" w:hAnsi="Times New Roman" w:cs="Times New Roman"/>
          <w:sz w:val="28"/>
          <w:szCs w:val="28"/>
        </w:rPr>
        <w:t xml:space="preserve"> </w:t>
      </w:r>
      <w:r w:rsidR="002E5726">
        <w:rPr>
          <w:rFonts w:ascii="Times New Roman" w:hAnsi="Times New Roman" w:cs="Times New Roman"/>
          <w:sz w:val="28"/>
          <w:szCs w:val="28"/>
        </w:rPr>
        <w:t>части</w:t>
      </w:r>
      <w:r>
        <w:rPr>
          <w:rFonts w:ascii="Times New Roman" w:hAnsi="Times New Roman" w:cs="Times New Roman"/>
          <w:sz w:val="28"/>
          <w:szCs w:val="28"/>
        </w:rPr>
        <w:t xml:space="preserve"> </w:t>
      </w:r>
      <w:r w:rsidR="002E5726">
        <w:rPr>
          <w:rFonts w:ascii="Times New Roman" w:hAnsi="Times New Roman" w:cs="Times New Roman"/>
          <w:sz w:val="28"/>
          <w:szCs w:val="28"/>
        </w:rPr>
        <w:t>1</w:t>
      </w:r>
      <w:r>
        <w:rPr>
          <w:rFonts w:ascii="Times New Roman" w:hAnsi="Times New Roman" w:cs="Times New Roman"/>
          <w:sz w:val="28"/>
          <w:szCs w:val="28"/>
        </w:rPr>
        <w:t xml:space="preserve"> </w:t>
      </w:r>
      <w:r w:rsidR="002E5726">
        <w:rPr>
          <w:rFonts w:ascii="Times New Roman" w:hAnsi="Times New Roman" w:cs="Times New Roman"/>
          <w:sz w:val="28"/>
          <w:szCs w:val="28"/>
        </w:rPr>
        <w:t xml:space="preserve">статьи </w:t>
      </w:r>
      <w:r>
        <w:rPr>
          <w:rFonts w:ascii="Times New Roman" w:hAnsi="Times New Roman" w:cs="Times New Roman"/>
          <w:sz w:val="28"/>
          <w:szCs w:val="28"/>
        </w:rPr>
        <w:t xml:space="preserve">19 </w:t>
      </w:r>
      <w:hyperlink r:id="rId10" w:history="1">
        <w:r w:rsidRPr="00412A99">
          <w:rPr>
            <w:rFonts w:ascii="Times New Roman" w:hAnsi="Times New Roman" w:cs="Times New Roman"/>
            <w:sz w:val="28"/>
            <w:szCs w:val="28"/>
          </w:rPr>
          <w:t>Устав</w:t>
        </w:r>
        <w:r>
          <w:rPr>
            <w:rFonts w:ascii="Times New Roman" w:hAnsi="Times New Roman" w:cs="Times New Roman"/>
            <w:sz w:val="28"/>
            <w:szCs w:val="28"/>
          </w:rPr>
          <w:t>а</w:t>
        </w:r>
      </w:hyperlink>
      <w:r w:rsidRPr="00412A99">
        <w:rPr>
          <w:rFonts w:ascii="Times New Roman" w:hAnsi="Times New Roman" w:cs="Times New Roman"/>
          <w:sz w:val="28"/>
          <w:szCs w:val="28"/>
        </w:rPr>
        <w:t xml:space="preserve"> П</w:t>
      </w:r>
      <w:r w:rsidR="001931F0">
        <w:rPr>
          <w:rFonts w:ascii="Times New Roman" w:hAnsi="Times New Roman" w:cs="Times New Roman"/>
          <w:sz w:val="28"/>
          <w:szCs w:val="28"/>
        </w:rPr>
        <w:t>ожарского муниципального района,</w:t>
      </w:r>
    </w:p>
    <w:p w:rsidR="00267ABB" w:rsidRPr="00412A99" w:rsidRDefault="00267ABB" w:rsidP="00267ABB">
      <w:pPr>
        <w:pStyle w:val="ConsPlusNormal"/>
        <w:spacing w:line="360" w:lineRule="auto"/>
        <w:ind w:firstLine="540"/>
        <w:jc w:val="both"/>
        <w:rPr>
          <w:rFonts w:ascii="Times New Roman" w:hAnsi="Times New Roman" w:cs="Times New Roman"/>
          <w:sz w:val="28"/>
          <w:szCs w:val="28"/>
        </w:rPr>
      </w:pPr>
    </w:p>
    <w:p w:rsidR="00267ABB" w:rsidRPr="005C3458" w:rsidRDefault="00267ABB" w:rsidP="00463E40">
      <w:pPr>
        <w:pStyle w:val="ConsPlusTitle"/>
        <w:spacing w:line="360" w:lineRule="auto"/>
        <w:ind w:right="567"/>
        <w:jc w:val="both"/>
        <w:rPr>
          <w:rFonts w:ascii="Times New Roman" w:hAnsi="Times New Roman" w:cs="Times New Roman"/>
          <w:b w:val="0"/>
          <w:bCs w:val="0"/>
          <w:sz w:val="28"/>
          <w:szCs w:val="28"/>
        </w:rPr>
      </w:pPr>
      <w:r w:rsidRPr="00912C83">
        <w:rPr>
          <w:rFonts w:ascii="Times New Roman" w:hAnsi="Times New Roman" w:cs="Times New Roman"/>
          <w:b w:val="0"/>
          <w:bCs w:val="0"/>
          <w:sz w:val="28"/>
          <w:szCs w:val="28"/>
        </w:rPr>
        <w:tab/>
      </w:r>
      <w:r w:rsidR="00467632">
        <w:rPr>
          <w:rFonts w:ascii="Times New Roman" w:hAnsi="Times New Roman" w:cs="Times New Roman"/>
          <w:b w:val="0"/>
          <w:bCs w:val="0"/>
          <w:sz w:val="28"/>
          <w:szCs w:val="28"/>
        </w:rPr>
        <w:t xml:space="preserve">1. Утвердить </w:t>
      </w:r>
      <w:r w:rsidRPr="005C3458">
        <w:rPr>
          <w:rFonts w:ascii="Times New Roman" w:hAnsi="Times New Roman" w:cs="Times New Roman"/>
          <w:b w:val="0"/>
          <w:bCs w:val="0"/>
          <w:sz w:val="28"/>
          <w:szCs w:val="28"/>
        </w:rPr>
        <w:t xml:space="preserve">прилагаемую </w:t>
      </w:r>
      <w:r w:rsidRPr="005C3458">
        <w:rPr>
          <w:rFonts w:ascii="Times New Roman" w:hAnsi="Times New Roman" w:cs="Times New Roman"/>
          <w:b w:val="0"/>
          <w:sz w:val="28"/>
          <w:szCs w:val="28"/>
        </w:rPr>
        <w:t>Стратегию социально-экономического развития Пожарского муниципального района до 2023 года.</w:t>
      </w:r>
    </w:p>
    <w:p w:rsidR="00267ABB" w:rsidRPr="00A470FD" w:rsidRDefault="00267ABB" w:rsidP="00463E40">
      <w:pPr>
        <w:pStyle w:val="ConsPlusTitle"/>
        <w:spacing w:line="360" w:lineRule="auto"/>
        <w:ind w:right="567"/>
        <w:jc w:val="both"/>
        <w:rPr>
          <w:rFonts w:ascii="Times New Roman" w:hAnsi="Times New Roman" w:cs="Times New Roman"/>
          <w:b w:val="0"/>
          <w:bCs w:val="0"/>
          <w:sz w:val="28"/>
          <w:szCs w:val="28"/>
        </w:rPr>
      </w:pPr>
      <w:r w:rsidRPr="00A470FD">
        <w:rPr>
          <w:rFonts w:ascii="Times New Roman" w:hAnsi="Times New Roman" w:cs="Times New Roman"/>
          <w:b w:val="0"/>
          <w:bCs w:val="0"/>
          <w:sz w:val="28"/>
          <w:szCs w:val="28"/>
        </w:rPr>
        <w:tab/>
        <w:t>2. Настоящий нормативный правовой акт вступает в силу со дня его опубликования в газете «Победа».</w:t>
      </w:r>
    </w:p>
    <w:p w:rsidR="00267ABB" w:rsidRDefault="00267ABB" w:rsidP="00267ABB">
      <w:pPr>
        <w:spacing w:line="360" w:lineRule="auto"/>
        <w:ind w:firstLine="709"/>
        <w:jc w:val="both"/>
        <w:rPr>
          <w:sz w:val="28"/>
          <w:szCs w:val="28"/>
        </w:rPr>
      </w:pPr>
    </w:p>
    <w:p w:rsidR="00267ABB" w:rsidRDefault="00267ABB" w:rsidP="00267ABB">
      <w:pPr>
        <w:spacing w:line="360" w:lineRule="auto"/>
        <w:ind w:firstLine="709"/>
        <w:jc w:val="both"/>
        <w:rPr>
          <w:sz w:val="28"/>
          <w:szCs w:val="28"/>
        </w:rPr>
      </w:pPr>
    </w:p>
    <w:p w:rsidR="00267ABB" w:rsidRPr="00B03C86" w:rsidRDefault="00267ABB" w:rsidP="00267ABB">
      <w:pPr>
        <w:tabs>
          <w:tab w:val="num" w:pos="0"/>
        </w:tabs>
        <w:spacing w:line="360" w:lineRule="auto"/>
        <w:jc w:val="both"/>
        <w:rPr>
          <w:sz w:val="28"/>
          <w:szCs w:val="28"/>
        </w:rPr>
      </w:pPr>
      <w:r>
        <w:rPr>
          <w:sz w:val="28"/>
          <w:szCs w:val="28"/>
        </w:rPr>
        <w:t>Глава</w:t>
      </w:r>
      <w:r w:rsidRPr="00B03C86">
        <w:rPr>
          <w:sz w:val="28"/>
          <w:szCs w:val="28"/>
        </w:rPr>
        <w:t xml:space="preserve"> Пожарского муниципально</w:t>
      </w:r>
      <w:r>
        <w:rPr>
          <w:sz w:val="28"/>
          <w:szCs w:val="28"/>
        </w:rPr>
        <w:t xml:space="preserve">го района                </w:t>
      </w:r>
      <w:r w:rsidRPr="00B03C86">
        <w:rPr>
          <w:sz w:val="28"/>
          <w:szCs w:val="28"/>
        </w:rPr>
        <w:t xml:space="preserve">  </w:t>
      </w:r>
      <w:r>
        <w:rPr>
          <w:sz w:val="28"/>
          <w:szCs w:val="28"/>
        </w:rPr>
        <w:t xml:space="preserve">     </w:t>
      </w:r>
      <w:r w:rsidRPr="00B03C86">
        <w:rPr>
          <w:sz w:val="28"/>
          <w:szCs w:val="28"/>
        </w:rPr>
        <w:t xml:space="preserve">   </w:t>
      </w:r>
      <w:r>
        <w:rPr>
          <w:sz w:val="28"/>
          <w:szCs w:val="28"/>
        </w:rPr>
        <w:t xml:space="preserve">    </w:t>
      </w:r>
      <w:r w:rsidRPr="00B03C86">
        <w:rPr>
          <w:sz w:val="28"/>
          <w:szCs w:val="28"/>
        </w:rPr>
        <w:t xml:space="preserve">   </w:t>
      </w:r>
      <w:r>
        <w:rPr>
          <w:sz w:val="28"/>
          <w:szCs w:val="28"/>
        </w:rPr>
        <w:t xml:space="preserve"> С.А. Филатов</w:t>
      </w:r>
      <w:r w:rsidRPr="00B03C86">
        <w:rPr>
          <w:sz w:val="28"/>
          <w:szCs w:val="28"/>
        </w:rPr>
        <w:t xml:space="preserve"> </w:t>
      </w:r>
    </w:p>
    <w:p w:rsidR="00267ABB" w:rsidRPr="00B03C86" w:rsidRDefault="00267ABB" w:rsidP="00267ABB">
      <w:pPr>
        <w:tabs>
          <w:tab w:val="num" w:pos="0"/>
        </w:tabs>
        <w:spacing w:line="360" w:lineRule="auto"/>
        <w:jc w:val="both"/>
        <w:rPr>
          <w:sz w:val="28"/>
          <w:szCs w:val="28"/>
        </w:rPr>
      </w:pPr>
    </w:p>
    <w:p w:rsidR="00F851C0" w:rsidRPr="005E5F0C" w:rsidRDefault="00F851C0" w:rsidP="005E5F0C">
      <w:pPr>
        <w:pStyle w:val="a3"/>
        <w:spacing w:before="0" w:beforeAutospacing="0" w:after="0" w:afterAutospacing="0"/>
        <w:ind w:hanging="284"/>
        <w:jc w:val="right"/>
        <w:rPr>
          <w:sz w:val="44"/>
          <w:szCs w:val="44"/>
        </w:rPr>
      </w:pPr>
    </w:p>
    <w:sectPr w:rsidR="00F851C0" w:rsidRPr="005E5F0C" w:rsidSect="0061105E">
      <w:footerReference w:type="default" r:id="rId11"/>
      <w:pgSz w:w="11906" w:h="16838"/>
      <w:pgMar w:top="709" w:right="707" w:bottom="851"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44E2" w:rsidRDefault="00FA44E2" w:rsidP="00B403FD">
      <w:r>
        <w:separator/>
      </w:r>
    </w:p>
  </w:endnote>
  <w:endnote w:type="continuationSeparator" w:id="1">
    <w:p w:rsidR="00FA44E2" w:rsidRDefault="00FA44E2" w:rsidP="00B403F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yriad Pro Light Cond">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51C0" w:rsidRDefault="00F851C0" w:rsidP="007672B0">
    <w:pPr>
      <w:pStyle w:val="af4"/>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44E2" w:rsidRDefault="00FA44E2" w:rsidP="00B403FD">
      <w:r>
        <w:separator/>
      </w:r>
    </w:p>
  </w:footnote>
  <w:footnote w:type="continuationSeparator" w:id="1">
    <w:p w:rsidR="00FA44E2" w:rsidRDefault="00FA44E2" w:rsidP="00B403F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C5BFE"/>
    <w:multiLevelType w:val="hybridMultilevel"/>
    <w:tmpl w:val="EB34D964"/>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
    <w:nsid w:val="010C544A"/>
    <w:multiLevelType w:val="hybridMultilevel"/>
    <w:tmpl w:val="4B347306"/>
    <w:lvl w:ilvl="0" w:tplc="04190001">
      <w:start w:val="1"/>
      <w:numFmt w:val="bullet"/>
      <w:lvlText w:val=""/>
      <w:lvlJc w:val="left"/>
      <w:pPr>
        <w:ind w:left="786"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
    <w:nsid w:val="06C25FBB"/>
    <w:multiLevelType w:val="hybridMultilevel"/>
    <w:tmpl w:val="FDD226F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
    <w:nsid w:val="0A8F4CAE"/>
    <w:multiLevelType w:val="hybridMultilevel"/>
    <w:tmpl w:val="07DE08A6"/>
    <w:lvl w:ilvl="0" w:tplc="740C4EFE">
      <w:start w:val="1"/>
      <w:numFmt w:val="bullet"/>
      <w:lvlText w:val=""/>
      <w:lvlJc w:val="left"/>
      <w:pPr>
        <w:tabs>
          <w:tab w:val="num" w:pos="360"/>
        </w:tabs>
        <w:ind w:left="360" w:hanging="360"/>
      </w:pPr>
      <w:rPr>
        <w:rFonts w:ascii="Symbol" w:hAnsi="Symbol" w:cs="Symbol" w:hint="default"/>
        <w:color w:val="auto"/>
      </w:rPr>
    </w:lvl>
    <w:lvl w:ilvl="1" w:tplc="F9280680">
      <w:start w:val="1"/>
      <w:numFmt w:val="bullet"/>
      <w:lvlText w:val=""/>
      <w:lvlJc w:val="left"/>
      <w:pPr>
        <w:tabs>
          <w:tab w:val="num" w:pos="1440"/>
        </w:tabs>
        <w:ind w:left="1440" w:hanging="360"/>
      </w:pPr>
      <w:rPr>
        <w:rFonts w:ascii="Symbol" w:hAnsi="Symbol" w:cs="Symbol" w:hint="default"/>
        <w:color w:val="auto"/>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
    <w:nsid w:val="11CC6C67"/>
    <w:multiLevelType w:val="hybridMultilevel"/>
    <w:tmpl w:val="EA987AAA"/>
    <w:lvl w:ilvl="0" w:tplc="04190001">
      <w:start w:val="1"/>
      <w:numFmt w:val="bullet"/>
      <w:lvlText w:val=""/>
      <w:lvlJc w:val="left"/>
      <w:pPr>
        <w:tabs>
          <w:tab w:val="num" w:pos="1259"/>
        </w:tabs>
        <w:ind w:left="1259" w:hanging="360"/>
      </w:pPr>
      <w:rPr>
        <w:rFonts w:ascii="Symbol" w:hAnsi="Symbol" w:cs="Symbol" w:hint="default"/>
      </w:rPr>
    </w:lvl>
    <w:lvl w:ilvl="1" w:tplc="04190003">
      <w:start w:val="1"/>
      <w:numFmt w:val="bullet"/>
      <w:lvlText w:val="o"/>
      <w:lvlJc w:val="left"/>
      <w:pPr>
        <w:tabs>
          <w:tab w:val="num" w:pos="1979"/>
        </w:tabs>
        <w:ind w:left="1979" w:hanging="360"/>
      </w:pPr>
      <w:rPr>
        <w:rFonts w:ascii="Courier New" w:hAnsi="Courier New" w:cs="Courier New" w:hint="default"/>
      </w:rPr>
    </w:lvl>
    <w:lvl w:ilvl="2" w:tplc="04190005">
      <w:start w:val="1"/>
      <w:numFmt w:val="bullet"/>
      <w:lvlText w:val=""/>
      <w:lvlJc w:val="left"/>
      <w:pPr>
        <w:tabs>
          <w:tab w:val="num" w:pos="2699"/>
        </w:tabs>
        <w:ind w:left="2699" w:hanging="360"/>
      </w:pPr>
      <w:rPr>
        <w:rFonts w:ascii="Wingdings" w:hAnsi="Wingdings" w:cs="Wingdings" w:hint="default"/>
      </w:rPr>
    </w:lvl>
    <w:lvl w:ilvl="3" w:tplc="04190001">
      <w:start w:val="1"/>
      <w:numFmt w:val="bullet"/>
      <w:lvlText w:val=""/>
      <w:lvlJc w:val="left"/>
      <w:pPr>
        <w:tabs>
          <w:tab w:val="num" w:pos="3419"/>
        </w:tabs>
        <w:ind w:left="3419" w:hanging="360"/>
      </w:pPr>
      <w:rPr>
        <w:rFonts w:ascii="Symbol" w:hAnsi="Symbol" w:cs="Symbol" w:hint="default"/>
      </w:rPr>
    </w:lvl>
    <w:lvl w:ilvl="4" w:tplc="04190003">
      <w:start w:val="1"/>
      <w:numFmt w:val="bullet"/>
      <w:lvlText w:val="o"/>
      <w:lvlJc w:val="left"/>
      <w:pPr>
        <w:tabs>
          <w:tab w:val="num" w:pos="4139"/>
        </w:tabs>
        <w:ind w:left="4139" w:hanging="360"/>
      </w:pPr>
      <w:rPr>
        <w:rFonts w:ascii="Courier New" w:hAnsi="Courier New" w:cs="Courier New" w:hint="default"/>
      </w:rPr>
    </w:lvl>
    <w:lvl w:ilvl="5" w:tplc="04190005">
      <w:start w:val="1"/>
      <w:numFmt w:val="bullet"/>
      <w:lvlText w:val=""/>
      <w:lvlJc w:val="left"/>
      <w:pPr>
        <w:tabs>
          <w:tab w:val="num" w:pos="4859"/>
        </w:tabs>
        <w:ind w:left="4859" w:hanging="360"/>
      </w:pPr>
      <w:rPr>
        <w:rFonts w:ascii="Wingdings" w:hAnsi="Wingdings" w:cs="Wingdings" w:hint="default"/>
      </w:rPr>
    </w:lvl>
    <w:lvl w:ilvl="6" w:tplc="04190001">
      <w:start w:val="1"/>
      <w:numFmt w:val="bullet"/>
      <w:lvlText w:val=""/>
      <w:lvlJc w:val="left"/>
      <w:pPr>
        <w:tabs>
          <w:tab w:val="num" w:pos="5579"/>
        </w:tabs>
        <w:ind w:left="5579" w:hanging="360"/>
      </w:pPr>
      <w:rPr>
        <w:rFonts w:ascii="Symbol" w:hAnsi="Symbol" w:cs="Symbol" w:hint="default"/>
      </w:rPr>
    </w:lvl>
    <w:lvl w:ilvl="7" w:tplc="04190003">
      <w:start w:val="1"/>
      <w:numFmt w:val="bullet"/>
      <w:lvlText w:val="o"/>
      <w:lvlJc w:val="left"/>
      <w:pPr>
        <w:tabs>
          <w:tab w:val="num" w:pos="6299"/>
        </w:tabs>
        <w:ind w:left="6299" w:hanging="360"/>
      </w:pPr>
      <w:rPr>
        <w:rFonts w:ascii="Courier New" w:hAnsi="Courier New" w:cs="Courier New" w:hint="default"/>
      </w:rPr>
    </w:lvl>
    <w:lvl w:ilvl="8" w:tplc="04190005">
      <w:start w:val="1"/>
      <w:numFmt w:val="bullet"/>
      <w:lvlText w:val=""/>
      <w:lvlJc w:val="left"/>
      <w:pPr>
        <w:tabs>
          <w:tab w:val="num" w:pos="7019"/>
        </w:tabs>
        <w:ind w:left="7019" w:hanging="360"/>
      </w:pPr>
      <w:rPr>
        <w:rFonts w:ascii="Wingdings" w:hAnsi="Wingdings" w:cs="Wingdings" w:hint="default"/>
      </w:rPr>
    </w:lvl>
  </w:abstractNum>
  <w:abstractNum w:abstractNumId="5">
    <w:nsid w:val="12B71E5F"/>
    <w:multiLevelType w:val="multilevel"/>
    <w:tmpl w:val="9B4A0CC2"/>
    <w:lvl w:ilvl="0">
      <w:start w:val="1"/>
      <w:numFmt w:val="decimal"/>
      <w:lvlText w:val="%1."/>
      <w:lvlJc w:val="left"/>
      <w:pPr>
        <w:tabs>
          <w:tab w:val="num" w:pos="810"/>
        </w:tabs>
        <w:ind w:left="810" w:hanging="450"/>
      </w:pPr>
    </w:lvl>
    <w:lvl w:ilvl="1">
      <w:start w:val="1"/>
      <w:numFmt w:val="decimal"/>
      <w:isLgl/>
      <w:lvlText w:val="%1.%2"/>
      <w:lvlJc w:val="left"/>
      <w:pPr>
        <w:ind w:left="1305" w:hanging="585"/>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6">
    <w:nsid w:val="142F7F04"/>
    <w:multiLevelType w:val="hybridMultilevel"/>
    <w:tmpl w:val="4C7A5A20"/>
    <w:lvl w:ilvl="0" w:tplc="BC629EF2">
      <w:start w:val="1"/>
      <w:numFmt w:val="decimal"/>
      <w:lvlText w:val="%1."/>
      <w:lvlJc w:val="left"/>
      <w:pPr>
        <w:ind w:left="360"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nsid w:val="1A12630F"/>
    <w:multiLevelType w:val="hybridMultilevel"/>
    <w:tmpl w:val="969C7F3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8">
    <w:nsid w:val="1B3A3836"/>
    <w:multiLevelType w:val="hybridMultilevel"/>
    <w:tmpl w:val="69E0361A"/>
    <w:lvl w:ilvl="0" w:tplc="7A28F73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25317F70"/>
    <w:multiLevelType w:val="multilevel"/>
    <w:tmpl w:val="8A3ED87E"/>
    <w:lvl w:ilvl="0">
      <w:start w:val="1"/>
      <w:numFmt w:val="decimal"/>
      <w:lvlText w:val="%1."/>
      <w:lvlJc w:val="left"/>
      <w:pPr>
        <w:ind w:left="450" w:hanging="45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0">
    <w:nsid w:val="29A726F5"/>
    <w:multiLevelType w:val="hybridMultilevel"/>
    <w:tmpl w:val="7204A074"/>
    <w:lvl w:ilvl="0" w:tplc="EA1E3614">
      <w:start w:val="1"/>
      <w:numFmt w:val="bullet"/>
      <w:lvlText w:val=""/>
      <w:lvlJc w:val="left"/>
      <w:pPr>
        <w:ind w:left="1429" w:hanging="360"/>
      </w:pPr>
      <w:rPr>
        <w:rFonts w:ascii="Symbol" w:hAnsi="Symbol" w:cs="Symbol" w:hint="default"/>
        <w:color w:val="auto"/>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ADC64D6"/>
    <w:multiLevelType w:val="hybridMultilevel"/>
    <w:tmpl w:val="396E9068"/>
    <w:lvl w:ilvl="0" w:tplc="0419000F">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CAF69D8"/>
    <w:multiLevelType w:val="hybridMultilevel"/>
    <w:tmpl w:val="A85ECAF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3">
    <w:nsid w:val="2EE65D93"/>
    <w:multiLevelType w:val="hybridMultilevel"/>
    <w:tmpl w:val="8B863A8C"/>
    <w:lvl w:ilvl="0" w:tplc="04190001">
      <w:start w:val="1"/>
      <w:numFmt w:val="bullet"/>
      <w:lvlText w:val=""/>
      <w:lvlJc w:val="left"/>
      <w:pPr>
        <w:ind w:left="1353"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4">
    <w:nsid w:val="312921FE"/>
    <w:multiLevelType w:val="multilevel"/>
    <w:tmpl w:val="F77260A2"/>
    <w:lvl w:ilvl="0">
      <w:start w:val="1"/>
      <w:numFmt w:val="decimal"/>
      <w:lvlText w:val="%1."/>
      <w:lvlJc w:val="left"/>
      <w:pPr>
        <w:ind w:left="720" w:hanging="360"/>
      </w:pPr>
    </w:lvl>
    <w:lvl w:ilvl="1">
      <w:start w:val="1"/>
      <w:numFmt w:val="decimal"/>
      <w:isLgl/>
      <w:lvlText w:val="%1.%2."/>
      <w:lvlJc w:val="left"/>
      <w:pPr>
        <w:ind w:left="1288"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3AA17A80"/>
    <w:multiLevelType w:val="singleLevel"/>
    <w:tmpl w:val="151E7D46"/>
    <w:lvl w:ilvl="0">
      <w:numFmt w:val="bullet"/>
      <w:lvlText w:val="-"/>
      <w:lvlJc w:val="left"/>
      <w:pPr>
        <w:tabs>
          <w:tab w:val="num" w:pos="1080"/>
        </w:tabs>
        <w:ind w:left="1080" w:hanging="360"/>
      </w:pPr>
    </w:lvl>
  </w:abstractNum>
  <w:abstractNum w:abstractNumId="16">
    <w:nsid w:val="3C2E7C5A"/>
    <w:multiLevelType w:val="hybridMultilevel"/>
    <w:tmpl w:val="D71AB00C"/>
    <w:lvl w:ilvl="0" w:tplc="04190001">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7">
    <w:nsid w:val="3C9D1F94"/>
    <w:multiLevelType w:val="multilevel"/>
    <w:tmpl w:val="510EFC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43012F53"/>
    <w:multiLevelType w:val="hybridMultilevel"/>
    <w:tmpl w:val="9C169E8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9">
    <w:nsid w:val="44104B9C"/>
    <w:multiLevelType w:val="hybridMultilevel"/>
    <w:tmpl w:val="E26AA122"/>
    <w:lvl w:ilvl="0" w:tplc="45F07542">
      <w:start w:val="1"/>
      <w:numFmt w:val="bullet"/>
      <w:lvlText w:val=""/>
      <w:lvlJc w:val="left"/>
      <w:pPr>
        <w:tabs>
          <w:tab w:val="num" w:pos="1080"/>
        </w:tabs>
        <w:ind w:left="1080" w:hanging="360"/>
      </w:pPr>
      <w:rPr>
        <w:rFonts w:ascii="Symbol" w:hAnsi="Symbol" w:cs="Symbol"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0">
    <w:nsid w:val="447638B3"/>
    <w:multiLevelType w:val="hybridMultilevel"/>
    <w:tmpl w:val="BA2CE096"/>
    <w:lvl w:ilvl="0" w:tplc="45F07542">
      <w:start w:val="1"/>
      <w:numFmt w:val="bullet"/>
      <w:lvlText w:val=""/>
      <w:lvlJc w:val="left"/>
      <w:pPr>
        <w:tabs>
          <w:tab w:val="num" w:pos="1080"/>
        </w:tabs>
        <w:ind w:left="1080" w:hanging="360"/>
      </w:pPr>
      <w:rPr>
        <w:rFonts w:ascii="Symbol" w:hAnsi="Symbol" w:cs="Symbol"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1">
    <w:nsid w:val="48A94233"/>
    <w:multiLevelType w:val="hybridMultilevel"/>
    <w:tmpl w:val="AF560374"/>
    <w:lvl w:ilvl="0" w:tplc="45F07542">
      <w:start w:val="1"/>
      <w:numFmt w:val="bullet"/>
      <w:lvlText w:val=""/>
      <w:lvlJc w:val="left"/>
      <w:pPr>
        <w:tabs>
          <w:tab w:val="num" w:pos="1080"/>
        </w:tabs>
        <w:ind w:left="1080" w:hanging="360"/>
      </w:pPr>
      <w:rPr>
        <w:rFonts w:ascii="Symbol" w:hAnsi="Symbol" w:cs="Symbol"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2">
    <w:nsid w:val="4EB65186"/>
    <w:multiLevelType w:val="multilevel"/>
    <w:tmpl w:val="1FC6377A"/>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3">
    <w:nsid w:val="62661CAD"/>
    <w:multiLevelType w:val="hybridMultilevel"/>
    <w:tmpl w:val="E932D3DC"/>
    <w:lvl w:ilvl="0" w:tplc="1ED0785A">
      <w:start w:val="1"/>
      <w:numFmt w:val="bullet"/>
      <w:lvlText w:val=""/>
      <w:lvlJc w:val="left"/>
      <w:pPr>
        <w:ind w:left="720" w:hanging="360"/>
      </w:pPr>
      <w:rPr>
        <w:rFonts w:ascii="Symbol" w:hAnsi="Symbol" w:cs="Symbol"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4">
    <w:nsid w:val="66CB568C"/>
    <w:multiLevelType w:val="multilevel"/>
    <w:tmpl w:val="6CC2C384"/>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ind w:left="1440" w:hanging="360"/>
      </w:pPr>
      <w:rPr>
        <w:rFonts w:hint="default"/>
        <w:b/>
        <w:bCs/>
        <w:i/>
        <w:iCs/>
        <w:sz w:val="28"/>
        <w:szCs w:val="28"/>
      </w:rPr>
    </w:lvl>
    <w:lvl w:ilvl="2">
      <w:start w:val="1"/>
      <w:numFmt w:val="decimal"/>
      <w:lvlText w:val="%3)"/>
      <w:lvlJc w:val="left"/>
      <w:pPr>
        <w:ind w:left="2160" w:hanging="360"/>
      </w:pPr>
      <w:rPr>
        <w:rFonts w:hint="default"/>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5">
    <w:nsid w:val="6B101D24"/>
    <w:multiLevelType w:val="multilevel"/>
    <w:tmpl w:val="57B07CD4"/>
    <w:lvl w:ilvl="0">
      <w:start w:val="1"/>
      <w:numFmt w:val="decimal"/>
      <w:lvlText w:val="%1."/>
      <w:lvlJc w:val="left"/>
      <w:pPr>
        <w:tabs>
          <w:tab w:val="num" w:pos="502"/>
        </w:tabs>
        <w:ind w:left="502" w:hanging="360"/>
      </w:pPr>
    </w:lvl>
    <w:lvl w:ilvl="1">
      <w:start w:val="1"/>
      <w:numFmt w:val="decimal"/>
      <w:lvlText w:val="%2."/>
      <w:lvlJc w:val="left"/>
      <w:pPr>
        <w:tabs>
          <w:tab w:val="num" w:pos="1222"/>
        </w:tabs>
        <w:ind w:left="1222" w:hanging="360"/>
      </w:pPr>
    </w:lvl>
    <w:lvl w:ilvl="2">
      <w:start w:val="1"/>
      <w:numFmt w:val="decimal"/>
      <w:lvlText w:val="%3."/>
      <w:lvlJc w:val="left"/>
      <w:pPr>
        <w:tabs>
          <w:tab w:val="num" w:pos="1942"/>
        </w:tabs>
        <w:ind w:left="1942" w:hanging="360"/>
      </w:pPr>
    </w:lvl>
    <w:lvl w:ilvl="3">
      <w:start w:val="1"/>
      <w:numFmt w:val="decimal"/>
      <w:lvlText w:val="%4."/>
      <w:lvlJc w:val="left"/>
      <w:pPr>
        <w:tabs>
          <w:tab w:val="num" w:pos="2662"/>
        </w:tabs>
        <w:ind w:left="2662" w:hanging="360"/>
      </w:pPr>
    </w:lvl>
    <w:lvl w:ilvl="4">
      <w:start w:val="1"/>
      <w:numFmt w:val="decimal"/>
      <w:lvlText w:val="%5."/>
      <w:lvlJc w:val="left"/>
      <w:pPr>
        <w:tabs>
          <w:tab w:val="num" w:pos="3382"/>
        </w:tabs>
        <w:ind w:left="3382" w:hanging="360"/>
      </w:pPr>
    </w:lvl>
    <w:lvl w:ilvl="5">
      <w:start w:val="1"/>
      <w:numFmt w:val="decimal"/>
      <w:lvlText w:val="%6."/>
      <w:lvlJc w:val="left"/>
      <w:pPr>
        <w:tabs>
          <w:tab w:val="num" w:pos="4102"/>
        </w:tabs>
        <w:ind w:left="4102" w:hanging="360"/>
      </w:pPr>
    </w:lvl>
    <w:lvl w:ilvl="6">
      <w:start w:val="1"/>
      <w:numFmt w:val="decimal"/>
      <w:lvlText w:val="%7."/>
      <w:lvlJc w:val="left"/>
      <w:pPr>
        <w:tabs>
          <w:tab w:val="num" w:pos="4822"/>
        </w:tabs>
        <w:ind w:left="4822" w:hanging="360"/>
      </w:pPr>
    </w:lvl>
    <w:lvl w:ilvl="7">
      <w:start w:val="1"/>
      <w:numFmt w:val="decimal"/>
      <w:lvlText w:val="%8."/>
      <w:lvlJc w:val="left"/>
      <w:pPr>
        <w:tabs>
          <w:tab w:val="num" w:pos="5542"/>
        </w:tabs>
        <w:ind w:left="5542" w:hanging="360"/>
      </w:pPr>
    </w:lvl>
    <w:lvl w:ilvl="8">
      <w:start w:val="1"/>
      <w:numFmt w:val="decimal"/>
      <w:lvlText w:val="%9."/>
      <w:lvlJc w:val="left"/>
      <w:pPr>
        <w:tabs>
          <w:tab w:val="num" w:pos="6262"/>
        </w:tabs>
        <w:ind w:left="6262" w:hanging="360"/>
      </w:pPr>
    </w:lvl>
  </w:abstractNum>
  <w:abstractNum w:abstractNumId="26">
    <w:nsid w:val="6C1A683A"/>
    <w:multiLevelType w:val="hybridMultilevel"/>
    <w:tmpl w:val="827C4D4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7">
    <w:nsid w:val="740F27B5"/>
    <w:multiLevelType w:val="multilevel"/>
    <w:tmpl w:val="9DE0334C"/>
    <w:lvl w:ilvl="0">
      <w:start w:val="1"/>
      <w:numFmt w:val="bullet"/>
      <w:lvlText w:val=""/>
      <w:lvlJc w:val="left"/>
      <w:pPr>
        <w:tabs>
          <w:tab w:val="num" w:pos="720"/>
        </w:tabs>
        <w:ind w:left="720" w:hanging="360"/>
      </w:pPr>
      <w:rPr>
        <w:rFonts w:ascii="Symbol" w:hAnsi="Symbol" w:cs="Symbol" w:hint="default"/>
        <w:sz w:val="20"/>
        <w:szCs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8">
    <w:nsid w:val="79450F5C"/>
    <w:multiLevelType w:val="hybridMultilevel"/>
    <w:tmpl w:val="C2ACDD6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9">
    <w:nsid w:val="7953265A"/>
    <w:multiLevelType w:val="hybridMultilevel"/>
    <w:tmpl w:val="ED7C4CA2"/>
    <w:lvl w:ilvl="0" w:tplc="04190001">
      <w:start w:val="1"/>
      <w:numFmt w:val="bullet"/>
      <w:lvlText w:val=""/>
      <w:lvlJc w:val="left"/>
      <w:pPr>
        <w:ind w:left="90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0">
    <w:nsid w:val="7FC33B4B"/>
    <w:multiLevelType w:val="hybridMultilevel"/>
    <w:tmpl w:val="101432FA"/>
    <w:lvl w:ilvl="0" w:tplc="FE6E73D4">
      <w:start w:val="1"/>
      <w:numFmt w:val="bullet"/>
      <w:lvlText w:val=""/>
      <w:lvlJc w:val="left"/>
      <w:pPr>
        <w:ind w:left="1637" w:hanging="360"/>
      </w:pPr>
      <w:rPr>
        <w:rFonts w:ascii="Symbol" w:hAnsi="Symbol" w:cs="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1">
    <w:nsid w:val="7FF7022B"/>
    <w:multiLevelType w:val="hybridMultilevel"/>
    <w:tmpl w:val="95602B48"/>
    <w:lvl w:ilvl="0" w:tplc="04190001">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num w:numId="1">
    <w:abstractNumId w:val="27"/>
  </w:num>
  <w:num w:numId="2">
    <w:abstractNumId w:val="22"/>
  </w:num>
  <w:num w:numId="3">
    <w:abstractNumId w:val="24"/>
  </w:num>
  <w:num w:numId="4">
    <w:abstractNumId w:val="26"/>
  </w:num>
  <w:num w:numId="5">
    <w:abstractNumId w:val="3"/>
  </w:num>
  <w:num w:numId="6">
    <w:abstractNumId w:val="4"/>
  </w:num>
  <w:num w:numId="7">
    <w:abstractNumId w:val="2"/>
  </w:num>
  <w:num w:numId="8">
    <w:abstractNumId w:val="14"/>
  </w:num>
  <w:num w:numId="9">
    <w:abstractNumId w:val="30"/>
  </w:num>
  <w:num w:numId="10">
    <w:abstractNumId w:val="23"/>
  </w:num>
  <w:num w:numId="11">
    <w:abstractNumId w:val="10"/>
  </w:num>
  <w:num w:numId="12">
    <w:abstractNumId w:val="13"/>
  </w:num>
  <w:num w:numId="13">
    <w:abstractNumId w:val="1"/>
  </w:num>
  <w:num w:numId="14">
    <w:abstractNumId w:val="20"/>
  </w:num>
  <w:num w:numId="15">
    <w:abstractNumId w:val="19"/>
  </w:num>
  <w:num w:numId="16">
    <w:abstractNumId w:val="7"/>
  </w:num>
  <w:num w:numId="17">
    <w:abstractNumId w:val="28"/>
  </w:num>
  <w:num w:numId="18">
    <w:abstractNumId w:val="29"/>
  </w:num>
  <w:num w:numId="19">
    <w:abstractNumId w:val="18"/>
  </w:num>
  <w:num w:numId="20">
    <w:abstractNumId w:val="21"/>
  </w:num>
  <w:num w:numId="21">
    <w:abstractNumId w:val="16"/>
  </w:num>
  <w:num w:numId="22">
    <w:abstractNumId w:val="6"/>
  </w:num>
  <w:num w:numId="23">
    <w:abstractNumId w:val="8"/>
  </w:num>
  <w:num w:numId="24">
    <w:abstractNumId w:val="11"/>
  </w:num>
  <w:num w:numId="25">
    <w:abstractNumId w:val="12"/>
  </w:num>
  <w:num w:numId="26">
    <w:abstractNumId w:val="31"/>
  </w:num>
  <w:num w:numId="27">
    <w:abstractNumId w:val="0"/>
  </w:num>
  <w:num w:numId="28">
    <w:abstractNumId w:val="25"/>
  </w:num>
  <w:num w:numId="29">
    <w:abstractNumId w:val="17"/>
  </w:num>
  <w:num w:numId="30">
    <w:abstractNumId w:val="15"/>
  </w:num>
  <w:num w:numId="31">
    <w:abstractNumId w:val="9"/>
  </w:num>
  <w:num w:numId="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708"/>
  <w:doNotHyphenateCaps/>
  <w:characterSpacingControl w:val="doNotCompress"/>
  <w:doNotValidateAgainstSchema/>
  <w:doNotDemarcateInvalidXml/>
  <w:footnotePr>
    <w:footnote w:id="0"/>
    <w:footnote w:id="1"/>
  </w:footnotePr>
  <w:endnotePr>
    <w:endnote w:id="0"/>
    <w:endnote w:id="1"/>
  </w:endnotePr>
  <w:compat/>
  <w:rsids>
    <w:rsidRoot w:val="00F97473"/>
    <w:rsid w:val="000031CE"/>
    <w:rsid w:val="000033FA"/>
    <w:rsid w:val="0000468F"/>
    <w:rsid w:val="00005A71"/>
    <w:rsid w:val="00005EBB"/>
    <w:rsid w:val="00006DDE"/>
    <w:rsid w:val="00010504"/>
    <w:rsid w:val="00010DE6"/>
    <w:rsid w:val="00010FC8"/>
    <w:rsid w:val="000113F7"/>
    <w:rsid w:val="00011716"/>
    <w:rsid w:val="0001186C"/>
    <w:rsid w:val="000118A0"/>
    <w:rsid w:val="0001251C"/>
    <w:rsid w:val="00012976"/>
    <w:rsid w:val="000129A4"/>
    <w:rsid w:val="00012CDA"/>
    <w:rsid w:val="00013870"/>
    <w:rsid w:val="00014120"/>
    <w:rsid w:val="00014555"/>
    <w:rsid w:val="00014ADC"/>
    <w:rsid w:val="000152B1"/>
    <w:rsid w:val="0001585F"/>
    <w:rsid w:val="000200CB"/>
    <w:rsid w:val="0002096E"/>
    <w:rsid w:val="00021BF3"/>
    <w:rsid w:val="00024040"/>
    <w:rsid w:val="0002412C"/>
    <w:rsid w:val="000266C1"/>
    <w:rsid w:val="000271B6"/>
    <w:rsid w:val="00027439"/>
    <w:rsid w:val="00027B39"/>
    <w:rsid w:val="000327D7"/>
    <w:rsid w:val="00032D53"/>
    <w:rsid w:val="000330F9"/>
    <w:rsid w:val="00034318"/>
    <w:rsid w:val="000345E5"/>
    <w:rsid w:val="00035939"/>
    <w:rsid w:val="00036A00"/>
    <w:rsid w:val="000371B4"/>
    <w:rsid w:val="0003725B"/>
    <w:rsid w:val="00037C15"/>
    <w:rsid w:val="00037DBC"/>
    <w:rsid w:val="00043596"/>
    <w:rsid w:val="0004425B"/>
    <w:rsid w:val="0004469C"/>
    <w:rsid w:val="000471FC"/>
    <w:rsid w:val="00047BE4"/>
    <w:rsid w:val="00052EC4"/>
    <w:rsid w:val="000549BD"/>
    <w:rsid w:val="00054FA8"/>
    <w:rsid w:val="0005511F"/>
    <w:rsid w:val="000562A7"/>
    <w:rsid w:val="00056A71"/>
    <w:rsid w:val="000570C4"/>
    <w:rsid w:val="0006027B"/>
    <w:rsid w:val="00060B1B"/>
    <w:rsid w:val="00060F0A"/>
    <w:rsid w:val="00063173"/>
    <w:rsid w:val="00064B43"/>
    <w:rsid w:val="00064B4A"/>
    <w:rsid w:val="00065EB1"/>
    <w:rsid w:val="0006645F"/>
    <w:rsid w:val="00071508"/>
    <w:rsid w:val="000738A8"/>
    <w:rsid w:val="0008075F"/>
    <w:rsid w:val="00081778"/>
    <w:rsid w:val="00081E0E"/>
    <w:rsid w:val="00082183"/>
    <w:rsid w:val="00082413"/>
    <w:rsid w:val="00082488"/>
    <w:rsid w:val="00082DE1"/>
    <w:rsid w:val="00084A5D"/>
    <w:rsid w:val="000853B8"/>
    <w:rsid w:val="0008670D"/>
    <w:rsid w:val="00086D9E"/>
    <w:rsid w:val="00087312"/>
    <w:rsid w:val="00087AA3"/>
    <w:rsid w:val="00087ADC"/>
    <w:rsid w:val="000900A3"/>
    <w:rsid w:val="00090A9C"/>
    <w:rsid w:val="00090D76"/>
    <w:rsid w:val="00091595"/>
    <w:rsid w:val="00092BCB"/>
    <w:rsid w:val="00092C29"/>
    <w:rsid w:val="00092C3F"/>
    <w:rsid w:val="00093F10"/>
    <w:rsid w:val="000941BD"/>
    <w:rsid w:val="00094842"/>
    <w:rsid w:val="00094CF4"/>
    <w:rsid w:val="00095CA4"/>
    <w:rsid w:val="00096769"/>
    <w:rsid w:val="00097881"/>
    <w:rsid w:val="000A0AAE"/>
    <w:rsid w:val="000A19FB"/>
    <w:rsid w:val="000A2A2D"/>
    <w:rsid w:val="000A2CC6"/>
    <w:rsid w:val="000A3193"/>
    <w:rsid w:val="000A33FB"/>
    <w:rsid w:val="000A3B1F"/>
    <w:rsid w:val="000A3E4F"/>
    <w:rsid w:val="000A4BED"/>
    <w:rsid w:val="000A4FC1"/>
    <w:rsid w:val="000B041E"/>
    <w:rsid w:val="000B16ED"/>
    <w:rsid w:val="000B17E9"/>
    <w:rsid w:val="000B1989"/>
    <w:rsid w:val="000B262A"/>
    <w:rsid w:val="000B26BB"/>
    <w:rsid w:val="000B3687"/>
    <w:rsid w:val="000B4466"/>
    <w:rsid w:val="000B45EF"/>
    <w:rsid w:val="000B5015"/>
    <w:rsid w:val="000B582B"/>
    <w:rsid w:val="000B65D9"/>
    <w:rsid w:val="000B7147"/>
    <w:rsid w:val="000B7AC5"/>
    <w:rsid w:val="000C18F1"/>
    <w:rsid w:val="000C1B48"/>
    <w:rsid w:val="000C2057"/>
    <w:rsid w:val="000C23F0"/>
    <w:rsid w:val="000C2E7D"/>
    <w:rsid w:val="000C34F1"/>
    <w:rsid w:val="000C4CDD"/>
    <w:rsid w:val="000C59D6"/>
    <w:rsid w:val="000C7175"/>
    <w:rsid w:val="000D0436"/>
    <w:rsid w:val="000D0844"/>
    <w:rsid w:val="000D0848"/>
    <w:rsid w:val="000D095E"/>
    <w:rsid w:val="000D302B"/>
    <w:rsid w:val="000D3DC6"/>
    <w:rsid w:val="000D4455"/>
    <w:rsid w:val="000D4FB5"/>
    <w:rsid w:val="000D5C93"/>
    <w:rsid w:val="000D6AE8"/>
    <w:rsid w:val="000D6CBA"/>
    <w:rsid w:val="000D79D7"/>
    <w:rsid w:val="000E1259"/>
    <w:rsid w:val="000E1C5C"/>
    <w:rsid w:val="000E3D24"/>
    <w:rsid w:val="000E3EB5"/>
    <w:rsid w:val="000E604D"/>
    <w:rsid w:val="000E67B1"/>
    <w:rsid w:val="000E6BB6"/>
    <w:rsid w:val="000E6DAF"/>
    <w:rsid w:val="000F0A8B"/>
    <w:rsid w:val="000F168F"/>
    <w:rsid w:val="000F1F35"/>
    <w:rsid w:val="000F2437"/>
    <w:rsid w:val="000F49C8"/>
    <w:rsid w:val="000F64F7"/>
    <w:rsid w:val="000F7B40"/>
    <w:rsid w:val="0010000C"/>
    <w:rsid w:val="00100F5B"/>
    <w:rsid w:val="00101242"/>
    <w:rsid w:val="0010255C"/>
    <w:rsid w:val="00103F12"/>
    <w:rsid w:val="0010417D"/>
    <w:rsid w:val="00106003"/>
    <w:rsid w:val="001063D6"/>
    <w:rsid w:val="00106C2A"/>
    <w:rsid w:val="0010725E"/>
    <w:rsid w:val="0010795B"/>
    <w:rsid w:val="00110976"/>
    <w:rsid w:val="001110FC"/>
    <w:rsid w:val="001121A0"/>
    <w:rsid w:val="00112D79"/>
    <w:rsid w:val="00114752"/>
    <w:rsid w:val="001151D7"/>
    <w:rsid w:val="00115766"/>
    <w:rsid w:val="0011658B"/>
    <w:rsid w:val="001165A2"/>
    <w:rsid w:val="00122CC1"/>
    <w:rsid w:val="00123B0E"/>
    <w:rsid w:val="00123D4C"/>
    <w:rsid w:val="00124461"/>
    <w:rsid w:val="0012472E"/>
    <w:rsid w:val="00125078"/>
    <w:rsid w:val="00125BF8"/>
    <w:rsid w:val="00126ECE"/>
    <w:rsid w:val="001305FB"/>
    <w:rsid w:val="00130ABB"/>
    <w:rsid w:val="00130B2F"/>
    <w:rsid w:val="00130F42"/>
    <w:rsid w:val="00131244"/>
    <w:rsid w:val="00131BA1"/>
    <w:rsid w:val="00132C9C"/>
    <w:rsid w:val="00132E4B"/>
    <w:rsid w:val="001336A7"/>
    <w:rsid w:val="00133B77"/>
    <w:rsid w:val="00133F3B"/>
    <w:rsid w:val="001342AE"/>
    <w:rsid w:val="00134BFD"/>
    <w:rsid w:val="001353A7"/>
    <w:rsid w:val="001357E1"/>
    <w:rsid w:val="00135EB1"/>
    <w:rsid w:val="001360FE"/>
    <w:rsid w:val="00137DC8"/>
    <w:rsid w:val="0014003B"/>
    <w:rsid w:val="00141D7D"/>
    <w:rsid w:val="001425CC"/>
    <w:rsid w:val="001430A3"/>
    <w:rsid w:val="00144415"/>
    <w:rsid w:val="0014445C"/>
    <w:rsid w:val="00145305"/>
    <w:rsid w:val="0014598E"/>
    <w:rsid w:val="00147944"/>
    <w:rsid w:val="00150255"/>
    <w:rsid w:val="0015060E"/>
    <w:rsid w:val="00150B77"/>
    <w:rsid w:val="00151525"/>
    <w:rsid w:val="00152412"/>
    <w:rsid w:val="00153238"/>
    <w:rsid w:val="001555DD"/>
    <w:rsid w:val="001561F8"/>
    <w:rsid w:val="0015632E"/>
    <w:rsid w:val="00156416"/>
    <w:rsid w:val="0015799A"/>
    <w:rsid w:val="00157DEA"/>
    <w:rsid w:val="00162A41"/>
    <w:rsid w:val="001634C4"/>
    <w:rsid w:val="0016474C"/>
    <w:rsid w:val="0016615B"/>
    <w:rsid w:val="00166A03"/>
    <w:rsid w:val="0016725D"/>
    <w:rsid w:val="00167463"/>
    <w:rsid w:val="00167AA6"/>
    <w:rsid w:val="001712CD"/>
    <w:rsid w:val="00171713"/>
    <w:rsid w:val="00173B94"/>
    <w:rsid w:val="0017413D"/>
    <w:rsid w:val="001754A4"/>
    <w:rsid w:val="00175AFA"/>
    <w:rsid w:val="001770F0"/>
    <w:rsid w:val="00177251"/>
    <w:rsid w:val="001774C2"/>
    <w:rsid w:val="00177787"/>
    <w:rsid w:val="00177C36"/>
    <w:rsid w:val="0018086D"/>
    <w:rsid w:val="00180958"/>
    <w:rsid w:val="00181A56"/>
    <w:rsid w:val="00181AC3"/>
    <w:rsid w:val="00183D1C"/>
    <w:rsid w:val="00184476"/>
    <w:rsid w:val="00187F19"/>
    <w:rsid w:val="00187F7D"/>
    <w:rsid w:val="00191304"/>
    <w:rsid w:val="00192064"/>
    <w:rsid w:val="001922B4"/>
    <w:rsid w:val="001931F0"/>
    <w:rsid w:val="00193D26"/>
    <w:rsid w:val="00194A19"/>
    <w:rsid w:val="00195A95"/>
    <w:rsid w:val="00195DCF"/>
    <w:rsid w:val="00197A97"/>
    <w:rsid w:val="001A0B7B"/>
    <w:rsid w:val="001A1755"/>
    <w:rsid w:val="001A19C5"/>
    <w:rsid w:val="001A3A32"/>
    <w:rsid w:val="001A3DF4"/>
    <w:rsid w:val="001A49FC"/>
    <w:rsid w:val="001A4F16"/>
    <w:rsid w:val="001A504A"/>
    <w:rsid w:val="001A57CA"/>
    <w:rsid w:val="001A589F"/>
    <w:rsid w:val="001A666A"/>
    <w:rsid w:val="001A7983"/>
    <w:rsid w:val="001B120F"/>
    <w:rsid w:val="001B1C47"/>
    <w:rsid w:val="001B36AF"/>
    <w:rsid w:val="001B4971"/>
    <w:rsid w:val="001B59F0"/>
    <w:rsid w:val="001B6A2E"/>
    <w:rsid w:val="001B749D"/>
    <w:rsid w:val="001B74EA"/>
    <w:rsid w:val="001C01B8"/>
    <w:rsid w:val="001C067C"/>
    <w:rsid w:val="001C12B7"/>
    <w:rsid w:val="001C1F69"/>
    <w:rsid w:val="001C2D44"/>
    <w:rsid w:val="001C2E38"/>
    <w:rsid w:val="001C3E46"/>
    <w:rsid w:val="001C45D9"/>
    <w:rsid w:val="001C4AF9"/>
    <w:rsid w:val="001C5DDD"/>
    <w:rsid w:val="001C6099"/>
    <w:rsid w:val="001C6114"/>
    <w:rsid w:val="001C68E7"/>
    <w:rsid w:val="001C758A"/>
    <w:rsid w:val="001D3480"/>
    <w:rsid w:val="001D437E"/>
    <w:rsid w:val="001D4EAA"/>
    <w:rsid w:val="001D61D0"/>
    <w:rsid w:val="001D6B5E"/>
    <w:rsid w:val="001D7834"/>
    <w:rsid w:val="001D79B1"/>
    <w:rsid w:val="001D7BD5"/>
    <w:rsid w:val="001D7C7D"/>
    <w:rsid w:val="001D7D6C"/>
    <w:rsid w:val="001E1073"/>
    <w:rsid w:val="001E1772"/>
    <w:rsid w:val="001E3021"/>
    <w:rsid w:val="001E4250"/>
    <w:rsid w:val="001E4D38"/>
    <w:rsid w:val="001E6DC3"/>
    <w:rsid w:val="001E7050"/>
    <w:rsid w:val="001E746C"/>
    <w:rsid w:val="001F0224"/>
    <w:rsid w:val="001F0C73"/>
    <w:rsid w:val="001F15DF"/>
    <w:rsid w:val="001F18B2"/>
    <w:rsid w:val="001F2CB5"/>
    <w:rsid w:val="001F2CB8"/>
    <w:rsid w:val="001F5BE2"/>
    <w:rsid w:val="001F5DA1"/>
    <w:rsid w:val="001F7445"/>
    <w:rsid w:val="001F76D0"/>
    <w:rsid w:val="001F7B2A"/>
    <w:rsid w:val="001F7C66"/>
    <w:rsid w:val="001F7F37"/>
    <w:rsid w:val="002008C2"/>
    <w:rsid w:val="002026D0"/>
    <w:rsid w:val="00203761"/>
    <w:rsid w:val="00204603"/>
    <w:rsid w:val="00204626"/>
    <w:rsid w:val="0020497E"/>
    <w:rsid w:val="00204EB5"/>
    <w:rsid w:val="002053CF"/>
    <w:rsid w:val="00206B72"/>
    <w:rsid w:val="00207374"/>
    <w:rsid w:val="002073DC"/>
    <w:rsid w:val="00211458"/>
    <w:rsid w:val="00212117"/>
    <w:rsid w:val="00212FEA"/>
    <w:rsid w:val="00213114"/>
    <w:rsid w:val="00213D93"/>
    <w:rsid w:val="0021615A"/>
    <w:rsid w:val="002171DF"/>
    <w:rsid w:val="00217354"/>
    <w:rsid w:val="00217AD0"/>
    <w:rsid w:val="00217C66"/>
    <w:rsid w:val="00217F36"/>
    <w:rsid w:val="00222253"/>
    <w:rsid w:val="00222C88"/>
    <w:rsid w:val="00222CC9"/>
    <w:rsid w:val="00223B17"/>
    <w:rsid w:val="00223F10"/>
    <w:rsid w:val="00225CCF"/>
    <w:rsid w:val="00227872"/>
    <w:rsid w:val="00230483"/>
    <w:rsid w:val="0023053F"/>
    <w:rsid w:val="00230D98"/>
    <w:rsid w:val="00232014"/>
    <w:rsid w:val="00233ABB"/>
    <w:rsid w:val="00233B0C"/>
    <w:rsid w:val="0023447B"/>
    <w:rsid w:val="002349BC"/>
    <w:rsid w:val="002368FF"/>
    <w:rsid w:val="0023756B"/>
    <w:rsid w:val="00237736"/>
    <w:rsid w:val="002403EE"/>
    <w:rsid w:val="0024056C"/>
    <w:rsid w:val="00240781"/>
    <w:rsid w:val="00240BEC"/>
    <w:rsid w:val="00241A3C"/>
    <w:rsid w:val="00241B25"/>
    <w:rsid w:val="00242CD3"/>
    <w:rsid w:val="002433E9"/>
    <w:rsid w:val="00243F10"/>
    <w:rsid w:val="0024468E"/>
    <w:rsid w:val="00245232"/>
    <w:rsid w:val="00246B60"/>
    <w:rsid w:val="0024706C"/>
    <w:rsid w:val="00247383"/>
    <w:rsid w:val="00247750"/>
    <w:rsid w:val="0025086F"/>
    <w:rsid w:val="002510D2"/>
    <w:rsid w:val="002513C4"/>
    <w:rsid w:val="00252251"/>
    <w:rsid w:val="00252555"/>
    <w:rsid w:val="00252568"/>
    <w:rsid w:val="00252B9B"/>
    <w:rsid w:val="00252CCE"/>
    <w:rsid w:val="00255183"/>
    <w:rsid w:val="0025614E"/>
    <w:rsid w:val="00256E95"/>
    <w:rsid w:val="00256F0E"/>
    <w:rsid w:val="00257084"/>
    <w:rsid w:val="00257EDE"/>
    <w:rsid w:val="0026038B"/>
    <w:rsid w:val="002608A5"/>
    <w:rsid w:val="0026125F"/>
    <w:rsid w:val="0026164A"/>
    <w:rsid w:val="00262D65"/>
    <w:rsid w:val="00264452"/>
    <w:rsid w:val="00265610"/>
    <w:rsid w:val="00265E51"/>
    <w:rsid w:val="00266813"/>
    <w:rsid w:val="00266A26"/>
    <w:rsid w:val="002671F7"/>
    <w:rsid w:val="00267ABB"/>
    <w:rsid w:val="00267AC0"/>
    <w:rsid w:val="00267D25"/>
    <w:rsid w:val="002701EA"/>
    <w:rsid w:val="00270453"/>
    <w:rsid w:val="00271341"/>
    <w:rsid w:val="00272B4D"/>
    <w:rsid w:val="002745A8"/>
    <w:rsid w:val="00274DD1"/>
    <w:rsid w:val="0027589B"/>
    <w:rsid w:val="00275A27"/>
    <w:rsid w:val="002763B2"/>
    <w:rsid w:val="00276814"/>
    <w:rsid w:val="00277C68"/>
    <w:rsid w:val="0028029E"/>
    <w:rsid w:val="0028036F"/>
    <w:rsid w:val="00281B97"/>
    <w:rsid w:val="00281DAA"/>
    <w:rsid w:val="00282592"/>
    <w:rsid w:val="00284791"/>
    <w:rsid w:val="00284EF6"/>
    <w:rsid w:val="002854BE"/>
    <w:rsid w:val="002854F4"/>
    <w:rsid w:val="00285B2A"/>
    <w:rsid w:val="002869ED"/>
    <w:rsid w:val="00287420"/>
    <w:rsid w:val="00290559"/>
    <w:rsid w:val="00290A74"/>
    <w:rsid w:val="002912B6"/>
    <w:rsid w:val="00291E9B"/>
    <w:rsid w:val="00292313"/>
    <w:rsid w:val="00292FD5"/>
    <w:rsid w:val="00293F0D"/>
    <w:rsid w:val="00294B18"/>
    <w:rsid w:val="0029547D"/>
    <w:rsid w:val="00295817"/>
    <w:rsid w:val="00295B88"/>
    <w:rsid w:val="002976B5"/>
    <w:rsid w:val="00297F16"/>
    <w:rsid w:val="002A0701"/>
    <w:rsid w:val="002A08D9"/>
    <w:rsid w:val="002A18AD"/>
    <w:rsid w:val="002A2C18"/>
    <w:rsid w:val="002A2D97"/>
    <w:rsid w:val="002A30EC"/>
    <w:rsid w:val="002A341A"/>
    <w:rsid w:val="002A342C"/>
    <w:rsid w:val="002A4642"/>
    <w:rsid w:val="002A5160"/>
    <w:rsid w:val="002A5944"/>
    <w:rsid w:val="002A5FAB"/>
    <w:rsid w:val="002A6359"/>
    <w:rsid w:val="002B0D0C"/>
    <w:rsid w:val="002B1033"/>
    <w:rsid w:val="002B2727"/>
    <w:rsid w:val="002B29A8"/>
    <w:rsid w:val="002B2A93"/>
    <w:rsid w:val="002B409A"/>
    <w:rsid w:val="002B4DB9"/>
    <w:rsid w:val="002B4EDE"/>
    <w:rsid w:val="002B5F41"/>
    <w:rsid w:val="002B6BA1"/>
    <w:rsid w:val="002B77A9"/>
    <w:rsid w:val="002B7A4B"/>
    <w:rsid w:val="002C0897"/>
    <w:rsid w:val="002C21D0"/>
    <w:rsid w:val="002C2817"/>
    <w:rsid w:val="002C3ACB"/>
    <w:rsid w:val="002C43C0"/>
    <w:rsid w:val="002C5E3D"/>
    <w:rsid w:val="002C6F55"/>
    <w:rsid w:val="002C7AF6"/>
    <w:rsid w:val="002D14DA"/>
    <w:rsid w:val="002D2309"/>
    <w:rsid w:val="002D2C69"/>
    <w:rsid w:val="002D3156"/>
    <w:rsid w:val="002D3A01"/>
    <w:rsid w:val="002D3B2B"/>
    <w:rsid w:val="002D3D5C"/>
    <w:rsid w:val="002D3EA0"/>
    <w:rsid w:val="002D48F4"/>
    <w:rsid w:val="002D552B"/>
    <w:rsid w:val="002D7073"/>
    <w:rsid w:val="002D74F8"/>
    <w:rsid w:val="002D75A7"/>
    <w:rsid w:val="002E0F54"/>
    <w:rsid w:val="002E2304"/>
    <w:rsid w:val="002E27A3"/>
    <w:rsid w:val="002E3320"/>
    <w:rsid w:val="002E3DE2"/>
    <w:rsid w:val="002E4528"/>
    <w:rsid w:val="002E5493"/>
    <w:rsid w:val="002E5590"/>
    <w:rsid w:val="002E5726"/>
    <w:rsid w:val="002E5BF2"/>
    <w:rsid w:val="002E6387"/>
    <w:rsid w:val="002E71F7"/>
    <w:rsid w:val="002E7C89"/>
    <w:rsid w:val="002F0FBB"/>
    <w:rsid w:val="002F1794"/>
    <w:rsid w:val="002F19BD"/>
    <w:rsid w:val="002F1E62"/>
    <w:rsid w:val="002F2DB0"/>
    <w:rsid w:val="002F579B"/>
    <w:rsid w:val="0030061C"/>
    <w:rsid w:val="0030083E"/>
    <w:rsid w:val="00300C42"/>
    <w:rsid w:val="00300D92"/>
    <w:rsid w:val="00304584"/>
    <w:rsid w:val="003053BE"/>
    <w:rsid w:val="0030543E"/>
    <w:rsid w:val="0031067E"/>
    <w:rsid w:val="00311B65"/>
    <w:rsid w:val="00312571"/>
    <w:rsid w:val="003128A2"/>
    <w:rsid w:val="0031334B"/>
    <w:rsid w:val="00313631"/>
    <w:rsid w:val="0031455E"/>
    <w:rsid w:val="00314B07"/>
    <w:rsid w:val="00314D8D"/>
    <w:rsid w:val="00316F74"/>
    <w:rsid w:val="003174E7"/>
    <w:rsid w:val="00322531"/>
    <w:rsid w:val="00322C33"/>
    <w:rsid w:val="00322C3D"/>
    <w:rsid w:val="0032354A"/>
    <w:rsid w:val="003236F7"/>
    <w:rsid w:val="0032384B"/>
    <w:rsid w:val="00323D1B"/>
    <w:rsid w:val="00323D47"/>
    <w:rsid w:val="00324B1D"/>
    <w:rsid w:val="00324B5A"/>
    <w:rsid w:val="0032519C"/>
    <w:rsid w:val="00325E69"/>
    <w:rsid w:val="00326293"/>
    <w:rsid w:val="00326FA4"/>
    <w:rsid w:val="00330176"/>
    <w:rsid w:val="0033111E"/>
    <w:rsid w:val="003312F0"/>
    <w:rsid w:val="00331C5C"/>
    <w:rsid w:val="003321A7"/>
    <w:rsid w:val="00333481"/>
    <w:rsid w:val="0033376C"/>
    <w:rsid w:val="003337FF"/>
    <w:rsid w:val="00334177"/>
    <w:rsid w:val="00334329"/>
    <w:rsid w:val="003348F2"/>
    <w:rsid w:val="00335196"/>
    <w:rsid w:val="00335850"/>
    <w:rsid w:val="003358FE"/>
    <w:rsid w:val="003362EC"/>
    <w:rsid w:val="00336B2C"/>
    <w:rsid w:val="00337E9E"/>
    <w:rsid w:val="0034048C"/>
    <w:rsid w:val="003429C9"/>
    <w:rsid w:val="00343A22"/>
    <w:rsid w:val="00343E41"/>
    <w:rsid w:val="00344667"/>
    <w:rsid w:val="00345BA7"/>
    <w:rsid w:val="003460DF"/>
    <w:rsid w:val="0034642F"/>
    <w:rsid w:val="00346567"/>
    <w:rsid w:val="00347F03"/>
    <w:rsid w:val="00350015"/>
    <w:rsid w:val="0035132A"/>
    <w:rsid w:val="003525FF"/>
    <w:rsid w:val="00352A05"/>
    <w:rsid w:val="003571D0"/>
    <w:rsid w:val="00360556"/>
    <w:rsid w:val="003606B3"/>
    <w:rsid w:val="003609F5"/>
    <w:rsid w:val="00362649"/>
    <w:rsid w:val="003643CC"/>
    <w:rsid w:val="00365A25"/>
    <w:rsid w:val="00365A71"/>
    <w:rsid w:val="00365C5C"/>
    <w:rsid w:val="003663AC"/>
    <w:rsid w:val="003713FF"/>
    <w:rsid w:val="00371498"/>
    <w:rsid w:val="0037149D"/>
    <w:rsid w:val="00371BF0"/>
    <w:rsid w:val="00373056"/>
    <w:rsid w:val="003732BB"/>
    <w:rsid w:val="00375E1C"/>
    <w:rsid w:val="00376365"/>
    <w:rsid w:val="003764CE"/>
    <w:rsid w:val="00377020"/>
    <w:rsid w:val="0037753B"/>
    <w:rsid w:val="003800F4"/>
    <w:rsid w:val="003805F3"/>
    <w:rsid w:val="00380F0C"/>
    <w:rsid w:val="003813BB"/>
    <w:rsid w:val="00383AD8"/>
    <w:rsid w:val="003845B9"/>
    <w:rsid w:val="00385ADC"/>
    <w:rsid w:val="00385DA5"/>
    <w:rsid w:val="00386E71"/>
    <w:rsid w:val="003873EF"/>
    <w:rsid w:val="00391732"/>
    <w:rsid w:val="00392051"/>
    <w:rsid w:val="00392FDE"/>
    <w:rsid w:val="00393917"/>
    <w:rsid w:val="00393FF0"/>
    <w:rsid w:val="00395929"/>
    <w:rsid w:val="0039616B"/>
    <w:rsid w:val="00396883"/>
    <w:rsid w:val="00397390"/>
    <w:rsid w:val="003A0FB2"/>
    <w:rsid w:val="003A1CF3"/>
    <w:rsid w:val="003A2934"/>
    <w:rsid w:val="003A2BD6"/>
    <w:rsid w:val="003A3258"/>
    <w:rsid w:val="003A3949"/>
    <w:rsid w:val="003A48A0"/>
    <w:rsid w:val="003A77D1"/>
    <w:rsid w:val="003A7C11"/>
    <w:rsid w:val="003B3734"/>
    <w:rsid w:val="003B3B43"/>
    <w:rsid w:val="003B53EA"/>
    <w:rsid w:val="003B55A5"/>
    <w:rsid w:val="003B7EF4"/>
    <w:rsid w:val="003C0175"/>
    <w:rsid w:val="003C038A"/>
    <w:rsid w:val="003C0A5B"/>
    <w:rsid w:val="003C16E0"/>
    <w:rsid w:val="003C16EF"/>
    <w:rsid w:val="003C2139"/>
    <w:rsid w:val="003C4498"/>
    <w:rsid w:val="003C527F"/>
    <w:rsid w:val="003C61B2"/>
    <w:rsid w:val="003C7847"/>
    <w:rsid w:val="003D105E"/>
    <w:rsid w:val="003D12C0"/>
    <w:rsid w:val="003D1E28"/>
    <w:rsid w:val="003D2A52"/>
    <w:rsid w:val="003D30F6"/>
    <w:rsid w:val="003D31A3"/>
    <w:rsid w:val="003D4061"/>
    <w:rsid w:val="003D44C0"/>
    <w:rsid w:val="003D49CF"/>
    <w:rsid w:val="003D51D5"/>
    <w:rsid w:val="003D58DE"/>
    <w:rsid w:val="003D67E8"/>
    <w:rsid w:val="003D69EA"/>
    <w:rsid w:val="003D7A1F"/>
    <w:rsid w:val="003D7ACA"/>
    <w:rsid w:val="003E2415"/>
    <w:rsid w:val="003E3C9E"/>
    <w:rsid w:val="003E40FF"/>
    <w:rsid w:val="003E4EFF"/>
    <w:rsid w:val="003E5B3D"/>
    <w:rsid w:val="003E6CB6"/>
    <w:rsid w:val="003E7B36"/>
    <w:rsid w:val="003E7C14"/>
    <w:rsid w:val="003F06E8"/>
    <w:rsid w:val="003F0B51"/>
    <w:rsid w:val="003F1742"/>
    <w:rsid w:val="003F4F14"/>
    <w:rsid w:val="003F5445"/>
    <w:rsid w:val="003F5D34"/>
    <w:rsid w:val="003F6209"/>
    <w:rsid w:val="003F660B"/>
    <w:rsid w:val="003F6F26"/>
    <w:rsid w:val="003F74E0"/>
    <w:rsid w:val="003F7747"/>
    <w:rsid w:val="00403BED"/>
    <w:rsid w:val="0040472B"/>
    <w:rsid w:val="00404D0B"/>
    <w:rsid w:val="004052BF"/>
    <w:rsid w:val="00406DEE"/>
    <w:rsid w:val="004101FA"/>
    <w:rsid w:val="00410B7D"/>
    <w:rsid w:val="004134DA"/>
    <w:rsid w:val="004142D7"/>
    <w:rsid w:val="0041480A"/>
    <w:rsid w:val="00415136"/>
    <w:rsid w:val="0041571C"/>
    <w:rsid w:val="00416143"/>
    <w:rsid w:val="00417E83"/>
    <w:rsid w:val="00420F91"/>
    <w:rsid w:val="00421B81"/>
    <w:rsid w:val="004223AC"/>
    <w:rsid w:val="004228B8"/>
    <w:rsid w:val="00422C3A"/>
    <w:rsid w:val="00425523"/>
    <w:rsid w:val="00425ED4"/>
    <w:rsid w:val="004303F4"/>
    <w:rsid w:val="00431648"/>
    <w:rsid w:val="00432052"/>
    <w:rsid w:val="004330F7"/>
    <w:rsid w:val="004343E0"/>
    <w:rsid w:val="00435EB3"/>
    <w:rsid w:val="00440840"/>
    <w:rsid w:val="00440B36"/>
    <w:rsid w:val="00441018"/>
    <w:rsid w:val="00441630"/>
    <w:rsid w:val="004430C3"/>
    <w:rsid w:val="004431BC"/>
    <w:rsid w:val="0044354E"/>
    <w:rsid w:val="00443D21"/>
    <w:rsid w:val="00443D43"/>
    <w:rsid w:val="00444455"/>
    <w:rsid w:val="0044477A"/>
    <w:rsid w:val="004458C6"/>
    <w:rsid w:val="00445C83"/>
    <w:rsid w:val="00446B3F"/>
    <w:rsid w:val="00446E0F"/>
    <w:rsid w:val="00447600"/>
    <w:rsid w:val="00450F09"/>
    <w:rsid w:val="00451C1A"/>
    <w:rsid w:val="004523B8"/>
    <w:rsid w:val="0045337E"/>
    <w:rsid w:val="0045379C"/>
    <w:rsid w:val="00454BB6"/>
    <w:rsid w:val="00455501"/>
    <w:rsid w:val="0045597E"/>
    <w:rsid w:val="00456C9F"/>
    <w:rsid w:val="00457E94"/>
    <w:rsid w:val="00460CF0"/>
    <w:rsid w:val="00462065"/>
    <w:rsid w:val="00463E40"/>
    <w:rsid w:val="0046410B"/>
    <w:rsid w:val="004643CF"/>
    <w:rsid w:val="0046494C"/>
    <w:rsid w:val="00464DE1"/>
    <w:rsid w:val="00465092"/>
    <w:rsid w:val="00467632"/>
    <w:rsid w:val="00470850"/>
    <w:rsid w:val="00470F63"/>
    <w:rsid w:val="0047174F"/>
    <w:rsid w:val="00471B81"/>
    <w:rsid w:val="0047486D"/>
    <w:rsid w:val="0047795F"/>
    <w:rsid w:val="00480256"/>
    <w:rsid w:val="00480AC0"/>
    <w:rsid w:val="00482144"/>
    <w:rsid w:val="00482707"/>
    <w:rsid w:val="00483900"/>
    <w:rsid w:val="00483C1E"/>
    <w:rsid w:val="00484CF0"/>
    <w:rsid w:val="00486A73"/>
    <w:rsid w:val="0049022B"/>
    <w:rsid w:val="00491CD7"/>
    <w:rsid w:val="004934F2"/>
    <w:rsid w:val="004942E2"/>
    <w:rsid w:val="00495B40"/>
    <w:rsid w:val="00497503"/>
    <w:rsid w:val="0049773F"/>
    <w:rsid w:val="004A0766"/>
    <w:rsid w:val="004A3F60"/>
    <w:rsid w:val="004A4556"/>
    <w:rsid w:val="004A4B67"/>
    <w:rsid w:val="004A51F9"/>
    <w:rsid w:val="004A6382"/>
    <w:rsid w:val="004B0219"/>
    <w:rsid w:val="004B1177"/>
    <w:rsid w:val="004B164B"/>
    <w:rsid w:val="004B1D4D"/>
    <w:rsid w:val="004B220B"/>
    <w:rsid w:val="004B2F47"/>
    <w:rsid w:val="004B3652"/>
    <w:rsid w:val="004B4C9B"/>
    <w:rsid w:val="004B514D"/>
    <w:rsid w:val="004B585D"/>
    <w:rsid w:val="004B71B4"/>
    <w:rsid w:val="004B7FED"/>
    <w:rsid w:val="004C071D"/>
    <w:rsid w:val="004C072B"/>
    <w:rsid w:val="004C09A6"/>
    <w:rsid w:val="004C11AC"/>
    <w:rsid w:val="004C1719"/>
    <w:rsid w:val="004C1C41"/>
    <w:rsid w:val="004C26FB"/>
    <w:rsid w:val="004C275B"/>
    <w:rsid w:val="004C32CF"/>
    <w:rsid w:val="004C3423"/>
    <w:rsid w:val="004C3C26"/>
    <w:rsid w:val="004C4A7C"/>
    <w:rsid w:val="004C5440"/>
    <w:rsid w:val="004C57F7"/>
    <w:rsid w:val="004C644C"/>
    <w:rsid w:val="004C6AC2"/>
    <w:rsid w:val="004C77BD"/>
    <w:rsid w:val="004C7E9B"/>
    <w:rsid w:val="004D293B"/>
    <w:rsid w:val="004D3609"/>
    <w:rsid w:val="004D449C"/>
    <w:rsid w:val="004D5B91"/>
    <w:rsid w:val="004D6171"/>
    <w:rsid w:val="004D6C1C"/>
    <w:rsid w:val="004D6E5E"/>
    <w:rsid w:val="004D732C"/>
    <w:rsid w:val="004E04FF"/>
    <w:rsid w:val="004E2125"/>
    <w:rsid w:val="004E2292"/>
    <w:rsid w:val="004E271B"/>
    <w:rsid w:val="004E3259"/>
    <w:rsid w:val="004E4FF8"/>
    <w:rsid w:val="004E5766"/>
    <w:rsid w:val="004E59CB"/>
    <w:rsid w:val="004E67E1"/>
    <w:rsid w:val="004E7A94"/>
    <w:rsid w:val="004E7EFC"/>
    <w:rsid w:val="004F00F0"/>
    <w:rsid w:val="004F0612"/>
    <w:rsid w:val="004F5EC9"/>
    <w:rsid w:val="004F74F4"/>
    <w:rsid w:val="005006AC"/>
    <w:rsid w:val="005014E6"/>
    <w:rsid w:val="005020E4"/>
    <w:rsid w:val="005028F6"/>
    <w:rsid w:val="00502AB5"/>
    <w:rsid w:val="005033D2"/>
    <w:rsid w:val="00503487"/>
    <w:rsid w:val="00505353"/>
    <w:rsid w:val="005069C9"/>
    <w:rsid w:val="00507487"/>
    <w:rsid w:val="00507939"/>
    <w:rsid w:val="00507A05"/>
    <w:rsid w:val="00507ECD"/>
    <w:rsid w:val="00507F20"/>
    <w:rsid w:val="0051114F"/>
    <w:rsid w:val="00511D90"/>
    <w:rsid w:val="0051287F"/>
    <w:rsid w:val="00513233"/>
    <w:rsid w:val="00513E01"/>
    <w:rsid w:val="0051403C"/>
    <w:rsid w:val="00514216"/>
    <w:rsid w:val="00514752"/>
    <w:rsid w:val="0051488E"/>
    <w:rsid w:val="00514F17"/>
    <w:rsid w:val="005152A3"/>
    <w:rsid w:val="005159FC"/>
    <w:rsid w:val="00516328"/>
    <w:rsid w:val="00517653"/>
    <w:rsid w:val="00517735"/>
    <w:rsid w:val="00520BA2"/>
    <w:rsid w:val="0052145B"/>
    <w:rsid w:val="005214FB"/>
    <w:rsid w:val="00521B00"/>
    <w:rsid w:val="005249F8"/>
    <w:rsid w:val="00524B0E"/>
    <w:rsid w:val="005250CD"/>
    <w:rsid w:val="00525A54"/>
    <w:rsid w:val="00525F07"/>
    <w:rsid w:val="0052659B"/>
    <w:rsid w:val="005265A3"/>
    <w:rsid w:val="005278AA"/>
    <w:rsid w:val="0053059F"/>
    <w:rsid w:val="005305AD"/>
    <w:rsid w:val="00531327"/>
    <w:rsid w:val="00531D08"/>
    <w:rsid w:val="0053297F"/>
    <w:rsid w:val="00533C81"/>
    <w:rsid w:val="005341B4"/>
    <w:rsid w:val="005352A2"/>
    <w:rsid w:val="00536EDF"/>
    <w:rsid w:val="00536F1F"/>
    <w:rsid w:val="00537ECA"/>
    <w:rsid w:val="0054050E"/>
    <w:rsid w:val="0054106A"/>
    <w:rsid w:val="00541190"/>
    <w:rsid w:val="005413BE"/>
    <w:rsid w:val="00544757"/>
    <w:rsid w:val="00544B04"/>
    <w:rsid w:val="00544EE3"/>
    <w:rsid w:val="00545D04"/>
    <w:rsid w:val="00545F09"/>
    <w:rsid w:val="005468FC"/>
    <w:rsid w:val="00550520"/>
    <w:rsid w:val="005511D5"/>
    <w:rsid w:val="005513F7"/>
    <w:rsid w:val="005517D5"/>
    <w:rsid w:val="00552BE3"/>
    <w:rsid w:val="00552F39"/>
    <w:rsid w:val="005531B3"/>
    <w:rsid w:val="00553BF0"/>
    <w:rsid w:val="00554880"/>
    <w:rsid w:val="00555496"/>
    <w:rsid w:val="00555AFF"/>
    <w:rsid w:val="00557C41"/>
    <w:rsid w:val="005602C7"/>
    <w:rsid w:val="00560843"/>
    <w:rsid w:val="00561112"/>
    <w:rsid w:val="00561458"/>
    <w:rsid w:val="00562E72"/>
    <w:rsid w:val="00565439"/>
    <w:rsid w:val="0056548E"/>
    <w:rsid w:val="0056631A"/>
    <w:rsid w:val="005665A3"/>
    <w:rsid w:val="00566AC1"/>
    <w:rsid w:val="00566B8A"/>
    <w:rsid w:val="00567014"/>
    <w:rsid w:val="0056705A"/>
    <w:rsid w:val="00567D31"/>
    <w:rsid w:val="00571512"/>
    <w:rsid w:val="0057160E"/>
    <w:rsid w:val="005718A6"/>
    <w:rsid w:val="00571B20"/>
    <w:rsid w:val="0057307B"/>
    <w:rsid w:val="005735DA"/>
    <w:rsid w:val="00574382"/>
    <w:rsid w:val="005745B4"/>
    <w:rsid w:val="005745FC"/>
    <w:rsid w:val="00574F8F"/>
    <w:rsid w:val="00575B9A"/>
    <w:rsid w:val="00576E32"/>
    <w:rsid w:val="005777C4"/>
    <w:rsid w:val="0058033E"/>
    <w:rsid w:val="00581078"/>
    <w:rsid w:val="005811C7"/>
    <w:rsid w:val="00581498"/>
    <w:rsid w:val="005846DF"/>
    <w:rsid w:val="00584B35"/>
    <w:rsid w:val="00584D48"/>
    <w:rsid w:val="00585126"/>
    <w:rsid w:val="00586042"/>
    <w:rsid w:val="005864DD"/>
    <w:rsid w:val="00586983"/>
    <w:rsid w:val="00586A60"/>
    <w:rsid w:val="00586E92"/>
    <w:rsid w:val="0059149E"/>
    <w:rsid w:val="0059190C"/>
    <w:rsid w:val="00593706"/>
    <w:rsid w:val="005945D7"/>
    <w:rsid w:val="00594CA2"/>
    <w:rsid w:val="00595248"/>
    <w:rsid w:val="00595C64"/>
    <w:rsid w:val="00596071"/>
    <w:rsid w:val="005961BC"/>
    <w:rsid w:val="005969BE"/>
    <w:rsid w:val="00597A93"/>
    <w:rsid w:val="005A1092"/>
    <w:rsid w:val="005A1476"/>
    <w:rsid w:val="005A7316"/>
    <w:rsid w:val="005A749E"/>
    <w:rsid w:val="005A7BD1"/>
    <w:rsid w:val="005A7F94"/>
    <w:rsid w:val="005B0C4E"/>
    <w:rsid w:val="005B18D4"/>
    <w:rsid w:val="005B2E25"/>
    <w:rsid w:val="005B314A"/>
    <w:rsid w:val="005B47D2"/>
    <w:rsid w:val="005B63F1"/>
    <w:rsid w:val="005B6B75"/>
    <w:rsid w:val="005C0249"/>
    <w:rsid w:val="005C0DB9"/>
    <w:rsid w:val="005C0F60"/>
    <w:rsid w:val="005C10F8"/>
    <w:rsid w:val="005C1B4A"/>
    <w:rsid w:val="005C206A"/>
    <w:rsid w:val="005C3E35"/>
    <w:rsid w:val="005C4517"/>
    <w:rsid w:val="005C49C8"/>
    <w:rsid w:val="005C5715"/>
    <w:rsid w:val="005C5932"/>
    <w:rsid w:val="005C6360"/>
    <w:rsid w:val="005D09C8"/>
    <w:rsid w:val="005D3811"/>
    <w:rsid w:val="005D3D05"/>
    <w:rsid w:val="005D3E01"/>
    <w:rsid w:val="005D797C"/>
    <w:rsid w:val="005E12C5"/>
    <w:rsid w:val="005E14AD"/>
    <w:rsid w:val="005E206F"/>
    <w:rsid w:val="005E21B0"/>
    <w:rsid w:val="005E2E96"/>
    <w:rsid w:val="005E34CA"/>
    <w:rsid w:val="005E3DC1"/>
    <w:rsid w:val="005E44AA"/>
    <w:rsid w:val="005E4C2F"/>
    <w:rsid w:val="005E52E7"/>
    <w:rsid w:val="005E57B3"/>
    <w:rsid w:val="005E5F0C"/>
    <w:rsid w:val="005E6425"/>
    <w:rsid w:val="005E6B53"/>
    <w:rsid w:val="005E6F6C"/>
    <w:rsid w:val="005F3230"/>
    <w:rsid w:val="005F35D4"/>
    <w:rsid w:val="005F4752"/>
    <w:rsid w:val="005F4CB6"/>
    <w:rsid w:val="005F5297"/>
    <w:rsid w:val="005F59F1"/>
    <w:rsid w:val="005F649B"/>
    <w:rsid w:val="005F67EF"/>
    <w:rsid w:val="005F7404"/>
    <w:rsid w:val="00600B31"/>
    <w:rsid w:val="00601E6F"/>
    <w:rsid w:val="006033DD"/>
    <w:rsid w:val="0060362E"/>
    <w:rsid w:val="00603E48"/>
    <w:rsid w:val="00604031"/>
    <w:rsid w:val="00604958"/>
    <w:rsid w:val="0061005E"/>
    <w:rsid w:val="0061105E"/>
    <w:rsid w:val="0061139C"/>
    <w:rsid w:val="006118C2"/>
    <w:rsid w:val="006126B5"/>
    <w:rsid w:val="00614033"/>
    <w:rsid w:val="00614567"/>
    <w:rsid w:val="00615529"/>
    <w:rsid w:val="00615E7B"/>
    <w:rsid w:val="0061695F"/>
    <w:rsid w:val="00616F86"/>
    <w:rsid w:val="006178AF"/>
    <w:rsid w:val="00617901"/>
    <w:rsid w:val="0062006E"/>
    <w:rsid w:val="0062044F"/>
    <w:rsid w:val="006220EA"/>
    <w:rsid w:val="006236CA"/>
    <w:rsid w:val="00623E7C"/>
    <w:rsid w:val="00625106"/>
    <w:rsid w:val="0062563A"/>
    <w:rsid w:val="00625C66"/>
    <w:rsid w:val="00626AE4"/>
    <w:rsid w:val="00626B86"/>
    <w:rsid w:val="00626CB1"/>
    <w:rsid w:val="006312D5"/>
    <w:rsid w:val="0063213B"/>
    <w:rsid w:val="00632876"/>
    <w:rsid w:val="006343D5"/>
    <w:rsid w:val="0063520A"/>
    <w:rsid w:val="006372EC"/>
    <w:rsid w:val="0063736B"/>
    <w:rsid w:val="00640296"/>
    <w:rsid w:val="00640316"/>
    <w:rsid w:val="006409CD"/>
    <w:rsid w:val="006410ED"/>
    <w:rsid w:val="00642E87"/>
    <w:rsid w:val="0064466B"/>
    <w:rsid w:val="00645475"/>
    <w:rsid w:val="00645D85"/>
    <w:rsid w:val="006465AD"/>
    <w:rsid w:val="006465FA"/>
    <w:rsid w:val="006473FC"/>
    <w:rsid w:val="006479BD"/>
    <w:rsid w:val="00647B18"/>
    <w:rsid w:val="00647E68"/>
    <w:rsid w:val="00652622"/>
    <w:rsid w:val="0065272D"/>
    <w:rsid w:val="00652E19"/>
    <w:rsid w:val="00653F63"/>
    <w:rsid w:val="00654826"/>
    <w:rsid w:val="00654A84"/>
    <w:rsid w:val="006568DB"/>
    <w:rsid w:val="00656E3D"/>
    <w:rsid w:val="006577FF"/>
    <w:rsid w:val="00657821"/>
    <w:rsid w:val="00660B28"/>
    <w:rsid w:val="00660E41"/>
    <w:rsid w:val="006611F0"/>
    <w:rsid w:val="00663D82"/>
    <w:rsid w:val="00663E72"/>
    <w:rsid w:val="006642FB"/>
    <w:rsid w:val="006737B8"/>
    <w:rsid w:val="006759BB"/>
    <w:rsid w:val="00675F9F"/>
    <w:rsid w:val="006767BC"/>
    <w:rsid w:val="0067734A"/>
    <w:rsid w:val="00680B02"/>
    <w:rsid w:val="00680CD0"/>
    <w:rsid w:val="00681982"/>
    <w:rsid w:val="00681D4F"/>
    <w:rsid w:val="00681FDF"/>
    <w:rsid w:val="00682466"/>
    <w:rsid w:val="00682710"/>
    <w:rsid w:val="0068295F"/>
    <w:rsid w:val="00682BB7"/>
    <w:rsid w:val="006850FE"/>
    <w:rsid w:val="006874AC"/>
    <w:rsid w:val="00690207"/>
    <w:rsid w:val="00690A14"/>
    <w:rsid w:val="00691450"/>
    <w:rsid w:val="00691E93"/>
    <w:rsid w:val="00692564"/>
    <w:rsid w:val="00692BD7"/>
    <w:rsid w:val="006936FB"/>
    <w:rsid w:val="00695D7D"/>
    <w:rsid w:val="00695E94"/>
    <w:rsid w:val="0069600F"/>
    <w:rsid w:val="006963DB"/>
    <w:rsid w:val="006A15ED"/>
    <w:rsid w:val="006A2CBE"/>
    <w:rsid w:val="006A5D91"/>
    <w:rsid w:val="006A65F2"/>
    <w:rsid w:val="006A7456"/>
    <w:rsid w:val="006A7B91"/>
    <w:rsid w:val="006B2EF7"/>
    <w:rsid w:val="006B37F2"/>
    <w:rsid w:val="006B38C5"/>
    <w:rsid w:val="006B39D1"/>
    <w:rsid w:val="006B3C4F"/>
    <w:rsid w:val="006B4214"/>
    <w:rsid w:val="006B48B8"/>
    <w:rsid w:val="006B4933"/>
    <w:rsid w:val="006B5C39"/>
    <w:rsid w:val="006B6882"/>
    <w:rsid w:val="006B6D4D"/>
    <w:rsid w:val="006B6FAF"/>
    <w:rsid w:val="006C11AD"/>
    <w:rsid w:val="006C155D"/>
    <w:rsid w:val="006C29E9"/>
    <w:rsid w:val="006C6A3D"/>
    <w:rsid w:val="006C7761"/>
    <w:rsid w:val="006D1025"/>
    <w:rsid w:val="006D3615"/>
    <w:rsid w:val="006D4914"/>
    <w:rsid w:val="006D5228"/>
    <w:rsid w:val="006D53E0"/>
    <w:rsid w:val="006E032C"/>
    <w:rsid w:val="006E0AC6"/>
    <w:rsid w:val="006E1473"/>
    <w:rsid w:val="006E22CA"/>
    <w:rsid w:val="006E2547"/>
    <w:rsid w:val="006E35E2"/>
    <w:rsid w:val="006E3F02"/>
    <w:rsid w:val="006E3F44"/>
    <w:rsid w:val="006E6F61"/>
    <w:rsid w:val="006E7107"/>
    <w:rsid w:val="006E74E6"/>
    <w:rsid w:val="006E7A84"/>
    <w:rsid w:val="006F0E5E"/>
    <w:rsid w:val="006F2605"/>
    <w:rsid w:val="006F3661"/>
    <w:rsid w:val="006F44DB"/>
    <w:rsid w:val="006F51FE"/>
    <w:rsid w:val="006F5BBF"/>
    <w:rsid w:val="006F6A9D"/>
    <w:rsid w:val="006F6D64"/>
    <w:rsid w:val="00702C80"/>
    <w:rsid w:val="007043A8"/>
    <w:rsid w:val="007049A2"/>
    <w:rsid w:val="00704B78"/>
    <w:rsid w:val="00704F45"/>
    <w:rsid w:val="00707CEB"/>
    <w:rsid w:val="00710E0E"/>
    <w:rsid w:val="007119DC"/>
    <w:rsid w:val="00711B61"/>
    <w:rsid w:val="00713CD6"/>
    <w:rsid w:val="00713DC3"/>
    <w:rsid w:val="0071494E"/>
    <w:rsid w:val="00715B1E"/>
    <w:rsid w:val="007162AB"/>
    <w:rsid w:val="00717017"/>
    <w:rsid w:val="00720693"/>
    <w:rsid w:val="00721FF2"/>
    <w:rsid w:val="00722298"/>
    <w:rsid w:val="00722F10"/>
    <w:rsid w:val="007232BF"/>
    <w:rsid w:val="00724CBF"/>
    <w:rsid w:val="00725916"/>
    <w:rsid w:val="00727CA6"/>
    <w:rsid w:val="00727D3B"/>
    <w:rsid w:val="00730445"/>
    <w:rsid w:val="00731577"/>
    <w:rsid w:val="007332C2"/>
    <w:rsid w:val="00733A19"/>
    <w:rsid w:val="00733FF5"/>
    <w:rsid w:val="0073527E"/>
    <w:rsid w:val="007352BF"/>
    <w:rsid w:val="0073681F"/>
    <w:rsid w:val="00736F12"/>
    <w:rsid w:val="00741508"/>
    <w:rsid w:val="007418FB"/>
    <w:rsid w:val="00741DC4"/>
    <w:rsid w:val="00741EEF"/>
    <w:rsid w:val="00741F46"/>
    <w:rsid w:val="007432B6"/>
    <w:rsid w:val="00744516"/>
    <w:rsid w:val="00744EDB"/>
    <w:rsid w:val="00747A83"/>
    <w:rsid w:val="00747FBE"/>
    <w:rsid w:val="00751605"/>
    <w:rsid w:val="00751643"/>
    <w:rsid w:val="00752E4E"/>
    <w:rsid w:val="00753874"/>
    <w:rsid w:val="00755A1C"/>
    <w:rsid w:val="0075690A"/>
    <w:rsid w:val="00756CE5"/>
    <w:rsid w:val="007573FC"/>
    <w:rsid w:val="00760484"/>
    <w:rsid w:val="00760E04"/>
    <w:rsid w:val="00762F95"/>
    <w:rsid w:val="00763152"/>
    <w:rsid w:val="00763EDB"/>
    <w:rsid w:val="00766A92"/>
    <w:rsid w:val="00767039"/>
    <w:rsid w:val="007672B0"/>
    <w:rsid w:val="0076785E"/>
    <w:rsid w:val="007720FB"/>
    <w:rsid w:val="007728D2"/>
    <w:rsid w:val="00772B36"/>
    <w:rsid w:val="00772C9D"/>
    <w:rsid w:val="007733AD"/>
    <w:rsid w:val="00773D4F"/>
    <w:rsid w:val="0077602F"/>
    <w:rsid w:val="0077644B"/>
    <w:rsid w:val="0077684D"/>
    <w:rsid w:val="00776FFA"/>
    <w:rsid w:val="00777064"/>
    <w:rsid w:val="00780251"/>
    <w:rsid w:val="007811ED"/>
    <w:rsid w:val="00783280"/>
    <w:rsid w:val="0078353E"/>
    <w:rsid w:val="00784245"/>
    <w:rsid w:val="007849DF"/>
    <w:rsid w:val="007858F2"/>
    <w:rsid w:val="0078650F"/>
    <w:rsid w:val="00786560"/>
    <w:rsid w:val="00786E16"/>
    <w:rsid w:val="007906C6"/>
    <w:rsid w:val="00791607"/>
    <w:rsid w:val="00792E2A"/>
    <w:rsid w:val="0079302A"/>
    <w:rsid w:val="00794A1D"/>
    <w:rsid w:val="00795AAE"/>
    <w:rsid w:val="00795C63"/>
    <w:rsid w:val="00796884"/>
    <w:rsid w:val="00796C1F"/>
    <w:rsid w:val="00796C9E"/>
    <w:rsid w:val="00797074"/>
    <w:rsid w:val="007974E2"/>
    <w:rsid w:val="007A0F6D"/>
    <w:rsid w:val="007A15E3"/>
    <w:rsid w:val="007A17B2"/>
    <w:rsid w:val="007A1A87"/>
    <w:rsid w:val="007A1DC0"/>
    <w:rsid w:val="007A1E40"/>
    <w:rsid w:val="007A27F0"/>
    <w:rsid w:val="007A2845"/>
    <w:rsid w:val="007A28F4"/>
    <w:rsid w:val="007A3149"/>
    <w:rsid w:val="007A4F1A"/>
    <w:rsid w:val="007A4FF5"/>
    <w:rsid w:val="007A6531"/>
    <w:rsid w:val="007A6AC9"/>
    <w:rsid w:val="007A6E7B"/>
    <w:rsid w:val="007B0A39"/>
    <w:rsid w:val="007B1C7D"/>
    <w:rsid w:val="007B276B"/>
    <w:rsid w:val="007B4F88"/>
    <w:rsid w:val="007B56F6"/>
    <w:rsid w:val="007C0317"/>
    <w:rsid w:val="007C1704"/>
    <w:rsid w:val="007C355C"/>
    <w:rsid w:val="007C4CC3"/>
    <w:rsid w:val="007C5E66"/>
    <w:rsid w:val="007C5F44"/>
    <w:rsid w:val="007C7A21"/>
    <w:rsid w:val="007D2081"/>
    <w:rsid w:val="007D326A"/>
    <w:rsid w:val="007D4610"/>
    <w:rsid w:val="007D4E3F"/>
    <w:rsid w:val="007D5009"/>
    <w:rsid w:val="007D55EA"/>
    <w:rsid w:val="007D6414"/>
    <w:rsid w:val="007D6C28"/>
    <w:rsid w:val="007E0531"/>
    <w:rsid w:val="007E34C6"/>
    <w:rsid w:val="007E35F6"/>
    <w:rsid w:val="007E36E9"/>
    <w:rsid w:val="007E6138"/>
    <w:rsid w:val="007E6176"/>
    <w:rsid w:val="007F00D2"/>
    <w:rsid w:val="007F01A5"/>
    <w:rsid w:val="007F0489"/>
    <w:rsid w:val="007F2754"/>
    <w:rsid w:val="007F3604"/>
    <w:rsid w:val="007F3879"/>
    <w:rsid w:val="007F53AC"/>
    <w:rsid w:val="007F602C"/>
    <w:rsid w:val="007F796D"/>
    <w:rsid w:val="00800098"/>
    <w:rsid w:val="00800168"/>
    <w:rsid w:val="0080168A"/>
    <w:rsid w:val="00801B2F"/>
    <w:rsid w:val="00801CA2"/>
    <w:rsid w:val="00801E5A"/>
    <w:rsid w:val="008051FF"/>
    <w:rsid w:val="00806D9D"/>
    <w:rsid w:val="00807D1B"/>
    <w:rsid w:val="0081339E"/>
    <w:rsid w:val="00813721"/>
    <w:rsid w:val="008140E4"/>
    <w:rsid w:val="00814316"/>
    <w:rsid w:val="0081480F"/>
    <w:rsid w:val="0081541D"/>
    <w:rsid w:val="00817939"/>
    <w:rsid w:val="00817A29"/>
    <w:rsid w:val="00817CBE"/>
    <w:rsid w:val="008206FC"/>
    <w:rsid w:val="00820C39"/>
    <w:rsid w:val="00820CD5"/>
    <w:rsid w:val="00821451"/>
    <w:rsid w:val="00821490"/>
    <w:rsid w:val="00822F65"/>
    <w:rsid w:val="00824373"/>
    <w:rsid w:val="00825723"/>
    <w:rsid w:val="00825DEF"/>
    <w:rsid w:val="00826B59"/>
    <w:rsid w:val="0083049F"/>
    <w:rsid w:val="0083085C"/>
    <w:rsid w:val="00830CE5"/>
    <w:rsid w:val="008319E8"/>
    <w:rsid w:val="0083244C"/>
    <w:rsid w:val="00832BAA"/>
    <w:rsid w:val="00833F76"/>
    <w:rsid w:val="00835968"/>
    <w:rsid w:val="008363F8"/>
    <w:rsid w:val="00836451"/>
    <w:rsid w:val="0083673C"/>
    <w:rsid w:val="00837435"/>
    <w:rsid w:val="00837B2D"/>
    <w:rsid w:val="00842D6F"/>
    <w:rsid w:val="00843EE1"/>
    <w:rsid w:val="0084587A"/>
    <w:rsid w:val="00845CD4"/>
    <w:rsid w:val="00846D6F"/>
    <w:rsid w:val="00847947"/>
    <w:rsid w:val="00847A1B"/>
    <w:rsid w:val="00850B45"/>
    <w:rsid w:val="008520E7"/>
    <w:rsid w:val="00852222"/>
    <w:rsid w:val="00852659"/>
    <w:rsid w:val="00852DE3"/>
    <w:rsid w:val="0085369B"/>
    <w:rsid w:val="00853E09"/>
    <w:rsid w:val="00854B2D"/>
    <w:rsid w:val="00854E2B"/>
    <w:rsid w:val="008567C9"/>
    <w:rsid w:val="00856FD2"/>
    <w:rsid w:val="008600E2"/>
    <w:rsid w:val="008604FD"/>
    <w:rsid w:val="008607A0"/>
    <w:rsid w:val="00860914"/>
    <w:rsid w:val="00860A20"/>
    <w:rsid w:val="00860B53"/>
    <w:rsid w:val="00860BB2"/>
    <w:rsid w:val="008613A7"/>
    <w:rsid w:val="008627D0"/>
    <w:rsid w:val="00863206"/>
    <w:rsid w:val="00864D19"/>
    <w:rsid w:val="0086653F"/>
    <w:rsid w:val="008670AF"/>
    <w:rsid w:val="008706A6"/>
    <w:rsid w:val="00870EEF"/>
    <w:rsid w:val="00872316"/>
    <w:rsid w:val="00872359"/>
    <w:rsid w:val="008724D2"/>
    <w:rsid w:val="008732BB"/>
    <w:rsid w:val="008736D9"/>
    <w:rsid w:val="00873978"/>
    <w:rsid w:val="008743BB"/>
    <w:rsid w:val="00875B86"/>
    <w:rsid w:val="00877804"/>
    <w:rsid w:val="00877BB8"/>
    <w:rsid w:val="00880197"/>
    <w:rsid w:val="00881563"/>
    <w:rsid w:val="0088192E"/>
    <w:rsid w:val="00881D42"/>
    <w:rsid w:val="00884087"/>
    <w:rsid w:val="0088738E"/>
    <w:rsid w:val="00887487"/>
    <w:rsid w:val="008877F4"/>
    <w:rsid w:val="00887BEB"/>
    <w:rsid w:val="0089038D"/>
    <w:rsid w:val="00890BAF"/>
    <w:rsid w:val="00891008"/>
    <w:rsid w:val="00892864"/>
    <w:rsid w:val="00892BEA"/>
    <w:rsid w:val="0089399A"/>
    <w:rsid w:val="00894307"/>
    <w:rsid w:val="00895FD4"/>
    <w:rsid w:val="00896643"/>
    <w:rsid w:val="008966DC"/>
    <w:rsid w:val="00896A9D"/>
    <w:rsid w:val="00896DD7"/>
    <w:rsid w:val="008A05EF"/>
    <w:rsid w:val="008A0F03"/>
    <w:rsid w:val="008A1446"/>
    <w:rsid w:val="008A1BA9"/>
    <w:rsid w:val="008A1F9F"/>
    <w:rsid w:val="008A303E"/>
    <w:rsid w:val="008A39B8"/>
    <w:rsid w:val="008A45EF"/>
    <w:rsid w:val="008A4DBE"/>
    <w:rsid w:val="008A539C"/>
    <w:rsid w:val="008A54EB"/>
    <w:rsid w:val="008A5CDB"/>
    <w:rsid w:val="008A6571"/>
    <w:rsid w:val="008A7073"/>
    <w:rsid w:val="008A7E4F"/>
    <w:rsid w:val="008B0350"/>
    <w:rsid w:val="008B049F"/>
    <w:rsid w:val="008B20C4"/>
    <w:rsid w:val="008B21FF"/>
    <w:rsid w:val="008B31C2"/>
    <w:rsid w:val="008B36DB"/>
    <w:rsid w:val="008B3B04"/>
    <w:rsid w:val="008B3D0F"/>
    <w:rsid w:val="008B4BFB"/>
    <w:rsid w:val="008B5CF8"/>
    <w:rsid w:val="008C0149"/>
    <w:rsid w:val="008C0E28"/>
    <w:rsid w:val="008C0F0F"/>
    <w:rsid w:val="008C1558"/>
    <w:rsid w:val="008C2B72"/>
    <w:rsid w:val="008C3BBF"/>
    <w:rsid w:val="008C4154"/>
    <w:rsid w:val="008C5B9D"/>
    <w:rsid w:val="008C67F9"/>
    <w:rsid w:val="008C753C"/>
    <w:rsid w:val="008C7DF5"/>
    <w:rsid w:val="008D1404"/>
    <w:rsid w:val="008D1FC0"/>
    <w:rsid w:val="008D330C"/>
    <w:rsid w:val="008D517E"/>
    <w:rsid w:val="008D778A"/>
    <w:rsid w:val="008E080C"/>
    <w:rsid w:val="008E1E56"/>
    <w:rsid w:val="008E1FA1"/>
    <w:rsid w:val="008E40BC"/>
    <w:rsid w:val="008E527B"/>
    <w:rsid w:val="008E5481"/>
    <w:rsid w:val="008E5495"/>
    <w:rsid w:val="008E5CA8"/>
    <w:rsid w:val="008E7902"/>
    <w:rsid w:val="008F05E8"/>
    <w:rsid w:val="008F1A2B"/>
    <w:rsid w:val="008F21A2"/>
    <w:rsid w:val="008F21D2"/>
    <w:rsid w:val="00903CFF"/>
    <w:rsid w:val="009057F5"/>
    <w:rsid w:val="00905D91"/>
    <w:rsid w:val="00910262"/>
    <w:rsid w:val="00910877"/>
    <w:rsid w:val="00910B79"/>
    <w:rsid w:val="00911340"/>
    <w:rsid w:val="00912B4A"/>
    <w:rsid w:val="00913D8D"/>
    <w:rsid w:val="00914088"/>
    <w:rsid w:val="00914207"/>
    <w:rsid w:val="0091422B"/>
    <w:rsid w:val="00914D36"/>
    <w:rsid w:val="00915A56"/>
    <w:rsid w:val="00915FFC"/>
    <w:rsid w:val="00916253"/>
    <w:rsid w:val="009175B2"/>
    <w:rsid w:val="009177E3"/>
    <w:rsid w:val="00917F0E"/>
    <w:rsid w:val="00920331"/>
    <w:rsid w:val="009207DE"/>
    <w:rsid w:val="00920DF9"/>
    <w:rsid w:val="00920F98"/>
    <w:rsid w:val="00923C8F"/>
    <w:rsid w:val="0092563D"/>
    <w:rsid w:val="009269BC"/>
    <w:rsid w:val="00927352"/>
    <w:rsid w:val="009278A8"/>
    <w:rsid w:val="00927C88"/>
    <w:rsid w:val="00930B6D"/>
    <w:rsid w:val="00930CD6"/>
    <w:rsid w:val="00930ED9"/>
    <w:rsid w:val="00930F9B"/>
    <w:rsid w:val="0093369C"/>
    <w:rsid w:val="009338DD"/>
    <w:rsid w:val="00933B6A"/>
    <w:rsid w:val="00940763"/>
    <w:rsid w:val="00940DD5"/>
    <w:rsid w:val="00942349"/>
    <w:rsid w:val="00942762"/>
    <w:rsid w:val="009439E6"/>
    <w:rsid w:val="00943E53"/>
    <w:rsid w:val="0094438B"/>
    <w:rsid w:val="009447BA"/>
    <w:rsid w:val="00945B63"/>
    <w:rsid w:val="00946019"/>
    <w:rsid w:val="0094732C"/>
    <w:rsid w:val="00947E0A"/>
    <w:rsid w:val="00951160"/>
    <w:rsid w:val="0095119E"/>
    <w:rsid w:val="009513AA"/>
    <w:rsid w:val="009513B0"/>
    <w:rsid w:val="009520ED"/>
    <w:rsid w:val="00952561"/>
    <w:rsid w:val="00952DFF"/>
    <w:rsid w:val="0095402A"/>
    <w:rsid w:val="009558FE"/>
    <w:rsid w:val="00956377"/>
    <w:rsid w:val="00957C8D"/>
    <w:rsid w:val="009608BB"/>
    <w:rsid w:val="00960FBB"/>
    <w:rsid w:val="00961DA4"/>
    <w:rsid w:val="00961E37"/>
    <w:rsid w:val="0096447A"/>
    <w:rsid w:val="0096498C"/>
    <w:rsid w:val="00964D68"/>
    <w:rsid w:val="00965203"/>
    <w:rsid w:val="00965C52"/>
    <w:rsid w:val="00966B9D"/>
    <w:rsid w:val="0096721B"/>
    <w:rsid w:val="0096766E"/>
    <w:rsid w:val="00967CD5"/>
    <w:rsid w:val="00967E93"/>
    <w:rsid w:val="00970ED2"/>
    <w:rsid w:val="0097164F"/>
    <w:rsid w:val="00972D0C"/>
    <w:rsid w:val="00973B30"/>
    <w:rsid w:val="0097438A"/>
    <w:rsid w:val="00977CAF"/>
    <w:rsid w:val="009804E6"/>
    <w:rsid w:val="00980699"/>
    <w:rsid w:val="00980B91"/>
    <w:rsid w:val="00980F87"/>
    <w:rsid w:val="009834A4"/>
    <w:rsid w:val="009843A4"/>
    <w:rsid w:val="009844D4"/>
    <w:rsid w:val="00991051"/>
    <w:rsid w:val="0099113F"/>
    <w:rsid w:val="00992F80"/>
    <w:rsid w:val="009960E9"/>
    <w:rsid w:val="009968AE"/>
    <w:rsid w:val="00997083"/>
    <w:rsid w:val="009A0909"/>
    <w:rsid w:val="009A09D6"/>
    <w:rsid w:val="009A0ADA"/>
    <w:rsid w:val="009A121F"/>
    <w:rsid w:val="009A154A"/>
    <w:rsid w:val="009A1E7F"/>
    <w:rsid w:val="009A23C9"/>
    <w:rsid w:val="009A3766"/>
    <w:rsid w:val="009A4185"/>
    <w:rsid w:val="009A4D26"/>
    <w:rsid w:val="009A59D8"/>
    <w:rsid w:val="009A617B"/>
    <w:rsid w:val="009A6DC7"/>
    <w:rsid w:val="009A6FDE"/>
    <w:rsid w:val="009B0CDA"/>
    <w:rsid w:val="009B163C"/>
    <w:rsid w:val="009B19FE"/>
    <w:rsid w:val="009B4177"/>
    <w:rsid w:val="009B55A9"/>
    <w:rsid w:val="009B6DF7"/>
    <w:rsid w:val="009B6F8C"/>
    <w:rsid w:val="009C0229"/>
    <w:rsid w:val="009C0C21"/>
    <w:rsid w:val="009C0D37"/>
    <w:rsid w:val="009C0E11"/>
    <w:rsid w:val="009C107E"/>
    <w:rsid w:val="009C204C"/>
    <w:rsid w:val="009C28A3"/>
    <w:rsid w:val="009C357E"/>
    <w:rsid w:val="009C39F4"/>
    <w:rsid w:val="009C3E80"/>
    <w:rsid w:val="009C4149"/>
    <w:rsid w:val="009C4753"/>
    <w:rsid w:val="009C56B3"/>
    <w:rsid w:val="009C6099"/>
    <w:rsid w:val="009C6779"/>
    <w:rsid w:val="009C6F9A"/>
    <w:rsid w:val="009C77B5"/>
    <w:rsid w:val="009D1BA4"/>
    <w:rsid w:val="009D1F0C"/>
    <w:rsid w:val="009D2637"/>
    <w:rsid w:val="009D32FC"/>
    <w:rsid w:val="009D5005"/>
    <w:rsid w:val="009D5C96"/>
    <w:rsid w:val="009D729E"/>
    <w:rsid w:val="009D77BA"/>
    <w:rsid w:val="009D795C"/>
    <w:rsid w:val="009E11E7"/>
    <w:rsid w:val="009E42A0"/>
    <w:rsid w:val="009E4C9A"/>
    <w:rsid w:val="009E5E1D"/>
    <w:rsid w:val="009E6F9A"/>
    <w:rsid w:val="009F23E4"/>
    <w:rsid w:val="009F3676"/>
    <w:rsid w:val="009F4B63"/>
    <w:rsid w:val="009F5AF7"/>
    <w:rsid w:val="00A0055F"/>
    <w:rsid w:val="00A00E32"/>
    <w:rsid w:val="00A01739"/>
    <w:rsid w:val="00A01CC3"/>
    <w:rsid w:val="00A0456F"/>
    <w:rsid w:val="00A0627C"/>
    <w:rsid w:val="00A06B4E"/>
    <w:rsid w:val="00A06CAE"/>
    <w:rsid w:val="00A10639"/>
    <w:rsid w:val="00A117CF"/>
    <w:rsid w:val="00A1413B"/>
    <w:rsid w:val="00A15E30"/>
    <w:rsid w:val="00A164EF"/>
    <w:rsid w:val="00A17679"/>
    <w:rsid w:val="00A2011B"/>
    <w:rsid w:val="00A20332"/>
    <w:rsid w:val="00A2075F"/>
    <w:rsid w:val="00A21B83"/>
    <w:rsid w:val="00A21BDC"/>
    <w:rsid w:val="00A21FC1"/>
    <w:rsid w:val="00A22514"/>
    <w:rsid w:val="00A22942"/>
    <w:rsid w:val="00A22C76"/>
    <w:rsid w:val="00A2353C"/>
    <w:rsid w:val="00A241EF"/>
    <w:rsid w:val="00A24367"/>
    <w:rsid w:val="00A24795"/>
    <w:rsid w:val="00A26163"/>
    <w:rsid w:val="00A2695B"/>
    <w:rsid w:val="00A26F12"/>
    <w:rsid w:val="00A27AA9"/>
    <w:rsid w:val="00A27E93"/>
    <w:rsid w:val="00A303F1"/>
    <w:rsid w:val="00A304DC"/>
    <w:rsid w:val="00A30FD2"/>
    <w:rsid w:val="00A31D97"/>
    <w:rsid w:val="00A3210A"/>
    <w:rsid w:val="00A32331"/>
    <w:rsid w:val="00A329C4"/>
    <w:rsid w:val="00A32F09"/>
    <w:rsid w:val="00A367B8"/>
    <w:rsid w:val="00A36B1E"/>
    <w:rsid w:val="00A3726C"/>
    <w:rsid w:val="00A374AB"/>
    <w:rsid w:val="00A407E0"/>
    <w:rsid w:val="00A41067"/>
    <w:rsid w:val="00A4230B"/>
    <w:rsid w:val="00A42732"/>
    <w:rsid w:val="00A43733"/>
    <w:rsid w:val="00A43AF8"/>
    <w:rsid w:val="00A4431C"/>
    <w:rsid w:val="00A4459F"/>
    <w:rsid w:val="00A446EB"/>
    <w:rsid w:val="00A4508D"/>
    <w:rsid w:val="00A45C0B"/>
    <w:rsid w:val="00A5003A"/>
    <w:rsid w:val="00A50757"/>
    <w:rsid w:val="00A5078C"/>
    <w:rsid w:val="00A5088E"/>
    <w:rsid w:val="00A51120"/>
    <w:rsid w:val="00A5196B"/>
    <w:rsid w:val="00A520D4"/>
    <w:rsid w:val="00A53067"/>
    <w:rsid w:val="00A53FCE"/>
    <w:rsid w:val="00A547AE"/>
    <w:rsid w:val="00A55D66"/>
    <w:rsid w:val="00A57497"/>
    <w:rsid w:val="00A613A4"/>
    <w:rsid w:val="00A6149D"/>
    <w:rsid w:val="00A614CC"/>
    <w:rsid w:val="00A61FE6"/>
    <w:rsid w:val="00A620B1"/>
    <w:rsid w:val="00A62376"/>
    <w:rsid w:val="00A64531"/>
    <w:rsid w:val="00A710A5"/>
    <w:rsid w:val="00A71214"/>
    <w:rsid w:val="00A71F43"/>
    <w:rsid w:val="00A72778"/>
    <w:rsid w:val="00A73585"/>
    <w:rsid w:val="00A73B11"/>
    <w:rsid w:val="00A7455D"/>
    <w:rsid w:val="00A74F64"/>
    <w:rsid w:val="00A75A37"/>
    <w:rsid w:val="00A77EB2"/>
    <w:rsid w:val="00A8051D"/>
    <w:rsid w:val="00A80A1A"/>
    <w:rsid w:val="00A8190D"/>
    <w:rsid w:val="00A8235E"/>
    <w:rsid w:val="00A82B2E"/>
    <w:rsid w:val="00A82DD4"/>
    <w:rsid w:val="00A84670"/>
    <w:rsid w:val="00A8508F"/>
    <w:rsid w:val="00A85A4C"/>
    <w:rsid w:val="00A8615F"/>
    <w:rsid w:val="00A864A6"/>
    <w:rsid w:val="00A86CFC"/>
    <w:rsid w:val="00A903A5"/>
    <w:rsid w:val="00A920B0"/>
    <w:rsid w:val="00A92DEF"/>
    <w:rsid w:val="00A9304F"/>
    <w:rsid w:val="00A945BD"/>
    <w:rsid w:val="00A95AA6"/>
    <w:rsid w:val="00A96FD2"/>
    <w:rsid w:val="00AA1DB3"/>
    <w:rsid w:val="00AA2244"/>
    <w:rsid w:val="00AA28C3"/>
    <w:rsid w:val="00AA3A78"/>
    <w:rsid w:val="00AA4278"/>
    <w:rsid w:val="00AA630D"/>
    <w:rsid w:val="00AA69CB"/>
    <w:rsid w:val="00AA7196"/>
    <w:rsid w:val="00AA71A5"/>
    <w:rsid w:val="00AB0A41"/>
    <w:rsid w:val="00AB0D7D"/>
    <w:rsid w:val="00AB0E5A"/>
    <w:rsid w:val="00AB2843"/>
    <w:rsid w:val="00AB2C2A"/>
    <w:rsid w:val="00AB3AD5"/>
    <w:rsid w:val="00AB3E8D"/>
    <w:rsid w:val="00AB694E"/>
    <w:rsid w:val="00AB6AB2"/>
    <w:rsid w:val="00AB7075"/>
    <w:rsid w:val="00AC0A62"/>
    <w:rsid w:val="00AC2704"/>
    <w:rsid w:val="00AC290F"/>
    <w:rsid w:val="00AC3E49"/>
    <w:rsid w:val="00AC402D"/>
    <w:rsid w:val="00AC5409"/>
    <w:rsid w:val="00AC5504"/>
    <w:rsid w:val="00AC7912"/>
    <w:rsid w:val="00AD03D0"/>
    <w:rsid w:val="00AD10AA"/>
    <w:rsid w:val="00AD11B6"/>
    <w:rsid w:val="00AD1861"/>
    <w:rsid w:val="00AD1B28"/>
    <w:rsid w:val="00AD1C8D"/>
    <w:rsid w:val="00AD1DEB"/>
    <w:rsid w:val="00AD244B"/>
    <w:rsid w:val="00AD31D7"/>
    <w:rsid w:val="00AD37AB"/>
    <w:rsid w:val="00AD5D7A"/>
    <w:rsid w:val="00AD6350"/>
    <w:rsid w:val="00AD70BE"/>
    <w:rsid w:val="00AE4548"/>
    <w:rsid w:val="00AE4DC1"/>
    <w:rsid w:val="00AE52E0"/>
    <w:rsid w:val="00AE5BCB"/>
    <w:rsid w:val="00AE6421"/>
    <w:rsid w:val="00AF1004"/>
    <w:rsid w:val="00AF1589"/>
    <w:rsid w:val="00AF1FFE"/>
    <w:rsid w:val="00AF235E"/>
    <w:rsid w:val="00AF295A"/>
    <w:rsid w:val="00AF306B"/>
    <w:rsid w:val="00AF4171"/>
    <w:rsid w:val="00AF5C90"/>
    <w:rsid w:val="00AF6FCB"/>
    <w:rsid w:val="00AF7542"/>
    <w:rsid w:val="00B02A35"/>
    <w:rsid w:val="00B02A48"/>
    <w:rsid w:val="00B02BF2"/>
    <w:rsid w:val="00B02DED"/>
    <w:rsid w:val="00B03C13"/>
    <w:rsid w:val="00B0544E"/>
    <w:rsid w:val="00B06B4A"/>
    <w:rsid w:val="00B06CF8"/>
    <w:rsid w:val="00B102F8"/>
    <w:rsid w:val="00B1082C"/>
    <w:rsid w:val="00B13286"/>
    <w:rsid w:val="00B14192"/>
    <w:rsid w:val="00B15DED"/>
    <w:rsid w:val="00B17BE8"/>
    <w:rsid w:val="00B17BFC"/>
    <w:rsid w:val="00B20176"/>
    <w:rsid w:val="00B20A70"/>
    <w:rsid w:val="00B20FEF"/>
    <w:rsid w:val="00B239A4"/>
    <w:rsid w:val="00B267C2"/>
    <w:rsid w:val="00B30434"/>
    <w:rsid w:val="00B31370"/>
    <w:rsid w:val="00B318D3"/>
    <w:rsid w:val="00B348CB"/>
    <w:rsid w:val="00B35CA5"/>
    <w:rsid w:val="00B361E1"/>
    <w:rsid w:val="00B36A6B"/>
    <w:rsid w:val="00B403FD"/>
    <w:rsid w:val="00B40F76"/>
    <w:rsid w:val="00B425C7"/>
    <w:rsid w:val="00B430BA"/>
    <w:rsid w:val="00B453CE"/>
    <w:rsid w:val="00B45E33"/>
    <w:rsid w:val="00B462DB"/>
    <w:rsid w:val="00B46D37"/>
    <w:rsid w:val="00B5075C"/>
    <w:rsid w:val="00B513EF"/>
    <w:rsid w:val="00B51944"/>
    <w:rsid w:val="00B523F7"/>
    <w:rsid w:val="00B52571"/>
    <w:rsid w:val="00B52F64"/>
    <w:rsid w:val="00B539B3"/>
    <w:rsid w:val="00B56351"/>
    <w:rsid w:val="00B56590"/>
    <w:rsid w:val="00B5740A"/>
    <w:rsid w:val="00B57CEB"/>
    <w:rsid w:val="00B6101C"/>
    <w:rsid w:val="00B6249F"/>
    <w:rsid w:val="00B627DB"/>
    <w:rsid w:val="00B63A21"/>
    <w:rsid w:val="00B66426"/>
    <w:rsid w:val="00B66FF9"/>
    <w:rsid w:val="00B67948"/>
    <w:rsid w:val="00B67FB1"/>
    <w:rsid w:val="00B7178D"/>
    <w:rsid w:val="00B71A4B"/>
    <w:rsid w:val="00B72BA3"/>
    <w:rsid w:val="00B735DB"/>
    <w:rsid w:val="00B74652"/>
    <w:rsid w:val="00B75349"/>
    <w:rsid w:val="00B76AF9"/>
    <w:rsid w:val="00B76B8D"/>
    <w:rsid w:val="00B77F79"/>
    <w:rsid w:val="00B80CFC"/>
    <w:rsid w:val="00B81F5F"/>
    <w:rsid w:val="00B82658"/>
    <w:rsid w:val="00B827F4"/>
    <w:rsid w:val="00B82B33"/>
    <w:rsid w:val="00B8355D"/>
    <w:rsid w:val="00B849B1"/>
    <w:rsid w:val="00B8752B"/>
    <w:rsid w:val="00B878CC"/>
    <w:rsid w:val="00B920D1"/>
    <w:rsid w:val="00B92177"/>
    <w:rsid w:val="00B922F1"/>
    <w:rsid w:val="00B92854"/>
    <w:rsid w:val="00B92868"/>
    <w:rsid w:val="00B93285"/>
    <w:rsid w:val="00B9499A"/>
    <w:rsid w:val="00B954D2"/>
    <w:rsid w:val="00B955A5"/>
    <w:rsid w:val="00B9675E"/>
    <w:rsid w:val="00B96DE8"/>
    <w:rsid w:val="00B9746B"/>
    <w:rsid w:val="00B97EBC"/>
    <w:rsid w:val="00BA0061"/>
    <w:rsid w:val="00BA018F"/>
    <w:rsid w:val="00BA20E1"/>
    <w:rsid w:val="00BA37C2"/>
    <w:rsid w:val="00BA4109"/>
    <w:rsid w:val="00BA5188"/>
    <w:rsid w:val="00BA6A17"/>
    <w:rsid w:val="00BA6BBD"/>
    <w:rsid w:val="00BB1720"/>
    <w:rsid w:val="00BB18CF"/>
    <w:rsid w:val="00BB2861"/>
    <w:rsid w:val="00BB2F25"/>
    <w:rsid w:val="00BB4AFC"/>
    <w:rsid w:val="00BB4E1A"/>
    <w:rsid w:val="00BB505A"/>
    <w:rsid w:val="00BB5279"/>
    <w:rsid w:val="00BB5E43"/>
    <w:rsid w:val="00BB5F39"/>
    <w:rsid w:val="00BB614E"/>
    <w:rsid w:val="00BB642E"/>
    <w:rsid w:val="00BB7203"/>
    <w:rsid w:val="00BC06A8"/>
    <w:rsid w:val="00BC0711"/>
    <w:rsid w:val="00BC1286"/>
    <w:rsid w:val="00BC2DA5"/>
    <w:rsid w:val="00BC3136"/>
    <w:rsid w:val="00BC36C5"/>
    <w:rsid w:val="00BC3948"/>
    <w:rsid w:val="00BC3964"/>
    <w:rsid w:val="00BC3BC7"/>
    <w:rsid w:val="00BC4C1D"/>
    <w:rsid w:val="00BC4C32"/>
    <w:rsid w:val="00BC54CA"/>
    <w:rsid w:val="00BC6651"/>
    <w:rsid w:val="00BC7FE8"/>
    <w:rsid w:val="00BD172C"/>
    <w:rsid w:val="00BD7248"/>
    <w:rsid w:val="00BE008C"/>
    <w:rsid w:val="00BE12F8"/>
    <w:rsid w:val="00BE1D22"/>
    <w:rsid w:val="00BE1EF2"/>
    <w:rsid w:val="00BE3F45"/>
    <w:rsid w:val="00BE501F"/>
    <w:rsid w:val="00BE531A"/>
    <w:rsid w:val="00BE53FA"/>
    <w:rsid w:val="00BE67CC"/>
    <w:rsid w:val="00BE7DAC"/>
    <w:rsid w:val="00BF20B4"/>
    <w:rsid w:val="00BF2DBA"/>
    <w:rsid w:val="00BF69EC"/>
    <w:rsid w:val="00BF6C3B"/>
    <w:rsid w:val="00BF71F9"/>
    <w:rsid w:val="00C04686"/>
    <w:rsid w:val="00C054F9"/>
    <w:rsid w:val="00C05966"/>
    <w:rsid w:val="00C06526"/>
    <w:rsid w:val="00C070D9"/>
    <w:rsid w:val="00C074C7"/>
    <w:rsid w:val="00C11946"/>
    <w:rsid w:val="00C121B9"/>
    <w:rsid w:val="00C13D63"/>
    <w:rsid w:val="00C13EBA"/>
    <w:rsid w:val="00C15F91"/>
    <w:rsid w:val="00C16B7A"/>
    <w:rsid w:val="00C20553"/>
    <w:rsid w:val="00C20F34"/>
    <w:rsid w:val="00C2145C"/>
    <w:rsid w:val="00C21AA6"/>
    <w:rsid w:val="00C21F0B"/>
    <w:rsid w:val="00C230F0"/>
    <w:rsid w:val="00C236CD"/>
    <w:rsid w:val="00C23F1A"/>
    <w:rsid w:val="00C2407F"/>
    <w:rsid w:val="00C24823"/>
    <w:rsid w:val="00C254BA"/>
    <w:rsid w:val="00C25A98"/>
    <w:rsid w:val="00C25D3D"/>
    <w:rsid w:val="00C26DD0"/>
    <w:rsid w:val="00C30B88"/>
    <w:rsid w:val="00C31D68"/>
    <w:rsid w:val="00C32D98"/>
    <w:rsid w:val="00C33008"/>
    <w:rsid w:val="00C33D06"/>
    <w:rsid w:val="00C33DD5"/>
    <w:rsid w:val="00C35CF0"/>
    <w:rsid w:val="00C37229"/>
    <w:rsid w:val="00C40644"/>
    <w:rsid w:val="00C41095"/>
    <w:rsid w:val="00C41332"/>
    <w:rsid w:val="00C41404"/>
    <w:rsid w:val="00C41A28"/>
    <w:rsid w:val="00C425D3"/>
    <w:rsid w:val="00C432F5"/>
    <w:rsid w:val="00C43776"/>
    <w:rsid w:val="00C43C12"/>
    <w:rsid w:val="00C44F5E"/>
    <w:rsid w:val="00C4648B"/>
    <w:rsid w:val="00C47648"/>
    <w:rsid w:val="00C52098"/>
    <w:rsid w:val="00C54D97"/>
    <w:rsid w:val="00C555BA"/>
    <w:rsid w:val="00C55B6F"/>
    <w:rsid w:val="00C566EA"/>
    <w:rsid w:val="00C56A09"/>
    <w:rsid w:val="00C6196C"/>
    <w:rsid w:val="00C61CC1"/>
    <w:rsid w:val="00C6228D"/>
    <w:rsid w:val="00C64CE8"/>
    <w:rsid w:val="00C64E01"/>
    <w:rsid w:val="00C651F9"/>
    <w:rsid w:val="00C65373"/>
    <w:rsid w:val="00C66659"/>
    <w:rsid w:val="00C66908"/>
    <w:rsid w:val="00C67066"/>
    <w:rsid w:val="00C675F3"/>
    <w:rsid w:val="00C70404"/>
    <w:rsid w:val="00C70D2F"/>
    <w:rsid w:val="00C72606"/>
    <w:rsid w:val="00C72E12"/>
    <w:rsid w:val="00C73601"/>
    <w:rsid w:val="00C74A47"/>
    <w:rsid w:val="00C75D0C"/>
    <w:rsid w:val="00C80141"/>
    <w:rsid w:val="00C801DC"/>
    <w:rsid w:val="00C81897"/>
    <w:rsid w:val="00C82E34"/>
    <w:rsid w:val="00C84809"/>
    <w:rsid w:val="00C8580A"/>
    <w:rsid w:val="00C859CD"/>
    <w:rsid w:val="00C85BCE"/>
    <w:rsid w:val="00C864FC"/>
    <w:rsid w:val="00C87C76"/>
    <w:rsid w:val="00C91443"/>
    <w:rsid w:val="00C916E2"/>
    <w:rsid w:val="00C91A7B"/>
    <w:rsid w:val="00C9224E"/>
    <w:rsid w:val="00C92A59"/>
    <w:rsid w:val="00C930BF"/>
    <w:rsid w:val="00C9369C"/>
    <w:rsid w:val="00C937E3"/>
    <w:rsid w:val="00C93D01"/>
    <w:rsid w:val="00C94A78"/>
    <w:rsid w:val="00C95D92"/>
    <w:rsid w:val="00C95FE3"/>
    <w:rsid w:val="00C96F0B"/>
    <w:rsid w:val="00C97799"/>
    <w:rsid w:val="00CA01B7"/>
    <w:rsid w:val="00CA0866"/>
    <w:rsid w:val="00CA0A6E"/>
    <w:rsid w:val="00CA23D9"/>
    <w:rsid w:val="00CA262F"/>
    <w:rsid w:val="00CA3547"/>
    <w:rsid w:val="00CA46FB"/>
    <w:rsid w:val="00CA5427"/>
    <w:rsid w:val="00CA5CE7"/>
    <w:rsid w:val="00CA5D3F"/>
    <w:rsid w:val="00CA72BE"/>
    <w:rsid w:val="00CA744F"/>
    <w:rsid w:val="00CA7C33"/>
    <w:rsid w:val="00CB188C"/>
    <w:rsid w:val="00CB3029"/>
    <w:rsid w:val="00CB39AE"/>
    <w:rsid w:val="00CB3C6D"/>
    <w:rsid w:val="00CB3DAB"/>
    <w:rsid w:val="00CB4C1A"/>
    <w:rsid w:val="00CB5329"/>
    <w:rsid w:val="00CB5624"/>
    <w:rsid w:val="00CB5D9C"/>
    <w:rsid w:val="00CB7336"/>
    <w:rsid w:val="00CC10DA"/>
    <w:rsid w:val="00CC1E0B"/>
    <w:rsid w:val="00CC4682"/>
    <w:rsid w:val="00CC6196"/>
    <w:rsid w:val="00CC621E"/>
    <w:rsid w:val="00CD0946"/>
    <w:rsid w:val="00CD1F47"/>
    <w:rsid w:val="00CD3BE7"/>
    <w:rsid w:val="00CD3E6B"/>
    <w:rsid w:val="00CD49BF"/>
    <w:rsid w:val="00CD5CF3"/>
    <w:rsid w:val="00CD623E"/>
    <w:rsid w:val="00CE0F0D"/>
    <w:rsid w:val="00CE32DE"/>
    <w:rsid w:val="00CE3588"/>
    <w:rsid w:val="00CE4210"/>
    <w:rsid w:val="00CE4504"/>
    <w:rsid w:val="00CE6D69"/>
    <w:rsid w:val="00CE7929"/>
    <w:rsid w:val="00CE7DAA"/>
    <w:rsid w:val="00CE7EB2"/>
    <w:rsid w:val="00CF1E15"/>
    <w:rsid w:val="00CF292A"/>
    <w:rsid w:val="00CF3541"/>
    <w:rsid w:val="00CF5C02"/>
    <w:rsid w:val="00CF682C"/>
    <w:rsid w:val="00CF73C9"/>
    <w:rsid w:val="00CF7F90"/>
    <w:rsid w:val="00D02BE1"/>
    <w:rsid w:val="00D03160"/>
    <w:rsid w:val="00D03824"/>
    <w:rsid w:val="00D05B94"/>
    <w:rsid w:val="00D05CDC"/>
    <w:rsid w:val="00D06C07"/>
    <w:rsid w:val="00D073DD"/>
    <w:rsid w:val="00D078FA"/>
    <w:rsid w:val="00D07CC9"/>
    <w:rsid w:val="00D1080D"/>
    <w:rsid w:val="00D110B5"/>
    <w:rsid w:val="00D13271"/>
    <w:rsid w:val="00D14D58"/>
    <w:rsid w:val="00D16BF6"/>
    <w:rsid w:val="00D175A5"/>
    <w:rsid w:val="00D20070"/>
    <w:rsid w:val="00D20F0F"/>
    <w:rsid w:val="00D2139E"/>
    <w:rsid w:val="00D21B2C"/>
    <w:rsid w:val="00D21E8B"/>
    <w:rsid w:val="00D22237"/>
    <w:rsid w:val="00D22F39"/>
    <w:rsid w:val="00D232DA"/>
    <w:rsid w:val="00D24092"/>
    <w:rsid w:val="00D240BE"/>
    <w:rsid w:val="00D2412F"/>
    <w:rsid w:val="00D25E30"/>
    <w:rsid w:val="00D26151"/>
    <w:rsid w:val="00D26954"/>
    <w:rsid w:val="00D276CA"/>
    <w:rsid w:val="00D30C70"/>
    <w:rsid w:val="00D3236A"/>
    <w:rsid w:val="00D330D6"/>
    <w:rsid w:val="00D3782A"/>
    <w:rsid w:val="00D406FF"/>
    <w:rsid w:val="00D41088"/>
    <w:rsid w:val="00D417F8"/>
    <w:rsid w:val="00D4226C"/>
    <w:rsid w:val="00D4317A"/>
    <w:rsid w:val="00D43410"/>
    <w:rsid w:val="00D4697D"/>
    <w:rsid w:val="00D46C0B"/>
    <w:rsid w:val="00D47267"/>
    <w:rsid w:val="00D50BC1"/>
    <w:rsid w:val="00D5191C"/>
    <w:rsid w:val="00D5191E"/>
    <w:rsid w:val="00D5231A"/>
    <w:rsid w:val="00D534A9"/>
    <w:rsid w:val="00D53A3B"/>
    <w:rsid w:val="00D53D9B"/>
    <w:rsid w:val="00D53EC2"/>
    <w:rsid w:val="00D5568F"/>
    <w:rsid w:val="00D56CB8"/>
    <w:rsid w:val="00D56D50"/>
    <w:rsid w:val="00D5709D"/>
    <w:rsid w:val="00D57372"/>
    <w:rsid w:val="00D57643"/>
    <w:rsid w:val="00D57EF1"/>
    <w:rsid w:val="00D60961"/>
    <w:rsid w:val="00D60ED0"/>
    <w:rsid w:val="00D613FE"/>
    <w:rsid w:val="00D61B59"/>
    <w:rsid w:val="00D63E0F"/>
    <w:rsid w:val="00D64DE4"/>
    <w:rsid w:val="00D673CB"/>
    <w:rsid w:val="00D704A1"/>
    <w:rsid w:val="00D70DA7"/>
    <w:rsid w:val="00D717F0"/>
    <w:rsid w:val="00D726F7"/>
    <w:rsid w:val="00D73F16"/>
    <w:rsid w:val="00D74436"/>
    <w:rsid w:val="00D75073"/>
    <w:rsid w:val="00D75184"/>
    <w:rsid w:val="00D761D1"/>
    <w:rsid w:val="00D762A9"/>
    <w:rsid w:val="00D767ED"/>
    <w:rsid w:val="00D806FD"/>
    <w:rsid w:val="00D80F83"/>
    <w:rsid w:val="00D816A6"/>
    <w:rsid w:val="00D83037"/>
    <w:rsid w:val="00D840A5"/>
    <w:rsid w:val="00D84E4B"/>
    <w:rsid w:val="00D856A7"/>
    <w:rsid w:val="00D86042"/>
    <w:rsid w:val="00D86E3F"/>
    <w:rsid w:val="00D87331"/>
    <w:rsid w:val="00D87562"/>
    <w:rsid w:val="00D87CED"/>
    <w:rsid w:val="00D87E0B"/>
    <w:rsid w:val="00D90C02"/>
    <w:rsid w:val="00D91660"/>
    <w:rsid w:val="00D91D9E"/>
    <w:rsid w:val="00D92BBB"/>
    <w:rsid w:val="00D942C3"/>
    <w:rsid w:val="00D964C3"/>
    <w:rsid w:val="00D9712D"/>
    <w:rsid w:val="00DA030E"/>
    <w:rsid w:val="00DA1F97"/>
    <w:rsid w:val="00DA25C1"/>
    <w:rsid w:val="00DA28E7"/>
    <w:rsid w:val="00DA445F"/>
    <w:rsid w:val="00DA49D3"/>
    <w:rsid w:val="00DA6109"/>
    <w:rsid w:val="00DA665E"/>
    <w:rsid w:val="00DA696B"/>
    <w:rsid w:val="00DA6EC5"/>
    <w:rsid w:val="00DA77E1"/>
    <w:rsid w:val="00DB0A91"/>
    <w:rsid w:val="00DB12F7"/>
    <w:rsid w:val="00DB155D"/>
    <w:rsid w:val="00DB18C7"/>
    <w:rsid w:val="00DB2912"/>
    <w:rsid w:val="00DB420A"/>
    <w:rsid w:val="00DB5BF3"/>
    <w:rsid w:val="00DB6758"/>
    <w:rsid w:val="00DB6E6E"/>
    <w:rsid w:val="00DB790D"/>
    <w:rsid w:val="00DC0DC2"/>
    <w:rsid w:val="00DC0E09"/>
    <w:rsid w:val="00DC0EFB"/>
    <w:rsid w:val="00DC1578"/>
    <w:rsid w:val="00DC23D5"/>
    <w:rsid w:val="00DC3D69"/>
    <w:rsid w:val="00DC682C"/>
    <w:rsid w:val="00DC752E"/>
    <w:rsid w:val="00DD001C"/>
    <w:rsid w:val="00DD187E"/>
    <w:rsid w:val="00DD2123"/>
    <w:rsid w:val="00DD2BD2"/>
    <w:rsid w:val="00DD3C53"/>
    <w:rsid w:val="00DD3E09"/>
    <w:rsid w:val="00DD401C"/>
    <w:rsid w:val="00DD4601"/>
    <w:rsid w:val="00DD5632"/>
    <w:rsid w:val="00DD61E3"/>
    <w:rsid w:val="00DD62CC"/>
    <w:rsid w:val="00DD6AF8"/>
    <w:rsid w:val="00DD6CF7"/>
    <w:rsid w:val="00DD71F2"/>
    <w:rsid w:val="00DD7947"/>
    <w:rsid w:val="00DE0C6F"/>
    <w:rsid w:val="00DE0DD8"/>
    <w:rsid w:val="00DE1143"/>
    <w:rsid w:val="00DE1384"/>
    <w:rsid w:val="00DE17D2"/>
    <w:rsid w:val="00DE1848"/>
    <w:rsid w:val="00DE25DB"/>
    <w:rsid w:val="00DE4152"/>
    <w:rsid w:val="00DE4E91"/>
    <w:rsid w:val="00DE5810"/>
    <w:rsid w:val="00DE5CE8"/>
    <w:rsid w:val="00DE7464"/>
    <w:rsid w:val="00DF0CB6"/>
    <w:rsid w:val="00DF0EE2"/>
    <w:rsid w:val="00DF2462"/>
    <w:rsid w:val="00DF2692"/>
    <w:rsid w:val="00DF2B7F"/>
    <w:rsid w:val="00DF44AC"/>
    <w:rsid w:val="00E00F02"/>
    <w:rsid w:val="00E01BBB"/>
    <w:rsid w:val="00E01BC5"/>
    <w:rsid w:val="00E01EEC"/>
    <w:rsid w:val="00E023FF"/>
    <w:rsid w:val="00E0399F"/>
    <w:rsid w:val="00E10C0A"/>
    <w:rsid w:val="00E10F92"/>
    <w:rsid w:val="00E122B9"/>
    <w:rsid w:val="00E134D9"/>
    <w:rsid w:val="00E138B9"/>
    <w:rsid w:val="00E13EDD"/>
    <w:rsid w:val="00E1482A"/>
    <w:rsid w:val="00E1522B"/>
    <w:rsid w:val="00E15293"/>
    <w:rsid w:val="00E167B6"/>
    <w:rsid w:val="00E20461"/>
    <w:rsid w:val="00E20AC3"/>
    <w:rsid w:val="00E214F3"/>
    <w:rsid w:val="00E21D0A"/>
    <w:rsid w:val="00E2231F"/>
    <w:rsid w:val="00E2340B"/>
    <w:rsid w:val="00E2432B"/>
    <w:rsid w:val="00E24C22"/>
    <w:rsid w:val="00E25AD3"/>
    <w:rsid w:val="00E2686F"/>
    <w:rsid w:val="00E327FA"/>
    <w:rsid w:val="00E32D23"/>
    <w:rsid w:val="00E338A9"/>
    <w:rsid w:val="00E352D8"/>
    <w:rsid w:val="00E359C5"/>
    <w:rsid w:val="00E3603C"/>
    <w:rsid w:val="00E37A1B"/>
    <w:rsid w:val="00E422A0"/>
    <w:rsid w:val="00E425ED"/>
    <w:rsid w:val="00E42EBA"/>
    <w:rsid w:val="00E46960"/>
    <w:rsid w:val="00E47355"/>
    <w:rsid w:val="00E47ADC"/>
    <w:rsid w:val="00E50EE7"/>
    <w:rsid w:val="00E51137"/>
    <w:rsid w:val="00E52558"/>
    <w:rsid w:val="00E525A4"/>
    <w:rsid w:val="00E53781"/>
    <w:rsid w:val="00E53BEE"/>
    <w:rsid w:val="00E558FB"/>
    <w:rsid w:val="00E55AB4"/>
    <w:rsid w:val="00E55ED4"/>
    <w:rsid w:val="00E55FC9"/>
    <w:rsid w:val="00E56FB4"/>
    <w:rsid w:val="00E574C8"/>
    <w:rsid w:val="00E57C8D"/>
    <w:rsid w:val="00E604FD"/>
    <w:rsid w:val="00E609C2"/>
    <w:rsid w:val="00E619D7"/>
    <w:rsid w:val="00E63592"/>
    <w:rsid w:val="00E63753"/>
    <w:rsid w:val="00E64127"/>
    <w:rsid w:val="00E70061"/>
    <w:rsid w:val="00E711C6"/>
    <w:rsid w:val="00E71882"/>
    <w:rsid w:val="00E734EC"/>
    <w:rsid w:val="00E73859"/>
    <w:rsid w:val="00E73C27"/>
    <w:rsid w:val="00E73D9A"/>
    <w:rsid w:val="00E75AAC"/>
    <w:rsid w:val="00E75E8C"/>
    <w:rsid w:val="00E75F65"/>
    <w:rsid w:val="00E76BD2"/>
    <w:rsid w:val="00E77710"/>
    <w:rsid w:val="00E8010D"/>
    <w:rsid w:val="00E81FE5"/>
    <w:rsid w:val="00E83668"/>
    <w:rsid w:val="00E8378C"/>
    <w:rsid w:val="00E83F7E"/>
    <w:rsid w:val="00E87B38"/>
    <w:rsid w:val="00E87B92"/>
    <w:rsid w:val="00E90FC5"/>
    <w:rsid w:val="00E9167E"/>
    <w:rsid w:val="00E91C86"/>
    <w:rsid w:val="00E922AD"/>
    <w:rsid w:val="00E9266A"/>
    <w:rsid w:val="00E92FC2"/>
    <w:rsid w:val="00E9423C"/>
    <w:rsid w:val="00E94D9A"/>
    <w:rsid w:val="00E960DB"/>
    <w:rsid w:val="00E96F7C"/>
    <w:rsid w:val="00EA0B52"/>
    <w:rsid w:val="00EA12FE"/>
    <w:rsid w:val="00EA185F"/>
    <w:rsid w:val="00EA1AE1"/>
    <w:rsid w:val="00EA2640"/>
    <w:rsid w:val="00EA35D7"/>
    <w:rsid w:val="00EA3EB6"/>
    <w:rsid w:val="00EA4080"/>
    <w:rsid w:val="00EA59A2"/>
    <w:rsid w:val="00EA634B"/>
    <w:rsid w:val="00EA6ACF"/>
    <w:rsid w:val="00EA6F18"/>
    <w:rsid w:val="00EA734C"/>
    <w:rsid w:val="00EA7659"/>
    <w:rsid w:val="00EB037D"/>
    <w:rsid w:val="00EB071D"/>
    <w:rsid w:val="00EB2B64"/>
    <w:rsid w:val="00EB31E4"/>
    <w:rsid w:val="00EB3DFF"/>
    <w:rsid w:val="00EB3E8D"/>
    <w:rsid w:val="00EB4F17"/>
    <w:rsid w:val="00EB5068"/>
    <w:rsid w:val="00EB6456"/>
    <w:rsid w:val="00EB6D1F"/>
    <w:rsid w:val="00EB731E"/>
    <w:rsid w:val="00EB7B36"/>
    <w:rsid w:val="00EC05F4"/>
    <w:rsid w:val="00EC1ADF"/>
    <w:rsid w:val="00EC2702"/>
    <w:rsid w:val="00EC32FA"/>
    <w:rsid w:val="00EC35D9"/>
    <w:rsid w:val="00EC3E5A"/>
    <w:rsid w:val="00EC402B"/>
    <w:rsid w:val="00EC464D"/>
    <w:rsid w:val="00EC4C36"/>
    <w:rsid w:val="00EC5B27"/>
    <w:rsid w:val="00EC6520"/>
    <w:rsid w:val="00EC714A"/>
    <w:rsid w:val="00ED0F9C"/>
    <w:rsid w:val="00ED168E"/>
    <w:rsid w:val="00ED1695"/>
    <w:rsid w:val="00ED19C8"/>
    <w:rsid w:val="00ED22AD"/>
    <w:rsid w:val="00ED2E85"/>
    <w:rsid w:val="00ED3833"/>
    <w:rsid w:val="00ED3CBF"/>
    <w:rsid w:val="00ED4FAE"/>
    <w:rsid w:val="00ED512F"/>
    <w:rsid w:val="00ED68DB"/>
    <w:rsid w:val="00ED7223"/>
    <w:rsid w:val="00ED76AB"/>
    <w:rsid w:val="00EE1780"/>
    <w:rsid w:val="00EE322C"/>
    <w:rsid w:val="00EE3B1B"/>
    <w:rsid w:val="00EE4087"/>
    <w:rsid w:val="00EE49A0"/>
    <w:rsid w:val="00EE4A6F"/>
    <w:rsid w:val="00EE4EEA"/>
    <w:rsid w:val="00EE5536"/>
    <w:rsid w:val="00EE556D"/>
    <w:rsid w:val="00EE55E5"/>
    <w:rsid w:val="00EE5CC4"/>
    <w:rsid w:val="00EE64A9"/>
    <w:rsid w:val="00EE6A00"/>
    <w:rsid w:val="00EF00F8"/>
    <w:rsid w:val="00EF15E5"/>
    <w:rsid w:val="00EF24DA"/>
    <w:rsid w:val="00EF369B"/>
    <w:rsid w:val="00EF37BB"/>
    <w:rsid w:val="00EF400B"/>
    <w:rsid w:val="00EF4593"/>
    <w:rsid w:val="00EF495D"/>
    <w:rsid w:val="00EF4CBB"/>
    <w:rsid w:val="00EF5403"/>
    <w:rsid w:val="00EF7007"/>
    <w:rsid w:val="00F00445"/>
    <w:rsid w:val="00F01B3B"/>
    <w:rsid w:val="00F02467"/>
    <w:rsid w:val="00F029CA"/>
    <w:rsid w:val="00F03AA6"/>
    <w:rsid w:val="00F042CC"/>
    <w:rsid w:val="00F049E3"/>
    <w:rsid w:val="00F0525B"/>
    <w:rsid w:val="00F10EC4"/>
    <w:rsid w:val="00F125E7"/>
    <w:rsid w:val="00F133AE"/>
    <w:rsid w:val="00F134C3"/>
    <w:rsid w:val="00F159FE"/>
    <w:rsid w:val="00F1602A"/>
    <w:rsid w:val="00F1642B"/>
    <w:rsid w:val="00F17801"/>
    <w:rsid w:val="00F20187"/>
    <w:rsid w:val="00F2087C"/>
    <w:rsid w:val="00F20B5F"/>
    <w:rsid w:val="00F2116F"/>
    <w:rsid w:val="00F21A20"/>
    <w:rsid w:val="00F21F4A"/>
    <w:rsid w:val="00F2259D"/>
    <w:rsid w:val="00F225FF"/>
    <w:rsid w:val="00F2260B"/>
    <w:rsid w:val="00F2333E"/>
    <w:rsid w:val="00F235F2"/>
    <w:rsid w:val="00F2455D"/>
    <w:rsid w:val="00F25A1F"/>
    <w:rsid w:val="00F27B0A"/>
    <w:rsid w:val="00F30408"/>
    <w:rsid w:val="00F31C81"/>
    <w:rsid w:val="00F32702"/>
    <w:rsid w:val="00F32EDE"/>
    <w:rsid w:val="00F33271"/>
    <w:rsid w:val="00F33DF3"/>
    <w:rsid w:val="00F34993"/>
    <w:rsid w:val="00F35BF4"/>
    <w:rsid w:val="00F364C7"/>
    <w:rsid w:val="00F40074"/>
    <w:rsid w:val="00F400E7"/>
    <w:rsid w:val="00F41EFB"/>
    <w:rsid w:val="00F4274E"/>
    <w:rsid w:val="00F43178"/>
    <w:rsid w:val="00F4392D"/>
    <w:rsid w:val="00F444A3"/>
    <w:rsid w:val="00F454E6"/>
    <w:rsid w:val="00F454FB"/>
    <w:rsid w:val="00F458D1"/>
    <w:rsid w:val="00F46FB4"/>
    <w:rsid w:val="00F47444"/>
    <w:rsid w:val="00F5090C"/>
    <w:rsid w:val="00F50928"/>
    <w:rsid w:val="00F50F45"/>
    <w:rsid w:val="00F51856"/>
    <w:rsid w:val="00F54C02"/>
    <w:rsid w:val="00F5501D"/>
    <w:rsid w:val="00F567D3"/>
    <w:rsid w:val="00F578E3"/>
    <w:rsid w:val="00F57B23"/>
    <w:rsid w:val="00F60524"/>
    <w:rsid w:val="00F61070"/>
    <w:rsid w:val="00F624EC"/>
    <w:rsid w:val="00F625C8"/>
    <w:rsid w:val="00F6352F"/>
    <w:rsid w:val="00F63FB7"/>
    <w:rsid w:val="00F6497D"/>
    <w:rsid w:val="00F64993"/>
    <w:rsid w:val="00F652BD"/>
    <w:rsid w:val="00F658DD"/>
    <w:rsid w:val="00F66A3E"/>
    <w:rsid w:val="00F674FB"/>
    <w:rsid w:val="00F675F2"/>
    <w:rsid w:val="00F709F5"/>
    <w:rsid w:val="00F70D4F"/>
    <w:rsid w:val="00F70F8B"/>
    <w:rsid w:val="00F7103C"/>
    <w:rsid w:val="00F73ADF"/>
    <w:rsid w:val="00F743AD"/>
    <w:rsid w:val="00F757E5"/>
    <w:rsid w:val="00F75B67"/>
    <w:rsid w:val="00F76FCB"/>
    <w:rsid w:val="00F77B60"/>
    <w:rsid w:val="00F805C9"/>
    <w:rsid w:val="00F8149F"/>
    <w:rsid w:val="00F8245B"/>
    <w:rsid w:val="00F82A84"/>
    <w:rsid w:val="00F82EEE"/>
    <w:rsid w:val="00F835BB"/>
    <w:rsid w:val="00F83C55"/>
    <w:rsid w:val="00F83CCF"/>
    <w:rsid w:val="00F83F4A"/>
    <w:rsid w:val="00F844D8"/>
    <w:rsid w:val="00F848DF"/>
    <w:rsid w:val="00F851C0"/>
    <w:rsid w:val="00F85AD5"/>
    <w:rsid w:val="00F860D5"/>
    <w:rsid w:val="00F87080"/>
    <w:rsid w:val="00F9047C"/>
    <w:rsid w:val="00F91210"/>
    <w:rsid w:val="00F915F3"/>
    <w:rsid w:val="00F93AEA"/>
    <w:rsid w:val="00F93B4B"/>
    <w:rsid w:val="00F93C71"/>
    <w:rsid w:val="00F94009"/>
    <w:rsid w:val="00F945D8"/>
    <w:rsid w:val="00F94B9E"/>
    <w:rsid w:val="00F95AF4"/>
    <w:rsid w:val="00F95B3F"/>
    <w:rsid w:val="00F97473"/>
    <w:rsid w:val="00F97913"/>
    <w:rsid w:val="00FA004E"/>
    <w:rsid w:val="00FA0981"/>
    <w:rsid w:val="00FA18CD"/>
    <w:rsid w:val="00FA1AE3"/>
    <w:rsid w:val="00FA2597"/>
    <w:rsid w:val="00FA2EDC"/>
    <w:rsid w:val="00FA37D9"/>
    <w:rsid w:val="00FA38EC"/>
    <w:rsid w:val="00FA43E1"/>
    <w:rsid w:val="00FA44E2"/>
    <w:rsid w:val="00FA46E1"/>
    <w:rsid w:val="00FA47B9"/>
    <w:rsid w:val="00FA4AAB"/>
    <w:rsid w:val="00FB03BA"/>
    <w:rsid w:val="00FB1B01"/>
    <w:rsid w:val="00FB2BF1"/>
    <w:rsid w:val="00FB2C3F"/>
    <w:rsid w:val="00FB3772"/>
    <w:rsid w:val="00FB3E42"/>
    <w:rsid w:val="00FB4C3A"/>
    <w:rsid w:val="00FB4F21"/>
    <w:rsid w:val="00FB71A5"/>
    <w:rsid w:val="00FB764E"/>
    <w:rsid w:val="00FB7952"/>
    <w:rsid w:val="00FC0A87"/>
    <w:rsid w:val="00FC1201"/>
    <w:rsid w:val="00FC2A6F"/>
    <w:rsid w:val="00FC4396"/>
    <w:rsid w:val="00FC4D2D"/>
    <w:rsid w:val="00FC553D"/>
    <w:rsid w:val="00FC64B9"/>
    <w:rsid w:val="00FC673C"/>
    <w:rsid w:val="00FD0871"/>
    <w:rsid w:val="00FD0CA2"/>
    <w:rsid w:val="00FD1324"/>
    <w:rsid w:val="00FD1513"/>
    <w:rsid w:val="00FD201F"/>
    <w:rsid w:val="00FD4FA0"/>
    <w:rsid w:val="00FD5A4C"/>
    <w:rsid w:val="00FD62DA"/>
    <w:rsid w:val="00FE0625"/>
    <w:rsid w:val="00FE377F"/>
    <w:rsid w:val="00FE4692"/>
    <w:rsid w:val="00FE48D9"/>
    <w:rsid w:val="00FE4D7B"/>
    <w:rsid w:val="00FE59B2"/>
    <w:rsid w:val="00FE63C9"/>
    <w:rsid w:val="00FE774B"/>
    <w:rsid w:val="00FE7E07"/>
    <w:rsid w:val="00FF0A89"/>
    <w:rsid w:val="00FF0DDF"/>
    <w:rsid w:val="00FF270C"/>
    <w:rsid w:val="00FF33BF"/>
    <w:rsid w:val="00FF3A76"/>
    <w:rsid w:val="00FF5D31"/>
    <w:rsid w:val="00FF6895"/>
    <w:rsid w:val="00FF6EFD"/>
    <w:rsid w:val="00FF77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8706A6"/>
    <w:rPr>
      <w:sz w:val="24"/>
      <w:szCs w:val="24"/>
    </w:rPr>
  </w:style>
  <w:style w:type="paragraph" w:styleId="1">
    <w:name w:val="heading 1"/>
    <w:basedOn w:val="a"/>
    <w:next w:val="a"/>
    <w:link w:val="10"/>
    <w:uiPriority w:val="99"/>
    <w:qFormat/>
    <w:rsid w:val="009A154A"/>
    <w:pPr>
      <w:keepNext/>
      <w:keepLines/>
      <w:spacing w:before="240"/>
      <w:outlineLvl w:val="0"/>
    </w:pPr>
    <w:rPr>
      <w:rFonts w:ascii="Calibri Light" w:hAnsi="Calibri Light" w:cs="Calibri Light"/>
      <w:color w:val="2E74B5"/>
      <w:sz w:val="32"/>
      <w:szCs w:val="32"/>
    </w:rPr>
  </w:style>
  <w:style w:type="paragraph" w:styleId="2">
    <w:name w:val="heading 2"/>
    <w:basedOn w:val="a"/>
    <w:link w:val="20"/>
    <w:uiPriority w:val="99"/>
    <w:qFormat/>
    <w:rsid w:val="00F97473"/>
    <w:pPr>
      <w:spacing w:before="100" w:beforeAutospacing="1" w:after="100" w:afterAutospacing="1"/>
      <w:outlineLvl w:val="1"/>
    </w:pPr>
    <w:rPr>
      <w:rFonts w:ascii="Cambria" w:hAnsi="Cambria" w:cs="Cambria"/>
      <w:b/>
      <w:bCs/>
      <w:i/>
      <w:iCs/>
      <w:sz w:val="28"/>
      <w:szCs w:val="28"/>
    </w:rPr>
  </w:style>
  <w:style w:type="paragraph" w:styleId="3">
    <w:name w:val="heading 3"/>
    <w:basedOn w:val="a"/>
    <w:link w:val="30"/>
    <w:uiPriority w:val="99"/>
    <w:qFormat/>
    <w:rsid w:val="00F97473"/>
    <w:pPr>
      <w:spacing w:before="100" w:beforeAutospacing="1" w:after="100" w:afterAutospacing="1"/>
      <w:outlineLvl w:val="2"/>
    </w:pPr>
    <w:rPr>
      <w:rFonts w:ascii="Cambria" w:hAnsi="Cambria" w:cs="Cambria"/>
      <w:b/>
      <w:bCs/>
      <w:sz w:val="26"/>
      <w:szCs w:val="26"/>
    </w:rPr>
  </w:style>
  <w:style w:type="paragraph" w:styleId="4">
    <w:name w:val="heading 4"/>
    <w:basedOn w:val="a"/>
    <w:next w:val="a"/>
    <w:link w:val="40"/>
    <w:uiPriority w:val="99"/>
    <w:qFormat/>
    <w:rsid w:val="00BA4109"/>
    <w:pPr>
      <w:keepNext/>
      <w:spacing w:before="240" w:after="60"/>
      <w:outlineLvl w:val="3"/>
    </w:pPr>
    <w:rPr>
      <w:rFonts w:ascii="Calibri" w:hAnsi="Calibri" w:cs="Calibri"/>
      <w:b/>
      <w:bCs/>
      <w:sz w:val="28"/>
      <w:szCs w:val="28"/>
    </w:rPr>
  </w:style>
  <w:style w:type="paragraph" w:styleId="5">
    <w:name w:val="heading 5"/>
    <w:basedOn w:val="a"/>
    <w:next w:val="a"/>
    <w:link w:val="50"/>
    <w:uiPriority w:val="9"/>
    <w:semiHidden/>
    <w:unhideWhenUsed/>
    <w:qFormat/>
    <w:locked/>
    <w:rsid w:val="000B65D9"/>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9A154A"/>
    <w:rPr>
      <w:rFonts w:ascii="Calibri Light" w:hAnsi="Calibri Light" w:cs="Calibri Light"/>
      <w:color w:val="2E74B5"/>
      <w:sz w:val="32"/>
      <w:szCs w:val="32"/>
    </w:rPr>
  </w:style>
  <w:style w:type="character" w:customStyle="1" w:styleId="20">
    <w:name w:val="Заголовок 2 Знак"/>
    <w:basedOn w:val="a0"/>
    <w:link w:val="2"/>
    <w:uiPriority w:val="99"/>
    <w:semiHidden/>
    <w:locked/>
    <w:rsid w:val="000B3687"/>
    <w:rPr>
      <w:rFonts w:ascii="Cambria" w:hAnsi="Cambria" w:cs="Cambria"/>
      <w:b/>
      <w:bCs/>
      <w:i/>
      <w:iCs/>
      <w:sz w:val="28"/>
      <w:szCs w:val="28"/>
    </w:rPr>
  </w:style>
  <w:style w:type="character" w:customStyle="1" w:styleId="30">
    <w:name w:val="Заголовок 3 Знак"/>
    <w:basedOn w:val="a0"/>
    <w:link w:val="3"/>
    <w:uiPriority w:val="99"/>
    <w:semiHidden/>
    <w:locked/>
    <w:rsid w:val="000B3687"/>
    <w:rPr>
      <w:rFonts w:ascii="Cambria" w:hAnsi="Cambria" w:cs="Cambria"/>
      <w:b/>
      <w:bCs/>
      <w:sz w:val="26"/>
      <w:szCs w:val="26"/>
    </w:rPr>
  </w:style>
  <w:style w:type="character" w:customStyle="1" w:styleId="40">
    <w:name w:val="Заголовок 4 Знак"/>
    <w:basedOn w:val="a0"/>
    <w:link w:val="4"/>
    <w:uiPriority w:val="99"/>
    <w:semiHidden/>
    <w:locked/>
    <w:rsid w:val="00BA4109"/>
    <w:rPr>
      <w:rFonts w:ascii="Calibri" w:hAnsi="Calibri" w:cs="Calibri"/>
      <w:b/>
      <w:bCs/>
      <w:sz w:val="28"/>
      <w:szCs w:val="28"/>
    </w:rPr>
  </w:style>
  <w:style w:type="paragraph" w:styleId="a3">
    <w:name w:val="Normal (Web)"/>
    <w:aliases w:val="Обычный (Web)5 Знак Знак Знак Знак,Обычный (Web)51,Обычный (веб)11111 Знак,Обычный (Web)51 Знак Знак,Обычный (веб)111111 Знак,Обычный (веб) Знак Знак Знак,Обычный (веб) Знак Знак Знак Знак Знак,Обычный (веб)2 Знак Знак Знак,Обычный (Web)"/>
    <w:basedOn w:val="a"/>
    <w:link w:val="a4"/>
    <w:uiPriority w:val="99"/>
    <w:rsid w:val="00F97473"/>
    <w:pPr>
      <w:spacing w:before="100" w:beforeAutospacing="1" w:after="100" w:afterAutospacing="1"/>
    </w:pPr>
  </w:style>
  <w:style w:type="character" w:styleId="a5">
    <w:name w:val="Strong"/>
    <w:basedOn w:val="a0"/>
    <w:uiPriority w:val="99"/>
    <w:qFormat/>
    <w:rsid w:val="00F97473"/>
    <w:rPr>
      <w:b/>
      <w:bCs/>
    </w:rPr>
  </w:style>
  <w:style w:type="character" w:styleId="a6">
    <w:name w:val="Emphasis"/>
    <w:basedOn w:val="a0"/>
    <w:uiPriority w:val="99"/>
    <w:qFormat/>
    <w:rsid w:val="00F97473"/>
    <w:rPr>
      <w:i/>
      <w:iCs/>
    </w:rPr>
  </w:style>
  <w:style w:type="character" w:styleId="a7">
    <w:name w:val="Hyperlink"/>
    <w:basedOn w:val="a0"/>
    <w:uiPriority w:val="99"/>
    <w:rsid w:val="00F97473"/>
    <w:rPr>
      <w:color w:val="0000FF"/>
      <w:u w:val="single"/>
    </w:rPr>
  </w:style>
  <w:style w:type="character" w:styleId="a8">
    <w:name w:val="FollowedHyperlink"/>
    <w:basedOn w:val="a0"/>
    <w:uiPriority w:val="99"/>
    <w:rsid w:val="00F97473"/>
    <w:rPr>
      <w:color w:val="0000FF"/>
      <w:u w:val="single"/>
    </w:rPr>
  </w:style>
  <w:style w:type="character" w:customStyle="1" w:styleId="modifydate">
    <w:name w:val="modifydate"/>
    <w:basedOn w:val="a0"/>
    <w:uiPriority w:val="99"/>
    <w:rsid w:val="00F97473"/>
  </w:style>
  <w:style w:type="character" w:customStyle="1" w:styleId="articleseparator">
    <w:name w:val="article_separator"/>
    <w:basedOn w:val="a0"/>
    <w:uiPriority w:val="99"/>
    <w:rsid w:val="00F97473"/>
  </w:style>
  <w:style w:type="paragraph" w:styleId="z-">
    <w:name w:val="HTML Top of Form"/>
    <w:basedOn w:val="a"/>
    <w:next w:val="a"/>
    <w:link w:val="z-0"/>
    <w:hidden/>
    <w:uiPriority w:val="99"/>
    <w:rsid w:val="00F97473"/>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semiHidden/>
    <w:locked/>
    <w:rsid w:val="000B3687"/>
    <w:rPr>
      <w:rFonts w:ascii="Arial" w:hAnsi="Arial" w:cs="Arial"/>
      <w:vanish/>
      <w:sz w:val="16"/>
      <w:szCs w:val="16"/>
    </w:rPr>
  </w:style>
  <w:style w:type="paragraph" w:styleId="z-1">
    <w:name w:val="HTML Bottom of Form"/>
    <w:basedOn w:val="a"/>
    <w:next w:val="a"/>
    <w:link w:val="z-2"/>
    <w:hidden/>
    <w:uiPriority w:val="99"/>
    <w:rsid w:val="00F97473"/>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semiHidden/>
    <w:locked/>
    <w:rsid w:val="000B3687"/>
    <w:rPr>
      <w:rFonts w:ascii="Arial" w:hAnsi="Arial" w:cs="Arial"/>
      <w:vanish/>
      <w:sz w:val="16"/>
      <w:szCs w:val="16"/>
    </w:rPr>
  </w:style>
  <w:style w:type="table" w:styleId="a9">
    <w:name w:val="Table Grid"/>
    <w:basedOn w:val="a1"/>
    <w:uiPriority w:val="99"/>
    <w:rsid w:val="000118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a">
    <w:name w:val="Знак Знак Знак Знак"/>
    <w:basedOn w:val="a"/>
    <w:uiPriority w:val="99"/>
    <w:rsid w:val="00B02A35"/>
    <w:pPr>
      <w:spacing w:before="100" w:beforeAutospacing="1" w:after="100" w:afterAutospacing="1"/>
    </w:pPr>
    <w:rPr>
      <w:rFonts w:ascii="Tahoma" w:hAnsi="Tahoma" w:cs="Tahoma"/>
      <w:sz w:val="20"/>
      <w:szCs w:val="20"/>
      <w:lang w:val="en-US" w:eastAsia="en-US"/>
    </w:rPr>
  </w:style>
  <w:style w:type="paragraph" w:styleId="21">
    <w:name w:val="Body Text 2"/>
    <w:basedOn w:val="a"/>
    <w:link w:val="22"/>
    <w:uiPriority w:val="99"/>
    <w:rsid w:val="00C070D9"/>
    <w:pPr>
      <w:ind w:firstLine="720"/>
      <w:jc w:val="both"/>
    </w:pPr>
  </w:style>
  <w:style w:type="character" w:customStyle="1" w:styleId="22">
    <w:name w:val="Основной текст 2 Знак"/>
    <w:basedOn w:val="a0"/>
    <w:link w:val="21"/>
    <w:uiPriority w:val="99"/>
    <w:locked/>
    <w:rsid w:val="00B02A35"/>
    <w:rPr>
      <w:sz w:val="24"/>
      <w:szCs w:val="24"/>
    </w:rPr>
  </w:style>
  <w:style w:type="paragraph" w:customStyle="1" w:styleId="41">
    <w:name w:val="заголовок 4"/>
    <w:basedOn w:val="a"/>
    <w:next w:val="a"/>
    <w:uiPriority w:val="99"/>
    <w:rsid w:val="00B02A35"/>
    <w:pPr>
      <w:keepNext/>
      <w:jc w:val="center"/>
    </w:pPr>
    <w:rPr>
      <w:b/>
      <w:bCs/>
      <w:sz w:val="28"/>
      <w:szCs w:val="28"/>
    </w:rPr>
  </w:style>
  <w:style w:type="paragraph" w:styleId="31">
    <w:name w:val="Body Text 3"/>
    <w:basedOn w:val="a"/>
    <w:link w:val="32"/>
    <w:uiPriority w:val="99"/>
    <w:rsid w:val="00BE3F45"/>
    <w:pPr>
      <w:spacing w:after="120"/>
    </w:pPr>
    <w:rPr>
      <w:sz w:val="16"/>
      <w:szCs w:val="16"/>
    </w:rPr>
  </w:style>
  <w:style w:type="character" w:customStyle="1" w:styleId="32">
    <w:name w:val="Основной текст 3 Знак"/>
    <w:basedOn w:val="a0"/>
    <w:link w:val="31"/>
    <w:uiPriority w:val="99"/>
    <w:locked/>
    <w:rsid w:val="00BE3F45"/>
    <w:rPr>
      <w:sz w:val="16"/>
      <w:szCs w:val="16"/>
    </w:rPr>
  </w:style>
  <w:style w:type="paragraph" w:customStyle="1" w:styleId="ab">
    <w:name w:val="Знак Знак Знак Знак Знак Знак Знак Знак Знак Знак"/>
    <w:basedOn w:val="a"/>
    <w:uiPriority w:val="99"/>
    <w:rsid w:val="00BE3F45"/>
    <w:pPr>
      <w:spacing w:before="100" w:beforeAutospacing="1" w:after="100" w:afterAutospacing="1"/>
    </w:pPr>
    <w:rPr>
      <w:rFonts w:ascii="Tahoma" w:hAnsi="Tahoma" w:cs="Tahoma"/>
      <w:sz w:val="20"/>
      <w:szCs w:val="20"/>
      <w:lang w:val="en-US" w:eastAsia="en-US"/>
    </w:rPr>
  </w:style>
  <w:style w:type="paragraph" w:customStyle="1" w:styleId="000">
    <w:name w:val="Подзаголовок 000"/>
    <w:basedOn w:val="a"/>
    <w:uiPriority w:val="99"/>
    <w:rsid w:val="00BC1286"/>
    <w:pPr>
      <w:autoSpaceDE w:val="0"/>
      <w:autoSpaceDN w:val="0"/>
      <w:adjustRightInd w:val="0"/>
      <w:spacing w:line="240" w:lineRule="atLeast"/>
      <w:ind w:firstLine="283"/>
      <w:jc w:val="both"/>
      <w:textAlignment w:val="center"/>
    </w:pPr>
    <w:rPr>
      <w:rFonts w:ascii="Myriad Pro Light Cond" w:hAnsi="Myriad Pro Light Cond" w:cs="Myriad Pro Light Cond"/>
      <w:color w:val="000000"/>
      <w:sz w:val="26"/>
      <w:szCs w:val="26"/>
      <w:lang w:eastAsia="en-US"/>
    </w:rPr>
  </w:style>
  <w:style w:type="paragraph" w:customStyle="1" w:styleId="ac">
    <w:name w:val="Знак"/>
    <w:basedOn w:val="a"/>
    <w:uiPriority w:val="99"/>
    <w:rsid w:val="00BC1286"/>
    <w:pPr>
      <w:spacing w:before="100" w:beforeAutospacing="1" w:after="100" w:afterAutospacing="1"/>
    </w:pPr>
    <w:rPr>
      <w:rFonts w:ascii="Tahoma" w:hAnsi="Tahoma" w:cs="Tahoma"/>
      <w:sz w:val="20"/>
      <w:szCs w:val="20"/>
      <w:lang w:val="en-US" w:eastAsia="en-US"/>
    </w:rPr>
  </w:style>
  <w:style w:type="paragraph" w:customStyle="1" w:styleId="16">
    <w:name w:val="Знак Знак16 Знак Знак Знак Знак"/>
    <w:basedOn w:val="a"/>
    <w:uiPriority w:val="99"/>
    <w:rsid w:val="00D726F7"/>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D726F7"/>
    <w:pPr>
      <w:widowControl w:val="0"/>
      <w:autoSpaceDE w:val="0"/>
      <w:autoSpaceDN w:val="0"/>
      <w:adjustRightInd w:val="0"/>
      <w:ind w:firstLine="720"/>
    </w:pPr>
    <w:rPr>
      <w:rFonts w:ascii="Arial" w:hAnsi="Arial" w:cs="Arial"/>
    </w:rPr>
  </w:style>
  <w:style w:type="paragraph" w:styleId="ad">
    <w:name w:val="Balloon Text"/>
    <w:basedOn w:val="a"/>
    <w:link w:val="ae"/>
    <w:uiPriority w:val="99"/>
    <w:semiHidden/>
    <w:rsid w:val="00DB420A"/>
    <w:rPr>
      <w:rFonts w:ascii="Segoe UI" w:hAnsi="Segoe UI" w:cs="Segoe UI"/>
      <w:sz w:val="18"/>
      <w:szCs w:val="18"/>
    </w:rPr>
  </w:style>
  <w:style w:type="character" w:customStyle="1" w:styleId="ae">
    <w:name w:val="Текст выноски Знак"/>
    <w:basedOn w:val="a0"/>
    <w:link w:val="ad"/>
    <w:uiPriority w:val="99"/>
    <w:locked/>
    <w:rsid w:val="00DB420A"/>
    <w:rPr>
      <w:rFonts w:ascii="Segoe UI" w:hAnsi="Segoe UI" w:cs="Segoe UI"/>
      <w:sz w:val="18"/>
      <w:szCs w:val="18"/>
    </w:rPr>
  </w:style>
  <w:style w:type="paragraph" w:customStyle="1" w:styleId="23">
    <w:name w:val="Обычный2"/>
    <w:link w:val="11"/>
    <w:uiPriority w:val="99"/>
    <w:rsid w:val="000853B8"/>
    <w:pPr>
      <w:ind w:firstLine="851"/>
      <w:jc w:val="both"/>
    </w:pPr>
    <w:rPr>
      <w:sz w:val="28"/>
      <w:szCs w:val="28"/>
    </w:rPr>
  </w:style>
  <w:style w:type="character" w:customStyle="1" w:styleId="11">
    <w:name w:val="Обычный Знак1"/>
    <w:link w:val="23"/>
    <w:uiPriority w:val="99"/>
    <w:locked/>
    <w:rsid w:val="000853B8"/>
    <w:rPr>
      <w:sz w:val="28"/>
      <w:szCs w:val="28"/>
      <w:lang w:bidi="ar-SA"/>
    </w:rPr>
  </w:style>
  <w:style w:type="paragraph" w:styleId="af">
    <w:name w:val="Title"/>
    <w:aliases w:val="Название таб,Таблица № Знак,Название таб Знак,Таблица №"/>
    <w:basedOn w:val="a"/>
    <w:link w:val="12"/>
    <w:uiPriority w:val="99"/>
    <w:qFormat/>
    <w:rsid w:val="004C072B"/>
    <w:pPr>
      <w:jc w:val="center"/>
    </w:pPr>
    <w:rPr>
      <w:b/>
      <w:bCs/>
      <w:sz w:val="28"/>
      <w:szCs w:val="28"/>
      <w:lang w:eastAsia="en-US"/>
    </w:rPr>
  </w:style>
  <w:style w:type="character" w:customStyle="1" w:styleId="12">
    <w:name w:val="Название Знак1"/>
    <w:aliases w:val="Название таб Знак1,Таблица № Знак Знак,Название таб Знак Знак,Таблица № Знак1"/>
    <w:basedOn w:val="a0"/>
    <w:link w:val="af"/>
    <w:uiPriority w:val="99"/>
    <w:locked/>
    <w:rsid w:val="004C072B"/>
    <w:rPr>
      <w:b/>
      <w:bCs/>
      <w:sz w:val="28"/>
      <w:szCs w:val="28"/>
      <w:lang w:eastAsia="en-US"/>
    </w:rPr>
  </w:style>
  <w:style w:type="character" w:customStyle="1" w:styleId="af0">
    <w:name w:val="Название Знак"/>
    <w:uiPriority w:val="99"/>
    <w:rsid w:val="004C072B"/>
    <w:rPr>
      <w:rFonts w:ascii="Calibri Light" w:hAnsi="Calibri Light" w:cs="Calibri Light"/>
      <w:b/>
      <w:bCs/>
      <w:kern w:val="28"/>
      <w:sz w:val="32"/>
      <w:szCs w:val="32"/>
    </w:rPr>
  </w:style>
  <w:style w:type="character" w:customStyle="1" w:styleId="a4">
    <w:name w:val="Обычный (веб) Знак"/>
    <w:aliases w:val="Обычный (Web)5 Знак Знак Знак Знак Знак,Обычный (Web)51 Знак,Обычный (веб)11111 Знак Знак,Обычный (Web)51 Знак Знак Знак,Обычный (веб)111111 Знак Знак,Обычный (веб) Знак Знак Знак Знак,Обычный (веб) Знак Знак Знак Знак Знак Знак"/>
    <w:link w:val="a3"/>
    <w:uiPriority w:val="99"/>
    <w:locked/>
    <w:rsid w:val="004C072B"/>
    <w:rPr>
      <w:sz w:val="24"/>
      <w:szCs w:val="24"/>
    </w:rPr>
  </w:style>
  <w:style w:type="table" w:customStyle="1" w:styleId="13">
    <w:name w:val="Сетка таблицы1"/>
    <w:uiPriority w:val="99"/>
    <w:rsid w:val="00E327FA"/>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List Paragraph"/>
    <w:basedOn w:val="a"/>
    <w:uiPriority w:val="99"/>
    <w:qFormat/>
    <w:rsid w:val="00DB790D"/>
    <w:pPr>
      <w:ind w:left="720"/>
    </w:pPr>
  </w:style>
  <w:style w:type="paragraph" w:customStyle="1" w:styleId="100">
    <w:name w:val="Знак Знак10"/>
    <w:basedOn w:val="a"/>
    <w:uiPriority w:val="99"/>
    <w:rsid w:val="00F364C7"/>
    <w:pPr>
      <w:spacing w:before="100" w:beforeAutospacing="1" w:after="100" w:afterAutospacing="1"/>
    </w:pPr>
    <w:rPr>
      <w:rFonts w:ascii="Tahoma" w:hAnsi="Tahoma" w:cs="Tahoma"/>
      <w:sz w:val="20"/>
      <w:szCs w:val="20"/>
      <w:lang w:val="en-US" w:eastAsia="en-US"/>
    </w:rPr>
  </w:style>
  <w:style w:type="paragraph" w:customStyle="1" w:styleId="24">
    <w:name w:val="Знак Знак Знак Знак Знак Знак Знак Знак Знак Знак2"/>
    <w:basedOn w:val="a"/>
    <w:uiPriority w:val="99"/>
    <w:rsid w:val="00744EDB"/>
    <w:pPr>
      <w:spacing w:before="100" w:beforeAutospacing="1" w:after="100" w:afterAutospacing="1"/>
    </w:pPr>
    <w:rPr>
      <w:rFonts w:ascii="Tahoma" w:hAnsi="Tahoma" w:cs="Tahoma"/>
      <w:sz w:val="20"/>
      <w:szCs w:val="20"/>
      <w:lang w:val="en-US" w:eastAsia="en-US"/>
    </w:rPr>
  </w:style>
  <w:style w:type="paragraph" w:customStyle="1" w:styleId="33">
    <w:name w:val="Знак Знак3"/>
    <w:basedOn w:val="a"/>
    <w:uiPriority w:val="99"/>
    <w:rsid w:val="00595248"/>
    <w:pPr>
      <w:spacing w:before="100" w:beforeAutospacing="1" w:after="100" w:afterAutospacing="1"/>
    </w:pPr>
    <w:rPr>
      <w:rFonts w:ascii="Tahoma" w:hAnsi="Tahoma" w:cs="Tahoma"/>
      <w:sz w:val="20"/>
      <w:szCs w:val="20"/>
      <w:lang w:val="en-US" w:eastAsia="en-US"/>
    </w:rPr>
  </w:style>
  <w:style w:type="paragraph" w:customStyle="1" w:styleId="14">
    <w:name w:val="Знак Знак Знак Знак Знак Знак Знак Знак Знак Знак1"/>
    <w:basedOn w:val="a"/>
    <w:uiPriority w:val="99"/>
    <w:rsid w:val="00417E83"/>
    <w:pPr>
      <w:spacing w:before="100" w:beforeAutospacing="1" w:after="100" w:afterAutospacing="1"/>
    </w:pPr>
    <w:rPr>
      <w:rFonts w:ascii="Tahoma" w:hAnsi="Tahoma" w:cs="Tahoma"/>
      <w:sz w:val="20"/>
      <w:szCs w:val="20"/>
      <w:lang w:val="en-US" w:eastAsia="en-US"/>
    </w:rPr>
  </w:style>
  <w:style w:type="paragraph" w:customStyle="1" w:styleId="162">
    <w:name w:val="Знак Знак16 Знак Знак Знак Знак2"/>
    <w:basedOn w:val="a"/>
    <w:uiPriority w:val="99"/>
    <w:rsid w:val="005864DD"/>
    <w:pPr>
      <w:spacing w:before="100" w:beforeAutospacing="1" w:after="100" w:afterAutospacing="1"/>
    </w:pPr>
    <w:rPr>
      <w:rFonts w:ascii="Tahoma" w:hAnsi="Tahoma" w:cs="Tahoma"/>
      <w:sz w:val="20"/>
      <w:szCs w:val="20"/>
      <w:lang w:val="en-US" w:eastAsia="en-US"/>
    </w:rPr>
  </w:style>
  <w:style w:type="paragraph" w:customStyle="1" w:styleId="161">
    <w:name w:val="Знак Знак16 Знак Знак Знак Знак1"/>
    <w:basedOn w:val="a"/>
    <w:uiPriority w:val="99"/>
    <w:rsid w:val="00BC0711"/>
    <w:pPr>
      <w:spacing w:before="100" w:beforeAutospacing="1" w:after="100" w:afterAutospacing="1"/>
    </w:pPr>
    <w:rPr>
      <w:rFonts w:ascii="Tahoma" w:hAnsi="Tahoma" w:cs="Tahoma"/>
      <w:sz w:val="20"/>
      <w:szCs w:val="20"/>
      <w:lang w:val="en-US" w:eastAsia="en-US"/>
    </w:rPr>
  </w:style>
  <w:style w:type="paragraph" w:customStyle="1" w:styleId="15">
    <w:name w:val="Знак1"/>
    <w:basedOn w:val="a"/>
    <w:uiPriority w:val="99"/>
    <w:rsid w:val="009C39F4"/>
    <w:pPr>
      <w:spacing w:before="100" w:beforeAutospacing="1" w:after="100" w:afterAutospacing="1"/>
    </w:pPr>
    <w:rPr>
      <w:rFonts w:ascii="Tahoma" w:hAnsi="Tahoma" w:cs="Tahoma"/>
      <w:sz w:val="20"/>
      <w:szCs w:val="20"/>
      <w:lang w:val="en-US" w:eastAsia="en-US"/>
    </w:rPr>
  </w:style>
  <w:style w:type="paragraph" w:customStyle="1" w:styleId="51">
    <w:name w:val="Знак5"/>
    <w:basedOn w:val="a"/>
    <w:uiPriority w:val="99"/>
    <w:rsid w:val="003D12C0"/>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9C4149"/>
    <w:pPr>
      <w:autoSpaceDE w:val="0"/>
      <w:autoSpaceDN w:val="0"/>
      <w:adjustRightInd w:val="0"/>
    </w:pPr>
    <w:rPr>
      <w:color w:val="000000"/>
      <w:sz w:val="24"/>
      <w:szCs w:val="24"/>
      <w:lang w:eastAsia="en-US"/>
    </w:rPr>
  </w:style>
  <w:style w:type="table" w:customStyle="1" w:styleId="25">
    <w:name w:val="Сетка таблицы2"/>
    <w:uiPriority w:val="99"/>
    <w:rsid w:val="0044354E"/>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header"/>
    <w:basedOn w:val="a"/>
    <w:link w:val="af3"/>
    <w:uiPriority w:val="99"/>
    <w:rsid w:val="00B403FD"/>
    <w:pPr>
      <w:tabs>
        <w:tab w:val="center" w:pos="4677"/>
        <w:tab w:val="right" w:pos="9355"/>
      </w:tabs>
    </w:pPr>
  </w:style>
  <w:style w:type="character" w:customStyle="1" w:styleId="af3">
    <w:name w:val="Верхний колонтитул Знак"/>
    <w:basedOn w:val="a0"/>
    <w:link w:val="af2"/>
    <w:uiPriority w:val="99"/>
    <w:locked/>
    <w:rsid w:val="00B403FD"/>
    <w:rPr>
      <w:sz w:val="24"/>
      <w:szCs w:val="24"/>
    </w:rPr>
  </w:style>
  <w:style w:type="paragraph" w:styleId="af4">
    <w:name w:val="footer"/>
    <w:basedOn w:val="a"/>
    <w:link w:val="af5"/>
    <w:uiPriority w:val="99"/>
    <w:rsid w:val="00B403FD"/>
    <w:pPr>
      <w:tabs>
        <w:tab w:val="center" w:pos="4677"/>
        <w:tab w:val="right" w:pos="9355"/>
      </w:tabs>
    </w:pPr>
  </w:style>
  <w:style w:type="character" w:customStyle="1" w:styleId="af5">
    <w:name w:val="Нижний колонтитул Знак"/>
    <w:basedOn w:val="a0"/>
    <w:link w:val="af4"/>
    <w:uiPriority w:val="99"/>
    <w:locked/>
    <w:rsid w:val="00B403FD"/>
    <w:rPr>
      <w:sz w:val="24"/>
      <w:szCs w:val="24"/>
    </w:rPr>
  </w:style>
  <w:style w:type="character" w:customStyle="1" w:styleId="af6">
    <w:name w:val="Основной текст_"/>
    <w:uiPriority w:val="99"/>
    <w:rsid w:val="00B403FD"/>
    <w:rPr>
      <w:sz w:val="26"/>
      <w:szCs w:val="26"/>
      <w:lang w:val="ru-RU" w:eastAsia="ru-RU"/>
    </w:rPr>
  </w:style>
  <w:style w:type="paragraph" w:customStyle="1" w:styleId="aj">
    <w:name w:val="_aj"/>
    <w:basedOn w:val="a"/>
    <w:uiPriority w:val="99"/>
    <w:rsid w:val="00892BEA"/>
    <w:pPr>
      <w:spacing w:before="100" w:beforeAutospacing="1" w:after="100" w:afterAutospacing="1"/>
    </w:pPr>
  </w:style>
  <w:style w:type="paragraph" w:customStyle="1" w:styleId="42">
    <w:name w:val="Знак4"/>
    <w:basedOn w:val="a"/>
    <w:uiPriority w:val="99"/>
    <w:rsid w:val="00195A95"/>
    <w:pPr>
      <w:spacing w:before="100" w:beforeAutospacing="1" w:after="100" w:afterAutospacing="1"/>
    </w:pPr>
    <w:rPr>
      <w:rFonts w:ascii="Tahoma" w:hAnsi="Tahoma" w:cs="Tahoma"/>
      <w:sz w:val="20"/>
      <w:szCs w:val="20"/>
      <w:lang w:val="en-US" w:eastAsia="en-US"/>
    </w:rPr>
  </w:style>
  <w:style w:type="character" w:styleId="af7">
    <w:name w:val="annotation reference"/>
    <w:basedOn w:val="a0"/>
    <w:uiPriority w:val="99"/>
    <w:semiHidden/>
    <w:rsid w:val="00027439"/>
    <w:rPr>
      <w:sz w:val="16"/>
      <w:szCs w:val="16"/>
    </w:rPr>
  </w:style>
  <w:style w:type="paragraph" w:styleId="af8">
    <w:name w:val="annotation text"/>
    <w:basedOn w:val="a"/>
    <w:link w:val="af9"/>
    <w:uiPriority w:val="99"/>
    <w:semiHidden/>
    <w:rsid w:val="00027439"/>
    <w:rPr>
      <w:sz w:val="20"/>
      <w:szCs w:val="20"/>
    </w:rPr>
  </w:style>
  <w:style w:type="character" w:customStyle="1" w:styleId="af9">
    <w:name w:val="Текст примечания Знак"/>
    <w:basedOn w:val="a0"/>
    <w:link w:val="af8"/>
    <w:uiPriority w:val="99"/>
    <w:locked/>
    <w:rsid w:val="00027439"/>
  </w:style>
  <w:style w:type="paragraph" w:styleId="afa">
    <w:name w:val="annotation subject"/>
    <w:basedOn w:val="af8"/>
    <w:next w:val="af8"/>
    <w:link w:val="afb"/>
    <w:uiPriority w:val="99"/>
    <w:semiHidden/>
    <w:rsid w:val="00027439"/>
    <w:rPr>
      <w:b/>
      <w:bCs/>
    </w:rPr>
  </w:style>
  <w:style w:type="character" w:customStyle="1" w:styleId="afb">
    <w:name w:val="Тема примечания Знак"/>
    <w:basedOn w:val="af9"/>
    <w:link w:val="afa"/>
    <w:uiPriority w:val="99"/>
    <w:locked/>
    <w:rsid w:val="00027439"/>
    <w:rPr>
      <w:b/>
      <w:bCs/>
    </w:rPr>
  </w:style>
  <w:style w:type="paragraph" w:customStyle="1" w:styleId="34">
    <w:name w:val="Знак3"/>
    <w:basedOn w:val="a"/>
    <w:uiPriority w:val="99"/>
    <w:rsid w:val="002E2304"/>
    <w:pPr>
      <w:spacing w:before="100" w:beforeAutospacing="1" w:after="100" w:afterAutospacing="1"/>
    </w:pPr>
    <w:rPr>
      <w:rFonts w:ascii="Tahoma" w:hAnsi="Tahoma" w:cs="Tahoma"/>
      <w:sz w:val="20"/>
      <w:szCs w:val="20"/>
      <w:lang w:val="en-US" w:eastAsia="en-US"/>
    </w:rPr>
  </w:style>
  <w:style w:type="paragraph" w:customStyle="1" w:styleId="43">
    <w:name w:val="Знак Знак Знак Знак Знак Знак Знак Знак Знак Знак4"/>
    <w:basedOn w:val="a"/>
    <w:uiPriority w:val="99"/>
    <w:rsid w:val="00B849B1"/>
    <w:pPr>
      <w:spacing w:before="100" w:beforeAutospacing="1" w:after="100" w:afterAutospacing="1"/>
    </w:pPr>
    <w:rPr>
      <w:rFonts w:ascii="Tahoma" w:hAnsi="Tahoma" w:cs="Tahoma"/>
      <w:sz w:val="20"/>
      <w:szCs w:val="20"/>
      <w:lang w:val="en-US" w:eastAsia="en-US"/>
    </w:rPr>
  </w:style>
  <w:style w:type="paragraph" w:customStyle="1" w:styleId="26">
    <w:name w:val="Знак2"/>
    <w:basedOn w:val="a"/>
    <w:uiPriority w:val="99"/>
    <w:rsid w:val="00E53781"/>
    <w:pPr>
      <w:spacing w:before="100" w:beforeAutospacing="1" w:after="100" w:afterAutospacing="1"/>
    </w:pPr>
    <w:rPr>
      <w:rFonts w:ascii="Tahoma" w:hAnsi="Tahoma" w:cs="Tahoma"/>
      <w:sz w:val="20"/>
      <w:szCs w:val="20"/>
      <w:lang w:val="en-US" w:eastAsia="en-US"/>
    </w:rPr>
  </w:style>
  <w:style w:type="table" w:customStyle="1" w:styleId="35">
    <w:name w:val="Сетка таблицы3"/>
    <w:uiPriority w:val="99"/>
    <w:rsid w:val="00C3300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basedOn w:val="a"/>
    <w:uiPriority w:val="99"/>
    <w:rsid w:val="00090D76"/>
    <w:pPr>
      <w:spacing w:before="100" w:beforeAutospacing="1" w:after="100" w:afterAutospacing="1"/>
    </w:pPr>
  </w:style>
  <w:style w:type="paragraph" w:customStyle="1" w:styleId="36">
    <w:name w:val="Знак Знак Знак Знак Знак Знак Знак Знак Знак Знак3"/>
    <w:basedOn w:val="a"/>
    <w:uiPriority w:val="99"/>
    <w:rsid w:val="00207374"/>
    <w:pPr>
      <w:spacing w:before="100" w:beforeAutospacing="1" w:after="100" w:afterAutospacing="1"/>
    </w:pPr>
    <w:rPr>
      <w:rFonts w:ascii="Tahoma" w:hAnsi="Tahoma" w:cs="Tahoma"/>
      <w:sz w:val="20"/>
      <w:szCs w:val="20"/>
      <w:lang w:val="en-US" w:eastAsia="en-US"/>
    </w:rPr>
  </w:style>
  <w:style w:type="paragraph" w:styleId="afc">
    <w:name w:val="Body Text"/>
    <w:basedOn w:val="a"/>
    <w:link w:val="afd"/>
    <w:uiPriority w:val="99"/>
    <w:rsid w:val="00DA665E"/>
    <w:pPr>
      <w:spacing w:after="120"/>
    </w:pPr>
  </w:style>
  <w:style w:type="character" w:customStyle="1" w:styleId="afd">
    <w:name w:val="Основной текст Знак"/>
    <w:basedOn w:val="a0"/>
    <w:link w:val="afc"/>
    <w:uiPriority w:val="99"/>
    <w:semiHidden/>
    <w:locked/>
    <w:rsid w:val="000B3687"/>
    <w:rPr>
      <w:sz w:val="24"/>
      <w:szCs w:val="24"/>
    </w:rPr>
  </w:style>
  <w:style w:type="paragraph" w:customStyle="1" w:styleId="163">
    <w:name w:val="Знак Знак16 Знак Знак Знак Знак3"/>
    <w:basedOn w:val="a"/>
    <w:uiPriority w:val="99"/>
    <w:rsid w:val="00153238"/>
    <w:pPr>
      <w:spacing w:before="100" w:beforeAutospacing="1" w:after="100" w:afterAutospacing="1"/>
    </w:pPr>
    <w:rPr>
      <w:rFonts w:ascii="Tahoma" w:hAnsi="Tahoma" w:cs="Tahoma"/>
      <w:sz w:val="20"/>
      <w:szCs w:val="20"/>
      <w:lang w:val="en-US" w:eastAsia="en-US"/>
    </w:rPr>
  </w:style>
  <w:style w:type="paragraph" w:customStyle="1" w:styleId="17">
    <w:name w:val="Знак1 Знак Знак Знак"/>
    <w:basedOn w:val="a"/>
    <w:uiPriority w:val="99"/>
    <w:rsid w:val="00A36B1E"/>
    <w:pPr>
      <w:spacing w:before="100" w:beforeAutospacing="1" w:after="100" w:afterAutospacing="1"/>
    </w:pPr>
    <w:rPr>
      <w:rFonts w:ascii="Tahoma" w:hAnsi="Tahoma" w:cs="Tahoma"/>
      <w:sz w:val="20"/>
      <w:szCs w:val="20"/>
      <w:lang w:val="en-US" w:eastAsia="en-US"/>
    </w:rPr>
  </w:style>
  <w:style w:type="paragraph" w:styleId="37">
    <w:name w:val="Body Text Indent 3"/>
    <w:basedOn w:val="a"/>
    <w:link w:val="38"/>
    <w:uiPriority w:val="99"/>
    <w:rsid w:val="0053297F"/>
    <w:pPr>
      <w:spacing w:after="120"/>
      <w:ind w:left="283"/>
    </w:pPr>
    <w:rPr>
      <w:sz w:val="16"/>
      <w:szCs w:val="16"/>
    </w:rPr>
  </w:style>
  <w:style w:type="character" w:customStyle="1" w:styleId="38">
    <w:name w:val="Основной текст с отступом 3 Знак"/>
    <w:basedOn w:val="a0"/>
    <w:link w:val="37"/>
    <w:uiPriority w:val="99"/>
    <w:semiHidden/>
    <w:locked/>
    <w:rsid w:val="000B3687"/>
    <w:rPr>
      <w:sz w:val="16"/>
      <w:szCs w:val="16"/>
    </w:rPr>
  </w:style>
  <w:style w:type="paragraph" w:styleId="afe">
    <w:name w:val="Body Text Indent"/>
    <w:basedOn w:val="a"/>
    <w:link w:val="aff"/>
    <w:uiPriority w:val="99"/>
    <w:rsid w:val="0053297F"/>
    <w:pPr>
      <w:spacing w:after="120"/>
      <w:ind w:left="283"/>
    </w:pPr>
  </w:style>
  <w:style w:type="character" w:customStyle="1" w:styleId="aff">
    <w:name w:val="Основной текст с отступом Знак"/>
    <w:basedOn w:val="a0"/>
    <w:link w:val="afe"/>
    <w:uiPriority w:val="99"/>
    <w:semiHidden/>
    <w:locked/>
    <w:rsid w:val="000B3687"/>
    <w:rPr>
      <w:sz w:val="24"/>
      <w:szCs w:val="24"/>
    </w:rPr>
  </w:style>
  <w:style w:type="paragraph" w:customStyle="1" w:styleId="52">
    <w:name w:val="Знак Знак Знак Знак Знак Знак Знак Знак Знак Знак5"/>
    <w:basedOn w:val="a"/>
    <w:uiPriority w:val="99"/>
    <w:rsid w:val="00681D4F"/>
    <w:pPr>
      <w:spacing w:before="100" w:beforeAutospacing="1" w:after="100" w:afterAutospacing="1"/>
    </w:pPr>
    <w:rPr>
      <w:rFonts w:ascii="Tahoma" w:hAnsi="Tahoma" w:cs="Tahoma"/>
      <w:sz w:val="20"/>
      <w:szCs w:val="20"/>
      <w:lang w:val="en-US" w:eastAsia="en-US"/>
    </w:rPr>
  </w:style>
  <w:style w:type="paragraph" w:customStyle="1" w:styleId="18">
    <w:name w:val="Абзац списка1"/>
    <w:basedOn w:val="a"/>
    <w:uiPriority w:val="99"/>
    <w:rsid w:val="00157DEA"/>
    <w:pPr>
      <w:spacing w:after="200" w:line="276" w:lineRule="auto"/>
      <w:ind w:left="720"/>
    </w:pPr>
    <w:rPr>
      <w:rFonts w:ascii="Calibri" w:hAnsi="Calibri" w:cs="Calibri"/>
      <w:sz w:val="22"/>
      <w:szCs w:val="22"/>
      <w:lang w:eastAsia="en-US"/>
    </w:rPr>
  </w:style>
  <w:style w:type="paragraph" w:customStyle="1" w:styleId="6">
    <w:name w:val="Знак Знак Знак Знак Знак Знак Знак Знак Знак Знак6"/>
    <w:basedOn w:val="a"/>
    <w:uiPriority w:val="99"/>
    <w:rsid w:val="00CF73C9"/>
    <w:pPr>
      <w:spacing w:before="100" w:beforeAutospacing="1" w:after="100" w:afterAutospacing="1"/>
    </w:pPr>
    <w:rPr>
      <w:rFonts w:ascii="Tahoma" w:hAnsi="Tahoma" w:cs="Tahoma"/>
      <w:sz w:val="20"/>
      <w:szCs w:val="20"/>
      <w:lang w:val="en-US" w:eastAsia="en-US"/>
    </w:rPr>
  </w:style>
  <w:style w:type="paragraph" w:styleId="aff0">
    <w:name w:val="No Spacing"/>
    <w:uiPriority w:val="99"/>
    <w:qFormat/>
    <w:rsid w:val="00CB5624"/>
    <w:rPr>
      <w:rFonts w:ascii="Calibri" w:hAnsi="Calibri" w:cs="Calibri"/>
      <w:sz w:val="22"/>
      <w:szCs w:val="22"/>
      <w:lang w:eastAsia="en-US"/>
    </w:rPr>
  </w:style>
  <w:style w:type="paragraph" w:customStyle="1" w:styleId="ConsPlusTitle">
    <w:name w:val="ConsPlusTitle"/>
    <w:rsid w:val="004052BF"/>
    <w:pPr>
      <w:widowControl w:val="0"/>
      <w:autoSpaceDE w:val="0"/>
      <w:autoSpaceDN w:val="0"/>
      <w:adjustRightInd w:val="0"/>
    </w:pPr>
    <w:rPr>
      <w:rFonts w:ascii="Arial" w:hAnsi="Arial" w:cs="Arial"/>
      <w:b/>
      <w:bCs/>
    </w:rPr>
  </w:style>
  <w:style w:type="character" w:customStyle="1" w:styleId="extended-textshort">
    <w:name w:val="extended-text__short"/>
    <w:basedOn w:val="a0"/>
    <w:uiPriority w:val="99"/>
    <w:rsid w:val="00EC1ADF"/>
  </w:style>
  <w:style w:type="paragraph" w:customStyle="1" w:styleId="Style2">
    <w:name w:val="Style2"/>
    <w:basedOn w:val="a"/>
    <w:uiPriority w:val="99"/>
    <w:rsid w:val="008607A0"/>
    <w:pPr>
      <w:widowControl w:val="0"/>
      <w:autoSpaceDE w:val="0"/>
      <w:autoSpaceDN w:val="0"/>
      <w:adjustRightInd w:val="0"/>
      <w:spacing w:line="253" w:lineRule="exact"/>
      <w:ind w:firstLine="451"/>
      <w:jc w:val="both"/>
    </w:pPr>
    <w:rPr>
      <w:rFonts w:ascii="Arial" w:hAnsi="Arial" w:cs="Arial"/>
    </w:rPr>
  </w:style>
  <w:style w:type="character" w:customStyle="1" w:styleId="FontStyle17">
    <w:name w:val="Font Style17"/>
    <w:uiPriority w:val="99"/>
    <w:rsid w:val="008607A0"/>
    <w:rPr>
      <w:rFonts w:ascii="Arial Unicode MS" w:eastAsia="Times New Roman" w:cs="Arial Unicode MS"/>
      <w:sz w:val="20"/>
      <w:szCs w:val="20"/>
    </w:rPr>
  </w:style>
  <w:style w:type="character" w:customStyle="1" w:styleId="extended-textfull">
    <w:name w:val="extended-text__full"/>
    <w:basedOn w:val="a0"/>
    <w:uiPriority w:val="99"/>
    <w:rsid w:val="002B5F41"/>
  </w:style>
  <w:style w:type="paragraph" w:customStyle="1" w:styleId="formattext">
    <w:name w:val="formattext"/>
    <w:basedOn w:val="a"/>
    <w:uiPriority w:val="99"/>
    <w:rsid w:val="00F97913"/>
    <w:pPr>
      <w:spacing w:before="100" w:beforeAutospacing="1" w:after="100" w:afterAutospacing="1"/>
    </w:pPr>
  </w:style>
  <w:style w:type="character" w:styleId="aff1">
    <w:name w:val="page number"/>
    <w:basedOn w:val="a0"/>
    <w:uiPriority w:val="99"/>
    <w:locked/>
    <w:rsid w:val="00A22942"/>
  </w:style>
  <w:style w:type="paragraph" w:customStyle="1" w:styleId="19">
    <w:name w:val="Обычный (веб)1"/>
    <w:uiPriority w:val="99"/>
    <w:rsid w:val="00406DEE"/>
    <w:pPr>
      <w:widowControl w:val="0"/>
      <w:suppressAutoHyphens/>
      <w:spacing w:before="100" w:after="119"/>
    </w:pPr>
    <w:rPr>
      <w:kern w:val="1"/>
      <w:lang w:eastAsia="ar-SA"/>
    </w:rPr>
  </w:style>
  <w:style w:type="paragraph" w:customStyle="1" w:styleId="aff2">
    <w:name w:val="Знак Знак Знак Знак Знак"/>
    <w:basedOn w:val="a"/>
    <w:uiPriority w:val="99"/>
    <w:rsid w:val="006B5C39"/>
    <w:pPr>
      <w:spacing w:after="160" w:line="240" w:lineRule="exact"/>
      <w:ind w:firstLine="709"/>
    </w:pPr>
    <w:rPr>
      <w:rFonts w:ascii="Verdana" w:hAnsi="Verdana" w:cs="Verdana"/>
      <w:sz w:val="16"/>
      <w:szCs w:val="16"/>
    </w:rPr>
  </w:style>
  <w:style w:type="paragraph" w:customStyle="1" w:styleId="7">
    <w:name w:val="Знак Знак Знак Знак Знак Знак Знак Знак Знак Знак7"/>
    <w:basedOn w:val="a"/>
    <w:uiPriority w:val="99"/>
    <w:rsid w:val="00545F09"/>
    <w:pPr>
      <w:spacing w:before="100" w:beforeAutospacing="1" w:after="100" w:afterAutospacing="1"/>
    </w:pPr>
    <w:rPr>
      <w:rFonts w:ascii="Tahoma" w:hAnsi="Tahoma" w:cs="Tahoma"/>
      <w:sz w:val="20"/>
      <w:szCs w:val="20"/>
      <w:lang w:val="en-US" w:eastAsia="en-US"/>
    </w:rPr>
  </w:style>
  <w:style w:type="paragraph" w:customStyle="1" w:styleId="164">
    <w:name w:val="Знак Знак16 Знак Знак Знак Знак4"/>
    <w:basedOn w:val="a"/>
    <w:uiPriority w:val="99"/>
    <w:rsid w:val="00C070D9"/>
    <w:pPr>
      <w:spacing w:before="100" w:beforeAutospacing="1" w:after="100" w:afterAutospacing="1"/>
    </w:pPr>
    <w:rPr>
      <w:rFonts w:ascii="Tahoma" w:hAnsi="Tahoma" w:cs="Tahoma"/>
      <w:sz w:val="20"/>
      <w:szCs w:val="20"/>
      <w:lang w:val="en-US" w:eastAsia="en-US"/>
    </w:rPr>
  </w:style>
  <w:style w:type="character" w:styleId="aff3">
    <w:name w:val="footnote reference"/>
    <w:aliases w:val="Знак сноски-FN,fr,Used by Word for Help footnote symbols,Знак сноски 1,Ciae niinee-FN,Referencia nota al pie,Ciae niinee 1,Ссылка на сноску 45,16 Point,Superscript 6 Point,Footnote Reference Number,Footnote Reference_LVL6,f,SUPERS,Re"/>
    <w:basedOn w:val="a0"/>
    <w:uiPriority w:val="99"/>
    <w:semiHidden/>
    <w:locked/>
    <w:rsid w:val="00C20553"/>
    <w:rPr>
      <w:vertAlign w:val="superscript"/>
    </w:rPr>
  </w:style>
  <w:style w:type="paragraph" w:styleId="aff4">
    <w:name w:val="footnote text"/>
    <w:aliases w:val="Footnote Text Char Знак Знак,Footnote Text Char Знак,Footnote Text Char Знак Знак Знак Знак,single space,ft,Fußnotenstandard,Fußnotentext1,Table_Footnote_last,Òåêñò ñíîñêè Çíàê Çíàê,Òåêñò ñíîñêè Çíàê Çíàê Çíàê,Òåêñò ñíîñêè Çíàê"/>
    <w:basedOn w:val="a"/>
    <w:link w:val="aff5"/>
    <w:uiPriority w:val="99"/>
    <w:semiHidden/>
    <w:locked/>
    <w:rsid w:val="00C20553"/>
    <w:rPr>
      <w:rFonts w:eastAsia="MS Mincho"/>
      <w:sz w:val="20"/>
      <w:szCs w:val="20"/>
    </w:rPr>
  </w:style>
  <w:style w:type="character" w:customStyle="1" w:styleId="aff5">
    <w:name w:val="Текст сноски Знак"/>
    <w:aliases w:val="Footnote Text Char Знак Знак Знак,Footnote Text Char Знак Знак1,Footnote Text Char Знак Знак Знак Знак Знак,single space Знак,ft Знак,Fußnotenstandard Знак,Fußnotentext1 Знак,Table_Footnote_last Знак,Òåêñò ñíîñêè Çíàê Çíàê Знак"/>
    <w:basedOn w:val="a0"/>
    <w:link w:val="aff4"/>
    <w:uiPriority w:val="99"/>
    <w:locked/>
    <w:rsid w:val="00C20553"/>
    <w:rPr>
      <w:rFonts w:eastAsia="MS Mincho"/>
      <w:lang w:val="ru-RU" w:eastAsia="ru-RU"/>
    </w:rPr>
  </w:style>
  <w:style w:type="paragraph" w:customStyle="1" w:styleId="aff6">
    <w:name w:val="ГОСТ текст"/>
    <w:basedOn w:val="a"/>
    <w:link w:val="aff7"/>
    <w:uiPriority w:val="99"/>
    <w:rsid w:val="00C20553"/>
    <w:pPr>
      <w:spacing w:after="160" w:line="360" w:lineRule="auto"/>
      <w:ind w:firstLine="709"/>
      <w:jc w:val="both"/>
    </w:pPr>
    <w:rPr>
      <w:rFonts w:ascii="Arial" w:eastAsia="MS Mincho" w:hAnsi="Arial"/>
      <w:sz w:val="26"/>
      <w:szCs w:val="26"/>
      <w:lang w:eastAsia="en-US"/>
    </w:rPr>
  </w:style>
  <w:style w:type="paragraph" w:customStyle="1" w:styleId="aff8">
    <w:name w:val="ГОСТ заголовок"/>
    <w:basedOn w:val="1"/>
    <w:uiPriority w:val="99"/>
    <w:rsid w:val="00C20553"/>
    <w:pPr>
      <w:spacing w:line="360" w:lineRule="auto"/>
      <w:ind w:firstLine="709"/>
      <w:jc w:val="both"/>
    </w:pPr>
    <w:rPr>
      <w:rFonts w:ascii="Times New Roman" w:eastAsia="MS Gothic" w:hAnsi="Times New Roman" w:cs="Times New Roman"/>
      <w:color w:val="auto"/>
      <w:sz w:val="26"/>
      <w:szCs w:val="26"/>
      <w:lang w:eastAsia="en-US"/>
    </w:rPr>
  </w:style>
  <w:style w:type="character" w:customStyle="1" w:styleId="aff7">
    <w:name w:val="ГОСТ текст Знак"/>
    <w:link w:val="aff6"/>
    <w:uiPriority w:val="99"/>
    <w:locked/>
    <w:rsid w:val="00C20553"/>
    <w:rPr>
      <w:rFonts w:ascii="Arial" w:eastAsia="MS Mincho" w:hAnsi="Arial" w:cs="Arial"/>
      <w:sz w:val="26"/>
      <w:szCs w:val="26"/>
      <w:lang w:val="ru-RU" w:eastAsia="en-US"/>
    </w:rPr>
  </w:style>
  <w:style w:type="paragraph" w:customStyle="1" w:styleId="1a">
    <w:name w:val="Знак Знак Знак Знак Знак1"/>
    <w:basedOn w:val="a"/>
    <w:uiPriority w:val="99"/>
    <w:rsid w:val="00D57643"/>
    <w:pPr>
      <w:spacing w:after="160" w:line="240" w:lineRule="exact"/>
      <w:ind w:firstLine="709"/>
    </w:pPr>
    <w:rPr>
      <w:rFonts w:ascii="Verdana" w:hAnsi="Verdana" w:cs="Verdana"/>
      <w:sz w:val="16"/>
      <w:szCs w:val="16"/>
    </w:rPr>
  </w:style>
  <w:style w:type="paragraph" w:customStyle="1" w:styleId="27">
    <w:name w:val="Знак Знак Знак Знак Знак2"/>
    <w:basedOn w:val="a"/>
    <w:uiPriority w:val="99"/>
    <w:rsid w:val="009A3766"/>
    <w:pPr>
      <w:spacing w:after="160" w:line="240" w:lineRule="exact"/>
      <w:ind w:firstLine="709"/>
    </w:pPr>
    <w:rPr>
      <w:rFonts w:ascii="Verdana" w:hAnsi="Verdana" w:cs="Verdana"/>
      <w:sz w:val="16"/>
      <w:szCs w:val="16"/>
    </w:rPr>
  </w:style>
  <w:style w:type="character" w:customStyle="1" w:styleId="nowrap">
    <w:name w:val="nowrap"/>
    <w:basedOn w:val="a0"/>
    <w:uiPriority w:val="99"/>
    <w:rsid w:val="0024468E"/>
  </w:style>
  <w:style w:type="paragraph" w:customStyle="1" w:styleId="aff9">
    <w:name w:val="Знак Знак Знак Знак Знак Знак Знак Знак Знак Знак Знак Знак Знак Знак Знак Знак Знак Знак Знак Знак Знак Знак Знак"/>
    <w:basedOn w:val="a"/>
    <w:uiPriority w:val="99"/>
    <w:rsid w:val="00A32331"/>
    <w:pPr>
      <w:spacing w:before="100" w:beforeAutospacing="1" w:after="100" w:afterAutospacing="1"/>
    </w:pPr>
    <w:rPr>
      <w:rFonts w:ascii="Tahoma" w:hAnsi="Tahoma" w:cs="Tahoma"/>
      <w:sz w:val="20"/>
      <w:szCs w:val="20"/>
      <w:lang w:val="en-US" w:eastAsia="en-US"/>
    </w:rPr>
  </w:style>
  <w:style w:type="character" w:customStyle="1" w:styleId="50">
    <w:name w:val="Заголовок 5 Знак"/>
    <w:basedOn w:val="a0"/>
    <w:link w:val="5"/>
    <w:uiPriority w:val="9"/>
    <w:semiHidden/>
    <w:rsid w:val="000B65D9"/>
    <w:rPr>
      <w:rFonts w:ascii="Calibri" w:eastAsia="Times New Roman" w:hAnsi="Calibri" w:cs="Times New Roman"/>
      <w:b/>
      <w:bCs/>
      <w:i/>
      <w:iCs/>
      <w:sz w:val="26"/>
      <w:szCs w:val="26"/>
    </w:rPr>
  </w:style>
</w:styles>
</file>

<file path=word/webSettings.xml><?xml version="1.0" encoding="utf-8"?>
<w:webSettings xmlns:r="http://schemas.openxmlformats.org/officeDocument/2006/relationships" xmlns:w="http://schemas.openxmlformats.org/wordprocessingml/2006/main">
  <w:divs>
    <w:div w:id="1793598209">
      <w:marLeft w:val="0"/>
      <w:marRight w:val="0"/>
      <w:marTop w:val="0"/>
      <w:marBottom w:val="0"/>
      <w:divBdr>
        <w:top w:val="none" w:sz="0" w:space="0" w:color="auto"/>
        <w:left w:val="none" w:sz="0" w:space="0" w:color="auto"/>
        <w:bottom w:val="none" w:sz="0" w:space="0" w:color="auto"/>
        <w:right w:val="none" w:sz="0" w:space="0" w:color="auto"/>
      </w:divBdr>
    </w:div>
    <w:div w:id="1793598277">
      <w:marLeft w:val="0"/>
      <w:marRight w:val="0"/>
      <w:marTop w:val="0"/>
      <w:marBottom w:val="0"/>
      <w:divBdr>
        <w:top w:val="none" w:sz="0" w:space="0" w:color="auto"/>
        <w:left w:val="none" w:sz="0" w:space="0" w:color="auto"/>
        <w:bottom w:val="none" w:sz="0" w:space="0" w:color="auto"/>
        <w:right w:val="none" w:sz="0" w:space="0" w:color="auto"/>
      </w:divBdr>
      <w:divsChild>
        <w:div w:id="1793598290">
          <w:marLeft w:val="0"/>
          <w:marRight w:val="0"/>
          <w:marTop w:val="0"/>
          <w:marBottom w:val="0"/>
          <w:divBdr>
            <w:top w:val="none" w:sz="0" w:space="0" w:color="auto"/>
            <w:left w:val="none" w:sz="0" w:space="0" w:color="auto"/>
            <w:bottom w:val="none" w:sz="0" w:space="0" w:color="auto"/>
            <w:right w:val="none" w:sz="0" w:space="0" w:color="auto"/>
          </w:divBdr>
          <w:divsChild>
            <w:div w:id="1793598285">
              <w:marLeft w:val="-4350"/>
              <w:marRight w:val="0"/>
              <w:marTop w:val="0"/>
              <w:marBottom w:val="0"/>
              <w:divBdr>
                <w:top w:val="none" w:sz="0" w:space="0" w:color="auto"/>
                <w:left w:val="none" w:sz="0" w:space="0" w:color="auto"/>
                <w:bottom w:val="none" w:sz="0" w:space="0" w:color="auto"/>
                <w:right w:val="none" w:sz="0" w:space="0" w:color="auto"/>
              </w:divBdr>
              <w:divsChild>
                <w:div w:id="1793598534">
                  <w:marLeft w:val="150"/>
                  <w:marRight w:val="0"/>
                  <w:marTop w:val="30"/>
                  <w:marBottom w:val="0"/>
                  <w:divBdr>
                    <w:top w:val="none" w:sz="0" w:space="0" w:color="auto"/>
                    <w:left w:val="none" w:sz="0" w:space="0" w:color="auto"/>
                    <w:bottom w:val="none" w:sz="0" w:space="0" w:color="auto"/>
                    <w:right w:val="none" w:sz="0" w:space="0" w:color="auto"/>
                  </w:divBdr>
                </w:div>
              </w:divsChild>
            </w:div>
            <w:div w:id="1793598463">
              <w:marLeft w:val="0"/>
              <w:marRight w:val="0"/>
              <w:marTop w:val="0"/>
              <w:marBottom w:val="0"/>
              <w:divBdr>
                <w:top w:val="none" w:sz="0" w:space="0" w:color="auto"/>
                <w:left w:val="none" w:sz="0" w:space="0" w:color="auto"/>
                <w:bottom w:val="none" w:sz="0" w:space="0" w:color="auto"/>
                <w:right w:val="none" w:sz="0" w:space="0" w:color="auto"/>
              </w:divBdr>
              <w:divsChild>
                <w:div w:id="1793598493">
                  <w:marLeft w:val="0"/>
                  <w:marRight w:val="0"/>
                  <w:marTop w:val="0"/>
                  <w:marBottom w:val="0"/>
                  <w:divBdr>
                    <w:top w:val="none" w:sz="0" w:space="0" w:color="auto"/>
                    <w:left w:val="none" w:sz="0" w:space="0" w:color="auto"/>
                    <w:bottom w:val="none" w:sz="0" w:space="0" w:color="auto"/>
                    <w:right w:val="none" w:sz="0" w:space="0" w:color="auto"/>
                  </w:divBdr>
                  <w:divsChild>
                    <w:div w:id="179359828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793598507">
          <w:marLeft w:val="0"/>
          <w:marRight w:val="0"/>
          <w:marTop w:val="0"/>
          <w:marBottom w:val="0"/>
          <w:divBdr>
            <w:top w:val="none" w:sz="0" w:space="0" w:color="auto"/>
            <w:left w:val="none" w:sz="0" w:space="0" w:color="auto"/>
            <w:bottom w:val="none" w:sz="0" w:space="0" w:color="auto"/>
            <w:right w:val="none" w:sz="0" w:space="0" w:color="auto"/>
          </w:divBdr>
          <w:divsChild>
            <w:div w:id="1793598234">
              <w:marLeft w:val="0"/>
              <w:marRight w:val="0"/>
              <w:marTop w:val="0"/>
              <w:marBottom w:val="0"/>
              <w:divBdr>
                <w:top w:val="none" w:sz="0" w:space="0" w:color="auto"/>
                <w:left w:val="none" w:sz="0" w:space="0" w:color="auto"/>
                <w:bottom w:val="none" w:sz="0" w:space="0" w:color="auto"/>
                <w:right w:val="none" w:sz="0" w:space="0" w:color="auto"/>
              </w:divBdr>
              <w:divsChild>
                <w:div w:id="1793598512">
                  <w:marLeft w:val="0"/>
                  <w:marRight w:val="0"/>
                  <w:marTop w:val="0"/>
                  <w:marBottom w:val="0"/>
                  <w:divBdr>
                    <w:top w:val="none" w:sz="0" w:space="0" w:color="auto"/>
                    <w:left w:val="none" w:sz="0" w:space="0" w:color="auto"/>
                    <w:bottom w:val="none" w:sz="0" w:space="0" w:color="auto"/>
                    <w:right w:val="none" w:sz="0" w:space="0" w:color="auto"/>
                  </w:divBdr>
                  <w:divsChild>
                    <w:div w:id="1793598265">
                      <w:marLeft w:val="0"/>
                      <w:marRight w:val="0"/>
                      <w:marTop w:val="0"/>
                      <w:marBottom w:val="0"/>
                      <w:divBdr>
                        <w:top w:val="none" w:sz="0" w:space="0" w:color="auto"/>
                        <w:left w:val="none" w:sz="0" w:space="0" w:color="auto"/>
                        <w:bottom w:val="none" w:sz="0" w:space="0" w:color="auto"/>
                        <w:right w:val="none" w:sz="0" w:space="0" w:color="auto"/>
                      </w:divBdr>
                      <w:divsChild>
                        <w:div w:id="1793598495">
                          <w:marLeft w:val="0"/>
                          <w:marRight w:val="0"/>
                          <w:marTop w:val="0"/>
                          <w:marBottom w:val="375"/>
                          <w:divBdr>
                            <w:top w:val="single" w:sz="6" w:space="0" w:color="D6D6D6"/>
                            <w:left w:val="single" w:sz="6" w:space="31" w:color="D6D6D6"/>
                            <w:bottom w:val="single" w:sz="6" w:space="0" w:color="D6D6D6"/>
                            <w:right w:val="single" w:sz="6" w:space="0" w:color="D6D6D6"/>
                          </w:divBdr>
                          <w:divsChild>
                            <w:div w:id="1793598278">
                              <w:marLeft w:val="0"/>
                              <w:marRight w:val="0"/>
                              <w:marTop w:val="0"/>
                              <w:marBottom w:val="0"/>
                              <w:divBdr>
                                <w:top w:val="none" w:sz="0" w:space="0" w:color="auto"/>
                                <w:left w:val="none" w:sz="0" w:space="0" w:color="auto"/>
                                <w:bottom w:val="none" w:sz="0" w:space="0" w:color="auto"/>
                                <w:right w:val="none" w:sz="0" w:space="0" w:color="auto"/>
                              </w:divBdr>
                              <w:divsChild>
                                <w:div w:id="1793598263">
                                  <w:marLeft w:val="0"/>
                                  <w:marRight w:val="0"/>
                                  <w:marTop w:val="0"/>
                                  <w:marBottom w:val="0"/>
                                  <w:divBdr>
                                    <w:top w:val="none" w:sz="0" w:space="0" w:color="auto"/>
                                    <w:left w:val="none" w:sz="0" w:space="0" w:color="auto"/>
                                    <w:bottom w:val="none" w:sz="0" w:space="0" w:color="auto"/>
                                    <w:right w:val="none" w:sz="0" w:space="0" w:color="auto"/>
                                  </w:divBdr>
                                  <w:divsChild>
                                    <w:div w:id="1793598283">
                                      <w:marLeft w:val="0"/>
                                      <w:marRight w:val="0"/>
                                      <w:marTop w:val="0"/>
                                      <w:marBottom w:val="0"/>
                                      <w:divBdr>
                                        <w:top w:val="none" w:sz="0" w:space="0" w:color="auto"/>
                                        <w:left w:val="none" w:sz="0" w:space="0" w:color="auto"/>
                                        <w:bottom w:val="none" w:sz="0" w:space="0" w:color="auto"/>
                                        <w:right w:val="none" w:sz="0" w:space="0" w:color="auto"/>
                                      </w:divBdr>
                                      <w:divsChild>
                                        <w:div w:id="1793598489">
                                          <w:marLeft w:val="0"/>
                                          <w:marRight w:val="0"/>
                                          <w:marTop w:val="0"/>
                                          <w:marBottom w:val="0"/>
                                          <w:divBdr>
                                            <w:top w:val="none" w:sz="0" w:space="0" w:color="auto"/>
                                            <w:left w:val="none" w:sz="0" w:space="0" w:color="auto"/>
                                            <w:bottom w:val="none" w:sz="0" w:space="0" w:color="auto"/>
                                            <w:right w:val="none" w:sz="0" w:space="0" w:color="auto"/>
                                          </w:divBdr>
                                          <w:divsChild>
                                            <w:div w:id="179359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3598474">
                      <w:marLeft w:val="0"/>
                      <w:marRight w:val="0"/>
                      <w:marTop w:val="0"/>
                      <w:marBottom w:val="0"/>
                      <w:divBdr>
                        <w:top w:val="none" w:sz="0" w:space="0" w:color="auto"/>
                        <w:left w:val="none" w:sz="0" w:space="0" w:color="auto"/>
                        <w:bottom w:val="none" w:sz="0" w:space="0" w:color="auto"/>
                        <w:right w:val="none" w:sz="0" w:space="0" w:color="auto"/>
                      </w:divBdr>
                      <w:divsChild>
                        <w:div w:id="1793598232">
                          <w:marLeft w:val="0"/>
                          <w:marRight w:val="0"/>
                          <w:marTop w:val="0"/>
                          <w:marBottom w:val="0"/>
                          <w:divBdr>
                            <w:top w:val="none" w:sz="0" w:space="0" w:color="auto"/>
                            <w:left w:val="none" w:sz="0" w:space="0" w:color="auto"/>
                            <w:bottom w:val="none" w:sz="0" w:space="0" w:color="auto"/>
                            <w:right w:val="none" w:sz="0" w:space="0" w:color="auto"/>
                          </w:divBdr>
                          <w:divsChild>
                            <w:div w:id="1793598204">
                              <w:marLeft w:val="0"/>
                              <w:marRight w:val="-4350"/>
                              <w:marTop w:val="0"/>
                              <w:marBottom w:val="0"/>
                              <w:divBdr>
                                <w:top w:val="none" w:sz="0" w:space="0" w:color="auto"/>
                                <w:left w:val="none" w:sz="0" w:space="0" w:color="auto"/>
                                <w:bottom w:val="none" w:sz="0" w:space="0" w:color="auto"/>
                                <w:right w:val="none" w:sz="0" w:space="0" w:color="auto"/>
                              </w:divBdr>
                              <w:divsChild>
                                <w:div w:id="1793598221">
                                  <w:marLeft w:val="0"/>
                                  <w:marRight w:val="0"/>
                                  <w:marTop w:val="0"/>
                                  <w:marBottom w:val="375"/>
                                  <w:divBdr>
                                    <w:top w:val="none" w:sz="0" w:space="0" w:color="auto"/>
                                    <w:left w:val="none" w:sz="0" w:space="0" w:color="auto"/>
                                    <w:bottom w:val="none" w:sz="0" w:space="0" w:color="auto"/>
                                    <w:right w:val="none" w:sz="0" w:space="0" w:color="auto"/>
                                  </w:divBdr>
                                </w:div>
                                <w:div w:id="1793598267">
                                  <w:marLeft w:val="0"/>
                                  <w:marRight w:val="0"/>
                                  <w:marTop w:val="0"/>
                                  <w:marBottom w:val="0"/>
                                  <w:divBdr>
                                    <w:top w:val="none" w:sz="0" w:space="0" w:color="auto"/>
                                    <w:left w:val="none" w:sz="0" w:space="0" w:color="auto"/>
                                    <w:bottom w:val="none" w:sz="0" w:space="0" w:color="auto"/>
                                    <w:right w:val="none" w:sz="0" w:space="0" w:color="auto"/>
                                  </w:divBdr>
                                </w:div>
                                <w:div w:id="1793598470">
                                  <w:marLeft w:val="0"/>
                                  <w:marRight w:val="0"/>
                                  <w:marTop w:val="0"/>
                                  <w:marBottom w:val="0"/>
                                  <w:divBdr>
                                    <w:top w:val="none" w:sz="0" w:space="0" w:color="auto"/>
                                    <w:left w:val="none" w:sz="0" w:space="0" w:color="auto"/>
                                    <w:bottom w:val="none" w:sz="0" w:space="0" w:color="auto"/>
                                    <w:right w:val="none" w:sz="0" w:space="0" w:color="auto"/>
                                  </w:divBdr>
                                  <w:divsChild>
                                    <w:div w:id="1793598241">
                                      <w:marLeft w:val="0"/>
                                      <w:marRight w:val="0"/>
                                      <w:marTop w:val="0"/>
                                      <w:marBottom w:val="150"/>
                                      <w:divBdr>
                                        <w:top w:val="single" w:sz="6" w:space="5" w:color="DDDDDD"/>
                                        <w:left w:val="single" w:sz="6" w:space="11" w:color="DDDDDD"/>
                                        <w:bottom w:val="single" w:sz="6" w:space="5" w:color="DDDDDD"/>
                                        <w:right w:val="single" w:sz="6" w:space="11" w:color="DDDDDD"/>
                                      </w:divBdr>
                                    </w:div>
                                    <w:div w:id="1793598246">
                                      <w:marLeft w:val="0"/>
                                      <w:marRight w:val="0"/>
                                      <w:marTop w:val="0"/>
                                      <w:marBottom w:val="150"/>
                                      <w:divBdr>
                                        <w:top w:val="none" w:sz="0" w:space="0" w:color="auto"/>
                                        <w:left w:val="none" w:sz="0" w:space="0" w:color="auto"/>
                                        <w:bottom w:val="none" w:sz="0" w:space="0" w:color="auto"/>
                                        <w:right w:val="none" w:sz="0" w:space="0" w:color="auto"/>
                                      </w:divBdr>
                                    </w:div>
                                    <w:div w:id="1793598266">
                                      <w:marLeft w:val="0"/>
                                      <w:marRight w:val="0"/>
                                      <w:marTop w:val="0"/>
                                      <w:marBottom w:val="150"/>
                                      <w:divBdr>
                                        <w:top w:val="none" w:sz="0" w:space="0" w:color="auto"/>
                                        <w:left w:val="none" w:sz="0" w:space="0" w:color="auto"/>
                                        <w:bottom w:val="none" w:sz="0" w:space="0" w:color="auto"/>
                                        <w:right w:val="none" w:sz="0" w:space="0" w:color="auto"/>
                                      </w:divBdr>
                                      <w:divsChild>
                                        <w:div w:id="1793598529">
                                          <w:marLeft w:val="225"/>
                                          <w:marRight w:val="0"/>
                                          <w:marTop w:val="0"/>
                                          <w:marBottom w:val="0"/>
                                          <w:divBdr>
                                            <w:top w:val="none" w:sz="0" w:space="0" w:color="auto"/>
                                            <w:left w:val="none" w:sz="0" w:space="0" w:color="auto"/>
                                            <w:bottom w:val="none" w:sz="0" w:space="0" w:color="auto"/>
                                            <w:right w:val="none" w:sz="0" w:space="0" w:color="auto"/>
                                          </w:divBdr>
                                        </w:div>
                                      </w:divsChild>
                                    </w:div>
                                    <w:div w:id="1793598491">
                                      <w:marLeft w:val="0"/>
                                      <w:marRight w:val="0"/>
                                      <w:marTop w:val="0"/>
                                      <w:marBottom w:val="150"/>
                                      <w:divBdr>
                                        <w:top w:val="none" w:sz="0" w:space="0" w:color="auto"/>
                                        <w:left w:val="none" w:sz="0" w:space="0" w:color="auto"/>
                                        <w:bottom w:val="none" w:sz="0" w:space="0" w:color="auto"/>
                                        <w:right w:val="none" w:sz="0" w:space="0" w:color="auto"/>
                                      </w:divBdr>
                                      <w:divsChild>
                                        <w:div w:id="179359845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793598501">
                                  <w:marLeft w:val="0"/>
                                  <w:marRight w:val="0"/>
                                  <w:marTop w:val="0"/>
                                  <w:marBottom w:val="375"/>
                                  <w:divBdr>
                                    <w:top w:val="none" w:sz="0" w:space="0" w:color="auto"/>
                                    <w:left w:val="none" w:sz="0" w:space="0" w:color="auto"/>
                                    <w:bottom w:val="none" w:sz="0" w:space="0" w:color="auto"/>
                                    <w:right w:val="none" w:sz="0" w:space="0" w:color="auto"/>
                                  </w:divBdr>
                                </w:div>
                                <w:div w:id="1793598528">
                                  <w:marLeft w:val="0"/>
                                  <w:marRight w:val="0"/>
                                  <w:marTop w:val="0"/>
                                  <w:marBottom w:val="375"/>
                                  <w:divBdr>
                                    <w:top w:val="none" w:sz="0" w:space="0" w:color="auto"/>
                                    <w:left w:val="none" w:sz="0" w:space="0" w:color="auto"/>
                                    <w:bottom w:val="none" w:sz="0" w:space="0" w:color="auto"/>
                                    <w:right w:val="none" w:sz="0" w:space="0" w:color="auto"/>
                                  </w:divBdr>
                                </w:div>
                              </w:divsChild>
                            </w:div>
                            <w:div w:id="1793598217">
                              <w:marLeft w:val="0"/>
                              <w:marRight w:val="0"/>
                              <w:marTop w:val="0"/>
                              <w:marBottom w:val="0"/>
                              <w:divBdr>
                                <w:top w:val="none" w:sz="0" w:space="0" w:color="auto"/>
                                <w:left w:val="none" w:sz="0" w:space="0" w:color="auto"/>
                                <w:bottom w:val="none" w:sz="0" w:space="0" w:color="auto"/>
                                <w:right w:val="none" w:sz="0" w:space="0" w:color="auto"/>
                              </w:divBdr>
                              <w:divsChild>
                                <w:div w:id="1793598226">
                                  <w:marLeft w:val="0"/>
                                  <w:marRight w:val="0"/>
                                  <w:marTop w:val="300"/>
                                  <w:marBottom w:val="0"/>
                                  <w:divBdr>
                                    <w:top w:val="none" w:sz="0" w:space="0" w:color="auto"/>
                                    <w:left w:val="none" w:sz="0" w:space="0" w:color="auto"/>
                                    <w:bottom w:val="none" w:sz="0" w:space="0" w:color="auto"/>
                                    <w:right w:val="none" w:sz="0" w:space="0" w:color="auto"/>
                                  </w:divBdr>
                                  <w:divsChild>
                                    <w:div w:id="1793598207">
                                      <w:marLeft w:val="0"/>
                                      <w:marRight w:val="0"/>
                                      <w:marTop w:val="0"/>
                                      <w:marBottom w:val="0"/>
                                      <w:divBdr>
                                        <w:top w:val="none" w:sz="0" w:space="0" w:color="auto"/>
                                        <w:left w:val="none" w:sz="0" w:space="0" w:color="auto"/>
                                        <w:bottom w:val="none" w:sz="0" w:space="0" w:color="auto"/>
                                        <w:right w:val="none" w:sz="0" w:space="0" w:color="auto"/>
                                      </w:divBdr>
                                      <w:divsChild>
                                        <w:div w:id="1793598289">
                                          <w:marLeft w:val="0"/>
                                          <w:marRight w:val="0"/>
                                          <w:marTop w:val="0"/>
                                          <w:marBottom w:val="0"/>
                                          <w:divBdr>
                                            <w:top w:val="none" w:sz="0" w:space="0" w:color="auto"/>
                                            <w:left w:val="none" w:sz="0" w:space="0" w:color="auto"/>
                                            <w:bottom w:val="none" w:sz="0" w:space="0" w:color="auto"/>
                                            <w:right w:val="none" w:sz="0" w:space="0" w:color="auto"/>
                                          </w:divBdr>
                                          <w:divsChild>
                                            <w:div w:id="1793598258">
                                              <w:marLeft w:val="0"/>
                                              <w:marRight w:val="0"/>
                                              <w:marTop w:val="0"/>
                                              <w:marBottom w:val="0"/>
                                              <w:divBdr>
                                                <w:top w:val="single" w:sz="6" w:space="0" w:color="555555"/>
                                                <w:left w:val="single" w:sz="6" w:space="0" w:color="555555"/>
                                                <w:bottom w:val="single" w:sz="6" w:space="0" w:color="555555"/>
                                                <w:right w:val="single" w:sz="6" w:space="0" w:color="555555"/>
                                              </w:divBdr>
                                              <w:divsChild>
                                                <w:div w:id="1793598206">
                                                  <w:marLeft w:val="0"/>
                                                  <w:marRight w:val="0"/>
                                                  <w:marTop w:val="0"/>
                                                  <w:marBottom w:val="0"/>
                                                  <w:divBdr>
                                                    <w:top w:val="none" w:sz="0" w:space="0" w:color="auto"/>
                                                    <w:left w:val="none" w:sz="0" w:space="0" w:color="auto"/>
                                                    <w:bottom w:val="single" w:sz="6" w:space="15" w:color="EAEAEA"/>
                                                    <w:right w:val="none" w:sz="0" w:space="0" w:color="auto"/>
                                                  </w:divBdr>
                                                </w:div>
                                                <w:div w:id="1793598502">
                                                  <w:marLeft w:val="0"/>
                                                  <w:marRight w:val="0"/>
                                                  <w:marTop w:val="0"/>
                                                  <w:marBottom w:val="0"/>
                                                  <w:divBdr>
                                                    <w:top w:val="single" w:sz="6" w:space="15" w:color="EAEAEA"/>
                                                    <w:left w:val="none" w:sz="0" w:space="0" w:color="auto"/>
                                                    <w:bottom w:val="none" w:sz="0" w:space="0" w:color="auto"/>
                                                    <w:right w:val="none" w:sz="0" w:space="0" w:color="auto"/>
                                                  </w:divBdr>
                                                </w:div>
                                                <w:div w:id="179359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598216">
                                      <w:marLeft w:val="0"/>
                                      <w:marRight w:val="0"/>
                                      <w:marTop w:val="0"/>
                                      <w:marBottom w:val="0"/>
                                      <w:divBdr>
                                        <w:top w:val="none" w:sz="0" w:space="0" w:color="auto"/>
                                        <w:left w:val="none" w:sz="0" w:space="0" w:color="auto"/>
                                        <w:bottom w:val="none" w:sz="0" w:space="0" w:color="auto"/>
                                        <w:right w:val="none" w:sz="0" w:space="0" w:color="auto"/>
                                      </w:divBdr>
                                    </w:div>
                                    <w:div w:id="1793598228">
                                      <w:marLeft w:val="0"/>
                                      <w:marRight w:val="0"/>
                                      <w:marTop w:val="0"/>
                                      <w:marBottom w:val="0"/>
                                      <w:divBdr>
                                        <w:top w:val="none" w:sz="0" w:space="0" w:color="auto"/>
                                        <w:left w:val="none" w:sz="0" w:space="0" w:color="auto"/>
                                        <w:bottom w:val="none" w:sz="0" w:space="0" w:color="auto"/>
                                        <w:right w:val="none" w:sz="0" w:space="0" w:color="auto"/>
                                      </w:divBdr>
                                    </w:div>
                                    <w:div w:id="1793598252">
                                      <w:marLeft w:val="0"/>
                                      <w:marRight w:val="0"/>
                                      <w:marTop w:val="0"/>
                                      <w:marBottom w:val="0"/>
                                      <w:divBdr>
                                        <w:top w:val="none" w:sz="0" w:space="0" w:color="auto"/>
                                        <w:left w:val="none" w:sz="0" w:space="0" w:color="auto"/>
                                        <w:bottom w:val="none" w:sz="0" w:space="0" w:color="auto"/>
                                        <w:right w:val="none" w:sz="0" w:space="0" w:color="auto"/>
                                      </w:divBdr>
                                      <w:divsChild>
                                        <w:div w:id="1793598219">
                                          <w:marLeft w:val="0"/>
                                          <w:marRight w:val="0"/>
                                          <w:marTop w:val="0"/>
                                          <w:marBottom w:val="0"/>
                                          <w:divBdr>
                                            <w:top w:val="none" w:sz="0" w:space="0" w:color="auto"/>
                                            <w:left w:val="none" w:sz="0" w:space="0" w:color="auto"/>
                                            <w:bottom w:val="none" w:sz="0" w:space="0" w:color="auto"/>
                                            <w:right w:val="none" w:sz="0" w:space="0" w:color="auto"/>
                                          </w:divBdr>
                                        </w:div>
                                        <w:div w:id="1793598225">
                                          <w:marLeft w:val="0"/>
                                          <w:marRight w:val="0"/>
                                          <w:marTop w:val="0"/>
                                          <w:marBottom w:val="0"/>
                                          <w:divBdr>
                                            <w:top w:val="none" w:sz="0" w:space="0" w:color="auto"/>
                                            <w:left w:val="none" w:sz="0" w:space="0" w:color="auto"/>
                                            <w:bottom w:val="none" w:sz="0" w:space="0" w:color="auto"/>
                                            <w:right w:val="none" w:sz="0" w:space="0" w:color="auto"/>
                                          </w:divBdr>
                                        </w:div>
                                        <w:div w:id="1793598229">
                                          <w:marLeft w:val="0"/>
                                          <w:marRight w:val="0"/>
                                          <w:marTop w:val="0"/>
                                          <w:marBottom w:val="0"/>
                                          <w:divBdr>
                                            <w:top w:val="none" w:sz="0" w:space="0" w:color="auto"/>
                                            <w:left w:val="none" w:sz="0" w:space="0" w:color="auto"/>
                                            <w:bottom w:val="none" w:sz="0" w:space="0" w:color="auto"/>
                                            <w:right w:val="none" w:sz="0" w:space="0" w:color="auto"/>
                                          </w:divBdr>
                                        </w:div>
                                        <w:div w:id="1793598230">
                                          <w:marLeft w:val="0"/>
                                          <w:marRight w:val="0"/>
                                          <w:marTop w:val="0"/>
                                          <w:marBottom w:val="0"/>
                                          <w:divBdr>
                                            <w:top w:val="none" w:sz="0" w:space="0" w:color="auto"/>
                                            <w:left w:val="none" w:sz="0" w:space="0" w:color="auto"/>
                                            <w:bottom w:val="none" w:sz="0" w:space="0" w:color="auto"/>
                                            <w:right w:val="none" w:sz="0" w:space="0" w:color="auto"/>
                                          </w:divBdr>
                                        </w:div>
                                        <w:div w:id="1793598231">
                                          <w:marLeft w:val="0"/>
                                          <w:marRight w:val="0"/>
                                          <w:marTop w:val="0"/>
                                          <w:marBottom w:val="0"/>
                                          <w:divBdr>
                                            <w:top w:val="none" w:sz="0" w:space="0" w:color="auto"/>
                                            <w:left w:val="none" w:sz="0" w:space="0" w:color="auto"/>
                                            <w:bottom w:val="none" w:sz="0" w:space="0" w:color="auto"/>
                                            <w:right w:val="none" w:sz="0" w:space="0" w:color="auto"/>
                                          </w:divBdr>
                                        </w:div>
                                        <w:div w:id="1793598233">
                                          <w:marLeft w:val="0"/>
                                          <w:marRight w:val="0"/>
                                          <w:marTop w:val="0"/>
                                          <w:marBottom w:val="0"/>
                                          <w:divBdr>
                                            <w:top w:val="none" w:sz="0" w:space="0" w:color="auto"/>
                                            <w:left w:val="none" w:sz="0" w:space="0" w:color="auto"/>
                                            <w:bottom w:val="none" w:sz="0" w:space="0" w:color="auto"/>
                                            <w:right w:val="none" w:sz="0" w:space="0" w:color="auto"/>
                                          </w:divBdr>
                                        </w:div>
                                        <w:div w:id="1793598249">
                                          <w:marLeft w:val="0"/>
                                          <w:marRight w:val="0"/>
                                          <w:marTop w:val="0"/>
                                          <w:marBottom w:val="0"/>
                                          <w:divBdr>
                                            <w:top w:val="none" w:sz="0" w:space="0" w:color="auto"/>
                                            <w:left w:val="none" w:sz="0" w:space="0" w:color="auto"/>
                                            <w:bottom w:val="none" w:sz="0" w:space="0" w:color="auto"/>
                                            <w:right w:val="none" w:sz="0" w:space="0" w:color="auto"/>
                                          </w:divBdr>
                                        </w:div>
                                        <w:div w:id="1793598262">
                                          <w:marLeft w:val="0"/>
                                          <w:marRight w:val="0"/>
                                          <w:marTop w:val="0"/>
                                          <w:marBottom w:val="0"/>
                                          <w:divBdr>
                                            <w:top w:val="none" w:sz="0" w:space="0" w:color="auto"/>
                                            <w:left w:val="none" w:sz="0" w:space="0" w:color="auto"/>
                                            <w:bottom w:val="none" w:sz="0" w:space="0" w:color="auto"/>
                                            <w:right w:val="none" w:sz="0" w:space="0" w:color="auto"/>
                                          </w:divBdr>
                                        </w:div>
                                        <w:div w:id="1793598275">
                                          <w:marLeft w:val="0"/>
                                          <w:marRight w:val="0"/>
                                          <w:marTop w:val="0"/>
                                          <w:marBottom w:val="0"/>
                                          <w:divBdr>
                                            <w:top w:val="none" w:sz="0" w:space="0" w:color="auto"/>
                                            <w:left w:val="none" w:sz="0" w:space="0" w:color="auto"/>
                                            <w:bottom w:val="none" w:sz="0" w:space="0" w:color="auto"/>
                                            <w:right w:val="none" w:sz="0" w:space="0" w:color="auto"/>
                                          </w:divBdr>
                                        </w:div>
                                        <w:div w:id="1793598279">
                                          <w:marLeft w:val="0"/>
                                          <w:marRight w:val="0"/>
                                          <w:marTop w:val="0"/>
                                          <w:marBottom w:val="0"/>
                                          <w:divBdr>
                                            <w:top w:val="none" w:sz="0" w:space="0" w:color="auto"/>
                                            <w:left w:val="none" w:sz="0" w:space="0" w:color="auto"/>
                                            <w:bottom w:val="none" w:sz="0" w:space="0" w:color="auto"/>
                                            <w:right w:val="none" w:sz="0" w:space="0" w:color="auto"/>
                                          </w:divBdr>
                                        </w:div>
                                        <w:div w:id="1793598282">
                                          <w:marLeft w:val="0"/>
                                          <w:marRight w:val="0"/>
                                          <w:marTop w:val="0"/>
                                          <w:marBottom w:val="0"/>
                                          <w:divBdr>
                                            <w:top w:val="none" w:sz="0" w:space="0" w:color="auto"/>
                                            <w:left w:val="none" w:sz="0" w:space="0" w:color="auto"/>
                                            <w:bottom w:val="none" w:sz="0" w:space="0" w:color="auto"/>
                                            <w:right w:val="none" w:sz="0" w:space="0" w:color="auto"/>
                                          </w:divBdr>
                                        </w:div>
                                        <w:div w:id="1793598284">
                                          <w:marLeft w:val="0"/>
                                          <w:marRight w:val="0"/>
                                          <w:marTop w:val="0"/>
                                          <w:marBottom w:val="0"/>
                                          <w:divBdr>
                                            <w:top w:val="none" w:sz="0" w:space="0" w:color="auto"/>
                                            <w:left w:val="none" w:sz="0" w:space="0" w:color="auto"/>
                                            <w:bottom w:val="none" w:sz="0" w:space="0" w:color="auto"/>
                                            <w:right w:val="none" w:sz="0" w:space="0" w:color="auto"/>
                                          </w:divBdr>
                                        </w:div>
                                        <w:div w:id="1793598445">
                                          <w:marLeft w:val="0"/>
                                          <w:marRight w:val="0"/>
                                          <w:marTop w:val="0"/>
                                          <w:marBottom w:val="0"/>
                                          <w:divBdr>
                                            <w:top w:val="none" w:sz="0" w:space="0" w:color="auto"/>
                                            <w:left w:val="none" w:sz="0" w:space="0" w:color="auto"/>
                                            <w:bottom w:val="none" w:sz="0" w:space="0" w:color="auto"/>
                                            <w:right w:val="none" w:sz="0" w:space="0" w:color="auto"/>
                                          </w:divBdr>
                                        </w:div>
                                        <w:div w:id="1793598446">
                                          <w:marLeft w:val="0"/>
                                          <w:marRight w:val="0"/>
                                          <w:marTop w:val="0"/>
                                          <w:marBottom w:val="0"/>
                                          <w:divBdr>
                                            <w:top w:val="none" w:sz="0" w:space="0" w:color="auto"/>
                                            <w:left w:val="none" w:sz="0" w:space="0" w:color="auto"/>
                                            <w:bottom w:val="none" w:sz="0" w:space="0" w:color="auto"/>
                                            <w:right w:val="none" w:sz="0" w:space="0" w:color="auto"/>
                                          </w:divBdr>
                                        </w:div>
                                        <w:div w:id="1793598449">
                                          <w:marLeft w:val="0"/>
                                          <w:marRight w:val="0"/>
                                          <w:marTop w:val="0"/>
                                          <w:marBottom w:val="0"/>
                                          <w:divBdr>
                                            <w:top w:val="none" w:sz="0" w:space="0" w:color="auto"/>
                                            <w:left w:val="none" w:sz="0" w:space="0" w:color="auto"/>
                                            <w:bottom w:val="none" w:sz="0" w:space="0" w:color="auto"/>
                                            <w:right w:val="none" w:sz="0" w:space="0" w:color="auto"/>
                                          </w:divBdr>
                                        </w:div>
                                        <w:div w:id="1793598450">
                                          <w:marLeft w:val="0"/>
                                          <w:marRight w:val="0"/>
                                          <w:marTop w:val="0"/>
                                          <w:marBottom w:val="0"/>
                                          <w:divBdr>
                                            <w:top w:val="none" w:sz="0" w:space="0" w:color="auto"/>
                                            <w:left w:val="none" w:sz="0" w:space="0" w:color="auto"/>
                                            <w:bottom w:val="none" w:sz="0" w:space="0" w:color="auto"/>
                                            <w:right w:val="none" w:sz="0" w:space="0" w:color="auto"/>
                                          </w:divBdr>
                                        </w:div>
                                        <w:div w:id="1793598456">
                                          <w:marLeft w:val="0"/>
                                          <w:marRight w:val="0"/>
                                          <w:marTop w:val="0"/>
                                          <w:marBottom w:val="0"/>
                                          <w:divBdr>
                                            <w:top w:val="none" w:sz="0" w:space="0" w:color="auto"/>
                                            <w:left w:val="none" w:sz="0" w:space="0" w:color="auto"/>
                                            <w:bottom w:val="none" w:sz="0" w:space="0" w:color="auto"/>
                                            <w:right w:val="none" w:sz="0" w:space="0" w:color="auto"/>
                                          </w:divBdr>
                                        </w:div>
                                        <w:div w:id="1793598457">
                                          <w:marLeft w:val="0"/>
                                          <w:marRight w:val="0"/>
                                          <w:marTop w:val="0"/>
                                          <w:marBottom w:val="0"/>
                                          <w:divBdr>
                                            <w:top w:val="none" w:sz="0" w:space="0" w:color="auto"/>
                                            <w:left w:val="none" w:sz="0" w:space="0" w:color="auto"/>
                                            <w:bottom w:val="none" w:sz="0" w:space="0" w:color="auto"/>
                                            <w:right w:val="none" w:sz="0" w:space="0" w:color="auto"/>
                                          </w:divBdr>
                                        </w:div>
                                        <w:div w:id="1793598458">
                                          <w:marLeft w:val="0"/>
                                          <w:marRight w:val="0"/>
                                          <w:marTop w:val="0"/>
                                          <w:marBottom w:val="0"/>
                                          <w:divBdr>
                                            <w:top w:val="none" w:sz="0" w:space="0" w:color="auto"/>
                                            <w:left w:val="none" w:sz="0" w:space="0" w:color="auto"/>
                                            <w:bottom w:val="none" w:sz="0" w:space="0" w:color="auto"/>
                                            <w:right w:val="none" w:sz="0" w:space="0" w:color="auto"/>
                                          </w:divBdr>
                                        </w:div>
                                        <w:div w:id="1793598461">
                                          <w:marLeft w:val="0"/>
                                          <w:marRight w:val="0"/>
                                          <w:marTop w:val="0"/>
                                          <w:marBottom w:val="0"/>
                                          <w:divBdr>
                                            <w:top w:val="none" w:sz="0" w:space="0" w:color="auto"/>
                                            <w:left w:val="none" w:sz="0" w:space="0" w:color="auto"/>
                                            <w:bottom w:val="none" w:sz="0" w:space="0" w:color="auto"/>
                                            <w:right w:val="none" w:sz="0" w:space="0" w:color="auto"/>
                                          </w:divBdr>
                                        </w:div>
                                        <w:div w:id="1793598480">
                                          <w:marLeft w:val="0"/>
                                          <w:marRight w:val="0"/>
                                          <w:marTop w:val="0"/>
                                          <w:marBottom w:val="0"/>
                                          <w:divBdr>
                                            <w:top w:val="none" w:sz="0" w:space="0" w:color="auto"/>
                                            <w:left w:val="none" w:sz="0" w:space="0" w:color="auto"/>
                                            <w:bottom w:val="none" w:sz="0" w:space="0" w:color="auto"/>
                                            <w:right w:val="none" w:sz="0" w:space="0" w:color="auto"/>
                                          </w:divBdr>
                                        </w:div>
                                        <w:div w:id="1793598494">
                                          <w:marLeft w:val="0"/>
                                          <w:marRight w:val="0"/>
                                          <w:marTop w:val="0"/>
                                          <w:marBottom w:val="0"/>
                                          <w:divBdr>
                                            <w:top w:val="none" w:sz="0" w:space="0" w:color="auto"/>
                                            <w:left w:val="none" w:sz="0" w:space="0" w:color="auto"/>
                                            <w:bottom w:val="none" w:sz="0" w:space="0" w:color="auto"/>
                                            <w:right w:val="none" w:sz="0" w:space="0" w:color="auto"/>
                                          </w:divBdr>
                                        </w:div>
                                        <w:div w:id="1793598499">
                                          <w:marLeft w:val="0"/>
                                          <w:marRight w:val="0"/>
                                          <w:marTop w:val="0"/>
                                          <w:marBottom w:val="0"/>
                                          <w:divBdr>
                                            <w:top w:val="none" w:sz="0" w:space="0" w:color="auto"/>
                                            <w:left w:val="none" w:sz="0" w:space="0" w:color="auto"/>
                                            <w:bottom w:val="none" w:sz="0" w:space="0" w:color="auto"/>
                                            <w:right w:val="none" w:sz="0" w:space="0" w:color="auto"/>
                                          </w:divBdr>
                                        </w:div>
                                        <w:div w:id="1793598505">
                                          <w:marLeft w:val="0"/>
                                          <w:marRight w:val="0"/>
                                          <w:marTop w:val="0"/>
                                          <w:marBottom w:val="0"/>
                                          <w:divBdr>
                                            <w:top w:val="none" w:sz="0" w:space="0" w:color="auto"/>
                                            <w:left w:val="none" w:sz="0" w:space="0" w:color="auto"/>
                                            <w:bottom w:val="none" w:sz="0" w:space="0" w:color="auto"/>
                                            <w:right w:val="none" w:sz="0" w:space="0" w:color="auto"/>
                                          </w:divBdr>
                                        </w:div>
                                        <w:div w:id="1793598523">
                                          <w:marLeft w:val="0"/>
                                          <w:marRight w:val="0"/>
                                          <w:marTop w:val="0"/>
                                          <w:marBottom w:val="0"/>
                                          <w:divBdr>
                                            <w:top w:val="none" w:sz="0" w:space="0" w:color="auto"/>
                                            <w:left w:val="none" w:sz="0" w:space="0" w:color="auto"/>
                                            <w:bottom w:val="none" w:sz="0" w:space="0" w:color="auto"/>
                                            <w:right w:val="none" w:sz="0" w:space="0" w:color="auto"/>
                                          </w:divBdr>
                                        </w:div>
                                        <w:div w:id="1793598537">
                                          <w:marLeft w:val="0"/>
                                          <w:marRight w:val="0"/>
                                          <w:marTop w:val="0"/>
                                          <w:marBottom w:val="0"/>
                                          <w:divBdr>
                                            <w:top w:val="none" w:sz="0" w:space="0" w:color="auto"/>
                                            <w:left w:val="none" w:sz="0" w:space="0" w:color="auto"/>
                                            <w:bottom w:val="none" w:sz="0" w:space="0" w:color="auto"/>
                                            <w:right w:val="none" w:sz="0" w:space="0" w:color="auto"/>
                                          </w:divBdr>
                                        </w:div>
                                        <w:div w:id="1793598539">
                                          <w:marLeft w:val="0"/>
                                          <w:marRight w:val="0"/>
                                          <w:marTop w:val="0"/>
                                          <w:marBottom w:val="0"/>
                                          <w:divBdr>
                                            <w:top w:val="none" w:sz="0" w:space="0" w:color="auto"/>
                                            <w:left w:val="none" w:sz="0" w:space="0" w:color="auto"/>
                                            <w:bottom w:val="none" w:sz="0" w:space="0" w:color="auto"/>
                                            <w:right w:val="none" w:sz="0" w:space="0" w:color="auto"/>
                                          </w:divBdr>
                                          <w:divsChild>
                                            <w:div w:id="1793598202">
                                              <w:marLeft w:val="0"/>
                                              <w:marRight w:val="0"/>
                                              <w:marTop w:val="0"/>
                                              <w:marBottom w:val="0"/>
                                              <w:divBdr>
                                                <w:top w:val="none" w:sz="0" w:space="0" w:color="auto"/>
                                                <w:left w:val="none" w:sz="0" w:space="0" w:color="auto"/>
                                                <w:bottom w:val="none" w:sz="0" w:space="0" w:color="auto"/>
                                                <w:right w:val="none" w:sz="0" w:space="0" w:color="auto"/>
                                              </w:divBdr>
                                            </w:div>
                                            <w:div w:id="1793598218">
                                              <w:marLeft w:val="0"/>
                                              <w:marRight w:val="0"/>
                                              <w:marTop w:val="0"/>
                                              <w:marBottom w:val="0"/>
                                              <w:divBdr>
                                                <w:top w:val="none" w:sz="0" w:space="0" w:color="auto"/>
                                                <w:left w:val="none" w:sz="0" w:space="0" w:color="auto"/>
                                                <w:bottom w:val="none" w:sz="0" w:space="0" w:color="auto"/>
                                                <w:right w:val="none" w:sz="0" w:space="0" w:color="auto"/>
                                              </w:divBdr>
                                            </w:div>
                                            <w:div w:id="1793598222">
                                              <w:marLeft w:val="0"/>
                                              <w:marRight w:val="0"/>
                                              <w:marTop w:val="0"/>
                                              <w:marBottom w:val="0"/>
                                              <w:divBdr>
                                                <w:top w:val="none" w:sz="0" w:space="0" w:color="auto"/>
                                                <w:left w:val="none" w:sz="0" w:space="0" w:color="auto"/>
                                                <w:bottom w:val="none" w:sz="0" w:space="0" w:color="auto"/>
                                                <w:right w:val="none" w:sz="0" w:space="0" w:color="auto"/>
                                              </w:divBdr>
                                            </w:div>
                                            <w:div w:id="1793598227">
                                              <w:marLeft w:val="0"/>
                                              <w:marRight w:val="0"/>
                                              <w:marTop w:val="0"/>
                                              <w:marBottom w:val="0"/>
                                              <w:divBdr>
                                                <w:top w:val="none" w:sz="0" w:space="0" w:color="auto"/>
                                                <w:left w:val="none" w:sz="0" w:space="0" w:color="auto"/>
                                                <w:bottom w:val="none" w:sz="0" w:space="0" w:color="auto"/>
                                                <w:right w:val="none" w:sz="0" w:space="0" w:color="auto"/>
                                              </w:divBdr>
                                            </w:div>
                                            <w:div w:id="1793598235">
                                              <w:marLeft w:val="0"/>
                                              <w:marRight w:val="0"/>
                                              <w:marTop w:val="0"/>
                                              <w:marBottom w:val="0"/>
                                              <w:divBdr>
                                                <w:top w:val="none" w:sz="0" w:space="0" w:color="auto"/>
                                                <w:left w:val="none" w:sz="0" w:space="0" w:color="auto"/>
                                                <w:bottom w:val="none" w:sz="0" w:space="0" w:color="auto"/>
                                                <w:right w:val="none" w:sz="0" w:space="0" w:color="auto"/>
                                              </w:divBdr>
                                            </w:div>
                                            <w:div w:id="1793598260">
                                              <w:marLeft w:val="0"/>
                                              <w:marRight w:val="0"/>
                                              <w:marTop w:val="0"/>
                                              <w:marBottom w:val="0"/>
                                              <w:divBdr>
                                                <w:top w:val="none" w:sz="0" w:space="0" w:color="auto"/>
                                                <w:left w:val="none" w:sz="0" w:space="0" w:color="auto"/>
                                                <w:bottom w:val="none" w:sz="0" w:space="0" w:color="auto"/>
                                                <w:right w:val="none" w:sz="0" w:space="0" w:color="auto"/>
                                              </w:divBdr>
                                            </w:div>
                                            <w:div w:id="1793598269">
                                              <w:marLeft w:val="0"/>
                                              <w:marRight w:val="0"/>
                                              <w:marTop w:val="0"/>
                                              <w:marBottom w:val="0"/>
                                              <w:divBdr>
                                                <w:top w:val="none" w:sz="0" w:space="0" w:color="auto"/>
                                                <w:left w:val="none" w:sz="0" w:space="0" w:color="auto"/>
                                                <w:bottom w:val="none" w:sz="0" w:space="0" w:color="auto"/>
                                                <w:right w:val="none" w:sz="0" w:space="0" w:color="auto"/>
                                              </w:divBdr>
                                            </w:div>
                                            <w:div w:id="1793598270">
                                              <w:marLeft w:val="0"/>
                                              <w:marRight w:val="0"/>
                                              <w:marTop w:val="0"/>
                                              <w:marBottom w:val="0"/>
                                              <w:divBdr>
                                                <w:top w:val="none" w:sz="0" w:space="0" w:color="auto"/>
                                                <w:left w:val="none" w:sz="0" w:space="0" w:color="auto"/>
                                                <w:bottom w:val="none" w:sz="0" w:space="0" w:color="auto"/>
                                                <w:right w:val="none" w:sz="0" w:space="0" w:color="auto"/>
                                              </w:divBdr>
                                            </w:div>
                                            <w:div w:id="1793598291">
                                              <w:marLeft w:val="0"/>
                                              <w:marRight w:val="0"/>
                                              <w:marTop w:val="0"/>
                                              <w:marBottom w:val="0"/>
                                              <w:divBdr>
                                                <w:top w:val="none" w:sz="0" w:space="0" w:color="auto"/>
                                                <w:left w:val="none" w:sz="0" w:space="0" w:color="auto"/>
                                                <w:bottom w:val="none" w:sz="0" w:space="0" w:color="auto"/>
                                                <w:right w:val="none" w:sz="0" w:space="0" w:color="auto"/>
                                              </w:divBdr>
                                            </w:div>
                                            <w:div w:id="1793598448">
                                              <w:marLeft w:val="0"/>
                                              <w:marRight w:val="0"/>
                                              <w:marTop w:val="0"/>
                                              <w:marBottom w:val="0"/>
                                              <w:divBdr>
                                                <w:top w:val="none" w:sz="0" w:space="0" w:color="auto"/>
                                                <w:left w:val="none" w:sz="0" w:space="0" w:color="auto"/>
                                                <w:bottom w:val="none" w:sz="0" w:space="0" w:color="auto"/>
                                                <w:right w:val="none" w:sz="0" w:space="0" w:color="auto"/>
                                              </w:divBdr>
                                            </w:div>
                                            <w:div w:id="1793598462">
                                              <w:marLeft w:val="0"/>
                                              <w:marRight w:val="0"/>
                                              <w:marTop w:val="0"/>
                                              <w:marBottom w:val="0"/>
                                              <w:divBdr>
                                                <w:top w:val="none" w:sz="0" w:space="0" w:color="auto"/>
                                                <w:left w:val="none" w:sz="0" w:space="0" w:color="auto"/>
                                                <w:bottom w:val="none" w:sz="0" w:space="0" w:color="auto"/>
                                                <w:right w:val="none" w:sz="0" w:space="0" w:color="auto"/>
                                              </w:divBdr>
                                            </w:div>
                                            <w:div w:id="1793598464">
                                              <w:marLeft w:val="0"/>
                                              <w:marRight w:val="0"/>
                                              <w:marTop w:val="0"/>
                                              <w:marBottom w:val="0"/>
                                              <w:divBdr>
                                                <w:top w:val="none" w:sz="0" w:space="0" w:color="auto"/>
                                                <w:left w:val="none" w:sz="0" w:space="0" w:color="auto"/>
                                                <w:bottom w:val="none" w:sz="0" w:space="0" w:color="auto"/>
                                                <w:right w:val="none" w:sz="0" w:space="0" w:color="auto"/>
                                              </w:divBdr>
                                            </w:div>
                                            <w:div w:id="1793598473">
                                              <w:marLeft w:val="0"/>
                                              <w:marRight w:val="0"/>
                                              <w:marTop w:val="0"/>
                                              <w:marBottom w:val="0"/>
                                              <w:divBdr>
                                                <w:top w:val="none" w:sz="0" w:space="0" w:color="auto"/>
                                                <w:left w:val="none" w:sz="0" w:space="0" w:color="auto"/>
                                                <w:bottom w:val="none" w:sz="0" w:space="0" w:color="auto"/>
                                                <w:right w:val="none" w:sz="0" w:space="0" w:color="auto"/>
                                              </w:divBdr>
                                            </w:div>
                                            <w:div w:id="1793598475">
                                              <w:marLeft w:val="0"/>
                                              <w:marRight w:val="0"/>
                                              <w:marTop w:val="0"/>
                                              <w:marBottom w:val="0"/>
                                              <w:divBdr>
                                                <w:top w:val="none" w:sz="0" w:space="0" w:color="auto"/>
                                                <w:left w:val="none" w:sz="0" w:space="0" w:color="auto"/>
                                                <w:bottom w:val="none" w:sz="0" w:space="0" w:color="auto"/>
                                                <w:right w:val="none" w:sz="0" w:space="0" w:color="auto"/>
                                              </w:divBdr>
                                            </w:div>
                                            <w:div w:id="1793598478">
                                              <w:marLeft w:val="0"/>
                                              <w:marRight w:val="0"/>
                                              <w:marTop w:val="0"/>
                                              <w:marBottom w:val="0"/>
                                              <w:divBdr>
                                                <w:top w:val="none" w:sz="0" w:space="0" w:color="auto"/>
                                                <w:left w:val="none" w:sz="0" w:space="0" w:color="auto"/>
                                                <w:bottom w:val="none" w:sz="0" w:space="0" w:color="auto"/>
                                                <w:right w:val="none" w:sz="0" w:space="0" w:color="auto"/>
                                              </w:divBdr>
                                            </w:div>
                                            <w:div w:id="1793598481">
                                              <w:marLeft w:val="0"/>
                                              <w:marRight w:val="0"/>
                                              <w:marTop w:val="0"/>
                                              <w:marBottom w:val="0"/>
                                              <w:divBdr>
                                                <w:top w:val="none" w:sz="0" w:space="0" w:color="auto"/>
                                                <w:left w:val="none" w:sz="0" w:space="0" w:color="auto"/>
                                                <w:bottom w:val="none" w:sz="0" w:space="0" w:color="auto"/>
                                                <w:right w:val="none" w:sz="0" w:space="0" w:color="auto"/>
                                              </w:divBdr>
                                              <w:divsChild>
                                                <w:div w:id="1793598208">
                                                  <w:marLeft w:val="0"/>
                                                  <w:marRight w:val="0"/>
                                                  <w:marTop w:val="0"/>
                                                  <w:marBottom w:val="0"/>
                                                  <w:divBdr>
                                                    <w:top w:val="none" w:sz="0" w:space="0" w:color="auto"/>
                                                    <w:left w:val="none" w:sz="0" w:space="0" w:color="auto"/>
                                                    <w:bottom w:val="none" w:sz="0" w:space="0" w:color="auto"/>
                                                    <w:right w:val="none" w:sz="0" w:space="0" w:color="auto"/>
                                                  </w:divBdr>
                                                </w:div>
                                                <w:div w:id="1793598212">
                                                  <w:marLeft w:val="0"/>
                                                  <w:marRight w:val="0"/>
                                                  <w:marTop w:val="0"/>
                                                  <w:marBottom w:val="0"/>
                                                  <w:divBdr>
                                                    <w:top w:val="none" w:sz="0" w:space="0" w:color="auto"/>
                                                    <w:left w:val="none" w:sz="0" w:space="0" w:color="auto"/>
                                                    <w:bottom w:val="none" w:sz="0" w:space="0" w:color="auto"/>
                                                    <w:right w:val="none" w:sz="0" w:space="0" w:color="auto"/>
                                                  </w:divBdr>
                                                </w:div>
                                                <w:div w:id="1793598213">
                                                  <w:marLeft w:val="0"/>
                                                  <w:marRight w:val="0"/>
                                                  <w:marTop w:val="0"/>
                                                  <w:marBottom w:val="0"/>
                                                  <w:divBdr>
                                                    <w:top w:val="none" w:sz="0" w:space="0" w:color="auto"/>
                                                    <w:left w:val="none" w:sz="0" w:space="0" w:color="auto"/>
                                                    <w:bottom w:val="none" w:sz="0" w:space="0" w:color="auto"/>
                                                    <w:right w:val="none" w:sz="0" w:space="0" w:color="auto"/>
                                                  </w:divBdr>
                                                </w:div>
                                                <w:div w:id="1793598214">
                                                  <w:marLeft w:val="0"/>
                                                  <w:marRight w:val="0"/>
                                                  <w:marTop w:val="0"/>
                                                  <w:marBottom w:val="0"/>
                                                  <w:divBdr>
                                                    <w:top w:val="none" w:sz="0" w:space="0" w:color="auto"/>
                                                    <w:left w:val="none" w:sz="0" w:space="0" w:color="auto"/>
                                                    <w:bottom w:val="none" w:sz="0" w:space="0" w:color="auto"/>
                                                    <w:right w:val="none" w:sz="0" w:space="0" w:color="auto"/>
                                                  </w:divBdr>
                                                </w:div>
                                                <w:div w:id="1793598215">
                                                  <w:marLeft w:val="0"/>
                                                  <w:marRight w:val="0"/>
                                                  <w:marTop w:val="0"/>
                                                  <w:marBottom w:val="0"/>
                                                  <w:divBdr>
                                                    <w:top w:val="none" w:sz="0" w:space="0" w:color="auto"/>
                                                    <w:left w:val="none" w:sz="0" w:space="0" w:color="auto"/>
                                                    <w:bottom w:val="none" w:sz="0" w:space="0" w:color="auto"/>
                                                    <w:right w:val="none" w:sz="0" w:space="0" w:color="auto"/>
                                                  </w:divBdr>
                                                </w:div>
                                                <w:div w:id="1793598245">
                                                  <w:marLeft w:val="0"/>
                                                  <w:marRight w:val="0"/>
                                                  <w:marTop w:val="0"/>
                                                  <w:marBottom w:val="0"/>
                                                  <w:divBdr>
                                                    <w:top w:val="none" w:sz="0" w:space="0" w:color="auto"/>
                                                    <w:left w:val="none" w:sz="0" w:space="0" w:color="auto"/>
                                                    <w:bottom w:val="none" w:sz="0" w:space="0" w:color="auto"/>
                                                    <w:right w:val="none" w:sz="0" w:space="0" w:color="auto"/>
                                                  </w:divBdr>
                                                </w:div>
                                                <w:div w:id="1793598254">
                                                  <w:marLeft w:val="0"/>
                                                  <w:marRight w:val="0"/>
                                                  <w:marTop w:val="0"/>
                                                  <w:marBottom w:val="0"/>
                                                  <w:divBdr>
                                                    <w:top w:val="none" w:sz="0" w:space="0" w:color="auto"/>
                                                    <w:left w:val="none" w:sz="0" w:space="0" w:color="auto"/>
                                                    <w:bottom w:val="none" w:sz="0" w:space="0" w:color="auto"/>
                                                    <w:right w:val="none" w:sz="0" w:space="0" w:color="auto"/>
                                                  </w:divBdr>
                                                </w:div>
                                                <w:div w:id="1793598288">
                                                  <w:marLeft w:val="0"/>
                                                  <w:marRight w:val="0"/>
                                                  <w:marTop w:val="0"/>
                                                  <w:marBottom w:val="0"/>
                                                  <w:divBdr>
                                                    <w:top w:val="none" w:sz="0" w:space="0" w:color="auto"/>
                                                    <w:left w:val="none" w:sz="0" w:space="0" w:color="auto"/>
                                                    <w:bottom w:val="none" w:sz="0" w:space="0" w:color="auto"/>
                                                    <w:right w:val="none" w:sz="0" w:space="0" w:color="auto"/>
                                                  </w:divBdr>
                                                </w:div>
                                                <w:div w:id="1793598292">
                                                  <w:marLeft w:val="0"/>
                                                  <w:marRight w:val="0"/>
                                                  <w:marTop w:val="0"/>
                                                  <w:marBottom w:val="0"/>
                                                  <w:divBdr>
                                                    <w:top w:val="none" w:sz="0" w:space="0" w:color="auto"/>
                                                    <w:left w:val="none" w:sz="0" w:space="0" w:color="auto"/>
                                                    <w:bottom w:val="none" w:sz="0" w:space="0" w:color="auto"/>
                                                    <w:right w:val="none" w:sz="0" w:space="0" w:color="auto"/>
                                                  </w:divBdr>
                                                </w:div>
                                                <w:div w:id="1793598451">
                                                  <w:marLeft w:val="0"/>
                                                  <w:marRight w:val="0"/>
                                                  <w:marTop w:val="0"/>
                                                  <w:marBottom w:val="0"/>
                                                  <w:divBdr>
                                                    <w:top w:val="none" w:sz="0" w:space="0" w:color="auto"/>
                                                    <w:left w:val="none" w:sz="0" w:space="0" w:color="auto"/>
                                                    <w:bottom w:val="none" w:sz="0" w:space="0" w:color="auto"/>
                                                    <w:right w:val="none" w:sz="0" w:space="0" w:color="auto"/>
                                                  </w:divBdr>
                                                </w:div>
                                                <w:div w:id="1793598452">
                                                  <w:marLeft w:val="0"/>
                                                  <w:marRight w:val="0"/>
                                                  <w:marTop w:val="0"/>
                                                  <w:marBottom w:val="0"/>
                                                  <w:divBdr>
                                                    <w:top w:val="none" w:sz="0" w:space="0" w:color="auto"/>
                                                    <w:left w:val="none" w:sz="0" w:space="0" w:color="auto"/>
                                                    <w:bottom w:val="none" w:sz="0" w:space="0" w:color="auto"/>
                                                    <w:right w:val="none" w:sz="0" w:space="0" w:color="auto"/>
                                                  </w:divBdr>
                                                </w:div>
                                                <w:div w:id="1793598460">
                                                  <w:marLeft w:val="0"/>
                                                  <w:marRight w:val="0"/>
                                                  <w:marTop w:val="0"/>
                                                  <w:marBottom w:val="0"/>
                                                  <w:divBdr>
                                                    <w:top w:val="none" w:sz="0" w:space="0" w:color="auto"/>
                                                    <w:left w:val="none" w:sz="0" w:space="0" w:color="auto"/>
                                                    <w:bottom w:val="none" w:sz="0" w:space="0" w:color="auto"/>
                                                    <w:right w:val="none" w:sz="0" w:space="0" w:color="auto"/>
                                                  </w:divBdr>
                                                </w:div>
                                                <w:div w:id="1793598471">
                                                  <w:marLeft w:val="0"/>
                                                  <w:marRight w:val="0"/>
                                                  <w:marTop w:val="0"/>
                                                  <w:marBottom w:val="0"/>
                                                  <w:divBdr>
                                                    <w:top w:val="none" w:sz="0" w:space="0" w:color="auto"/>
                                                    <w:left w:val="none" w:sz="0" w:space="0" w:color="auto"/>
                                                    <w:bottom w:val="none" w:sz="0" w:space="0" w:color="auto"/>
                                                    <w:right w:val="none" w:sz="0" w:space="0" w:color="auto"/>
                                                  </w:divBdr>
                                                </w:div>
                                                <w:div w:id="1793598483">
                                                  <w:marLeft w:val="0"/>
                                                  <w:marRight w:val="0"/>
                                                  <w:marTop w:val="0"/>
                                                  <w:marBottom w:val="0"/>
                                                  <w:divBdr>
                                                    <w:top w:val="none" w:sz="0" w:space="0" w:color="auto"/>
                                                    <w:left w:val="none" w:sz="0" w:space="0" w:color="auto"/>
                                                    <w:bottom w:val="none" w:sz="0" w:space="0" w:color="auto"/>
                                                    <w:right w:val="none" w:sz="0" w:space="0" w:color="auto"/>
                                                  </w:divBdr>
                                                </w:div>
                                                <w:div w:id="1793598504">
                                                  <w:marLeft w:val="0"/>
                                                  <w:marRight w:val="0"/>
                                                  <w:marTop w:val="0"/>
                                                  <w:marBottom w:val="0"/>
                                                  <w:divBdr>
                                                    <w:top w:val="none" w:sz="0" w:space="0" w:color="auto"/>
                                                    <w:left w:val="none" w:sz="0" w:space="0" w:color="auto"/>
                                                    <w:bottom w:val="none" w:sz="0" w:space="0" w:color="auto"/>
                                                    <w:right w:val="none" w:sz="0" w:space="0" w:color="auto"/>
                                                  </w:divBdr>
                                                </w:div>
                                                <w:div w:id="1793598509">
                                                  <w:marLeft w:val="0"/>
                                                  <w:marRight w:val="0"/>
                                                  <w:marTop w:val="0"/>
                                                  <w:marBottom w:val="0"/>
                                                  <w:divBdr>
                                                    <w:top w:val="none" w:sz="0" w:space="0" w:color="auto"/>
                                                    <w:left w:val="none" w:sz="0" w:space="0" w:color="auto"/>
                                                    <w:bottom w:val="none" w:sz="0" w:space="0" w:color="auto"/>
                                                    <w:right w:val="none" w:sz="0" w:space="0" w:color="auto"/>
                                                  </w:divBdr>
                                                </w:div>
                                                <w:div w:id="1793598524">
                                                  <w:marLeft w:val="0"/>
                                                  <w:marRight w:val="0"/>
                                                  <w:marTop w:val="0"/>
                                                  <w:marBottom w:val="0"/>
                                                  <w:divBdr>
                                                    <w:top w:val="none" w:sz="0" w:space="0" w:color="auto"/>
                                                    <w:left w:val="none" w:sz="0" w:space="0" w:color="auto"/>
                                                    <w:bottom w:val="none" w:sz="0" w:space="0" w:color="auto"/>
                                                    <w:right w:val="none" w:sz="0" w:space="0" w:color="auto"/>
                                                  </w:divBdr>
                                                </w:div>
                                                <w:div w:id="1793598535">
                                                  <w:marLeft w:val="0"/>
                                                  <w:marRight w:val="0"/>
                                                  <w:marTop w:val="0"/>
                                                  <w:marBottom w:val="0"/>
                                                  <w:divBdr>
                                                    <w:top w:val="none" w:sz="0" w:space="0" w:color="auto"/>
                                                    <w:left w:val="none" w:sz="0" w:space="0" w:color="auto"/>
                                                    <w:bottom w:val="none" w:sz="0" w:space="0" w:color="auto"/>
                                                    <w:right w:val="none" w:sz="0" w:space="0" w:color="auto"/>
                                                  </w:divBdr>
                                                </w:div>
                                              </w:divsChild>
                                            </w:div>
                                            <w:div w:id="1793598482">
                                              <w:marLeft w:val="0"/>
                                              <w:marRight w:val="0"/>
                                              <w:marTop w:val="0"/>
                                              <w:marBottom w:val="0"/>
                                              <w:divBdr>
                                                <w:top w:val="none" w:sz="0" w:space="0" w:color="auto"/>
                                                <w:left w:val="none" w:sz="0" w:space="0" w:color="auto"/>
                                                <w:bottom w:val="none" w:sz="0" w:space="0" w:color="auto"/>
                                                <w:right w:val="none" w:sz="0" w:space="0" w:color="auto"/>
                                              </w:divBdr>
                                            </w:div>
                                            <w:div w:id="1793598492">
                                              <w:marLeft w:val="0"/>
                                              <w:marRight w:val="0"/>
                                              <w:marTop w:val="0"/>
                                              <w:marBottom w:val="0"/>
                                              <w:divBdr>
                                                <w:top w:val="none" w:sz="0" w:space="0" w:color="auto"/>
                                                <w:left w:val="none" w:sz="0" w:space="0" w:color="auto"/>
                                                <w:bottom w:val="none" w:sz="0" w:space="0" w:color="auto"/>
                                                <w:right w:val="none" w:sz="0" w:space="0" w:color="auto"/>
                                              </w:divBdr>
                                            </w:div>
                                            <w:div w:id="1793598498">
                                              <w:marLeft w:val="0"/>
                                              <w:marRight w:val="0"/>
                                              <w:marTop w:val="0"/>
                                              <w:marBottom w:val="0"/>
                                              <w:divBdr>
                                                <w:top w:val="none" w:sz="0" w:space="0" w:color="auto"/>
                                                <w:left w:val="none" w:sz="0" w:space="0" w:color="auto"/>
                                                <w:bottom w:val="none" w:sz="0" w:space="0" w:color="auto"/>
                                                <w:right w:val="none" w:sz="0" w:space="0" w:color="auto"/>
                                              </w:divBdr>
                                            </w:div>
                                            <w:div w:id="1793598503">
                                              <w:marLeft w:val="0"/>
                                              <w:marRight w:val="0"/>
                                              <w:marTop w:val="0"/>
                                              <w:marBottom w:val="0"/>
                                              <w:divBdr>
                                                <w:top w:val="none" w:sz="0" w:space="0" w:color="auto"/>
                                                <w:left w:val="none" w:sz="0" w:space="0" w:color="auto"/>
                                                <w:bottom w:val="none" w:sz="0" w:space="0" w:color="auto"/>
                                                <w:right w:val="none" w:sz="0" w:space="0" w:color="auto"/>
                                              </w:divBdr>
                                            </w:div>
                                            <w:div w:id="1793598506">
                                              <w:marLeft w:val="0"/>
                                              <w:marRight w:val="0"/>
                                              <w:marTop w:val="0"/>
                                              <w:marBottom w:val="0"/>
                                              <w:divBdr>
                                                <w:top w:val="none" w:sz="0" w:space="0" w:color="auto"/>
                                                <w:left w:val="none" w:sz="0" w:space="0" w:color="auto"/>
                                                <w:bottom w:val="none" w:sz="0" w:space="0" w:color="auto"/>
                                                <w:right w:val="none" w:sz="0" w:space="0" w:color="auto"/>
                                              </w:divBdr>
                                            </w:div>
                                            <w:div w:id="1793598510">
                                              <w:marLeft w:val="0"/>
                                              <w:marRight w:val="0"/>
                                              <w:marTop w:val="0"/>
                                              <w:marBottom w:val="0"/>
                                              <w:divBdr>
                                                <w:top w:val="none" w:sz="0" w:space="0" w:color="auto"/>
                                                <w:left w:val="none" w:sz="0" w:space="0" w:color="auto"/>
                                                <w:bottom w:val="none" w:sz="0" w:space="0" w:color="auto"/>
                                                <w:right w:val="none" w:sz="0" w:space="0" w:color="auto"/>
                                              </w:divBdr>
                                            </w:div>
                                            <w:div w:id="1793598511">
                                              <w:marLeft w:val="0"/>
                                              <w:marRight w:val="0"/>
                                              <w:marTop w:val="0"/>
                                              <w:marBottom w:val="0"/>
                                              <w:divBdr>
                                                <w:top w:val="none" w:sz="0" w:space="0" w:color="auto"/>
                                                <w:left w:val="none" w:sz="0" w:space="0" w:color="auto"/>
                                                <w:bottom w:val="none" w:sz="0" w:space="0" w:color="auto"/>
                                                <w:right w:val="none" w:sz="0" w:space="0" w:color="auto"/>
                                              </w:divBdr>
                                            </w:div>
                                            <w:div w:id="1793598513">
                                              <w:marLeft w:val="0"/>
                                              <w:marRight w:val="0"/>
                                              <w:marTop w:val="0"/>
                                              <w:marBottom w:val="0"/>
                                              <w:divBdr>
                                                <w:top w:val="none" w:sz="0" w:space="0" w:color="auto"/>
                                                <w:left w:val="none" w:sz="0" w:space="0" w:color="auto"/>
                                                <w:bottom w:val="none" w:sz="0" w:space="0" w:color="auto"/>
                                                <w:right w:val="none" w:sz="0" w:space="0" w:color="auto"/>
                                              </w:divBdr>
                                            </w:div>
                                            <w:div w:id="1793598521">
                                              <w:marLeft w:val="0"/>
                                              <w:marRight w:val="0"/>
                                              <w:marTop w:val="0"/>
                                              <w:marBottom w:val="0"/>
                                              <w:divBdr>
                                                <w:top w:val="none" w:sz="0" w:space="0" w:color="auto"/>
                                                <w:left w:val="none" w:sz="0" w:space="0" w:color="auto"/>
                                                <w:bottom w:val="none" w:sz="0" w:space="0" w:color="auto"/>
                                                <w:right w:val="none" w:sz="0" w:space="0" w:color="auto"/>
                                              </w:divBdr>
                                            </w:div>
                                            <w:div w:id="1793598531">
                                              <w:marLeft w:val="0"/>
                                              <w:marRight w:val="0"/>
                                              <w:marTop w:val="0"/>
                                              <w:marBottom w:val="0"/>
                                              <w:divBdr>
                                                <w:top w:val="none" w:sz="0" w:space="0" w:color="auto"/>
                                                <w:left w:val="none" w:sz="0" w:space="0" w:color="auto"/>
                                                <w:bottom w:val="none" w:sz="0" w:space="0" w:color="auto"/>
                                                <w:right w:val="none" w:sz="0" w:space="0" w:color="auto"/>
                                              </w:divBdr>
                                            </w:div>
                                            <w:div w:id="179359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598271">
                                      <w:marLeft w:val="0"/>
                                      <w:marRight w:val="0"/>
                                      <w:marTop w:val="0"/>
                                      <w:marBottom w:val="0"/>
                                      <w:divBdr>
                                        <w:top w:val="none" w:sz="0" w:space="0" w:color="auto"/>
                                        <w:left w:val="none" w:sz="0" w:space="0" w:color="auto"/>
                                        <w:bottom w:val="none" w:sz="0" w:space="0" w:color="auto"/>
                                        <w:right w:val="none" w:sz="0" w:space="0" w:color="auto"/>
                                      </w:divBdr>
                                      <w:divsChild>
                                        <w:div w:id="1793598210">
                                          <w:marLeft w:val="0"/>
                                          <w:marRight w:val="0"/>
                                          <w:marTop w:val="225"/>
                                          <w:marBottom w:val="225"/>
                                          <w:divBdr>
                                            <w:top w:val="single" w:sz="6" w:space="0" w:color="FFFFFF"/>
                                            <w:left w:val="single" w:sz="6" w:space="31" w:color="FFFFFF"/>
                                            <w:bottom w:val="single" w:sz="6" w:space="0" w:color="FFFFFF"/>
                                            <w:right w:val="single" w:sz="6" w:space="0" w:color="FFFFFF"/>
                                          </w:divBdr>
                                          <w:divsChild>
                                            <w:div w:id="1793598224">
                                              <w:marLeft w:val="-1350"/>
                                              <w:marRight w:val="0"/>
                                              <w:marTop w:val="30"/>
                                              <w:marBottom w:val="0"/>
                                              <w:divBdr>
                                                <w:top w:val="single" w:sz="6" w:space="0" w:color="EE0000"/>
                                                <w:left w:val="single" w:sz="6" w:space="0" w:color="EE0000"/>
                                                <w:bottom w:val="single" w:sz="6" w:space="0" w:color="EE0000"/>
                                                <w:right w:val="single" w:sz="6" w:space="0" w:color="EE0000"/>
                                              </w:divBdr>
                                              <w:divsChild>
                                                <w:div w:id="1793598281">
                                                  <w:marLeft w:val="0"/>
                                                  <w:marRight w:val="0"/>
                                                  <w:marTop w:val="0"/>
                                                  <w:marBottom w:val="0"/>
                                                  <w:divBdr>
                                                    <w:top w:val="none" w:sz="0" w:space="0" w:color="auto"/>
                                                    <w:left w:val="none" w:sz="0" w:space="0" w:color="auto"/>
                                                    <w:bottom w:val="none" w:sz="0" w:space="0" w:color="auto"/>
                                                    <w:right w:val="none" w:sz="0" w:space="0" w:color="auto"/>
                                                  </w:divBdr>
                                                </w:div>
                                              </w:divsChild>
                                            </w:div>
                                            <w:div w:id="1793598240">
                                              <w:marLeft w:val="0"/>
                                              <w:marRight w:val="0"/>
                                              <w:marTop w:val="0"/>
                                              <w:marBottom w:val="0"/>
                                              <w:divBdr>
                                                <w:top w:val="none" w:sz="0" w:space="0" w:color="auto"/>
                                                <w:left w:val="none" w:sz="0" w:space="0" w:color="auto"/>
                                                <w:bottom w:val="none" w:sz="0" w:space="0" w:color="auto"/>
                                                <w:right w:val="none" w:sz="0" w:space="0" w:color="auto"/>
                                              </w:divBdr>
                                              <w:divsChild>
                                                <w:div w:id="1793598255">
                                                  <w:marLeft w:val="0"/>
                                                  <w:marRight w:val="0"/>
                                                  <w:marTop w:val="0"/>
                                                  <w:marBottom w:val="0"/>
                                                  <w:divBdr>
                                                    <w:top w:val="none" w:sz="0" w:space="0" w:color="auto"/>
                                                    <w:left w:val="none" w:sz="0" w:space="0" w:color="auto"/>
                                                    <w:bottom w:val="none" w:sz="0" w:space="0" w:color="auto"/>
                                                    <w:right w:val="none" w:sz="0" w:space="0" w:color="auto"/>
                                                  </w:divBdr>
                                                  <w:divsChild>
                                                    <w:div w:id="1793598237">
                                                      <w:marLeft w:val="-600"/>
                                                      <w:marRight w:val="0"/>
                                                      <w:marTop w:val="0"/>
                                                      <w:marBottom w:val="0"/>
                                                      <w:divBdr>
                                                        <w:top w:val="none" w:sz="0" w:space="0" w:color="auto"/>
                                                        <w:left w:val="none" w:sz="0" w:space="0" w:color="auto"/>
                                                        <w:bottom w:val="none" w:sz="0" w:space="0" w:color="auto"/>
                                                        <w:right w:val="none" w:sz="0" w:space="0" w:color="auto"/>
                                                      </w:divBdr>
                                                    </w:div>
                                                  </w:divsChild>
                                                </w:div>
                                                <w:div w:id="1793598497">
                                                  <w:marLeft w:val="0"/>
                                                  <w:marRight w:val="0"/>
                                                  <w:marTop w:val="0"/>
                                                  <w:marBottom w:val="0"/>
                                                  <w:divBdr>
                                                    <w:top w:val="none" w:sz="0" w:space="0" w:color="auto"/>
                                                    <w:left w:val="none" w:sz="0" w:space="0" w:color="auto"/>
                                                    <w:bottom w:val="none" w:sz="0" w:space="0" w:color="auto"/>
                                                    <w:right w:val="none" w:sz="0" w:space="0" w:color="auto"/>
                                                  </w:divBdr>
                                                  <w:divsChild>
                                                    <w:div w:id="1793598243">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793598253">
                                              <w:marLeft w:val="0"/>
                                              <w:marRight w:val="0"/>
                                              <w:marTop w:val="0"/>
                                              <w:marBottom w:val="0"/>
                                              <w:divBdr>
                                                <w:top w:val="none" w:sz="0" w:space="0" w:color="auto"/>
                                                <w:left w:val="none" w:sz="0" w:space="0" w:color="auto"/>
                                                <w:bottom w:val="none" w:sz="0" w:space="0" w:color="auto"/>
                                                <w:right w:val="none" w:sz="0" w:space="0" w:color="auto"/>
                                              </w:divBdr>
                                              <w:divsChild>
                                                <w:div w:id="1793598205">
                                                  <w:marLeft w:val="0"/>
                                                  <w:marRight w:val="0"/>
                                                  <w:marTop w:val="0"/>
                                                  <w:marBottom w:val="0"/>
                                                  <w:divBdr>
                                                    <w:top w:val="none" w:sz="0" w:space="0" w:color="auto"/>
                                                    <w:left w:val="none" w:sz="0" w:space="0" w:color="auto"/>
                                                    <w:bottom w:val="none" w:sz="0" w:space="0" w:color="auto"/>
                                                    <w:right w:val="none" w:sz="0" w:space="0" w:color="auto"/>
                                                  </w:divBdr>
                                                  <w:divsChild>
                                                    <w:div w:id="1793598211">
                                                      <w:marLeft w:val="-600"/>
                                                      <w:marRight w:val="0"/>
                                                      <w:marTop w:val="0"/>
                                                      <w:marBottom w:val="0"/>
                                                      <w:divBdr>
                                                        <w:top w:val="none" w:sz="0" w:space="0" w:color="auto"/>
                                                        <w:left w:val="none" w:sz="0" w:space="0" w:color="auto"/>
                                                        <w:bottom w:val="none" w:sz="0" w:space="0" w:color="auto"/>
                                                        <w:right w:val="none" w:sz="0" w:space="0" w:color="auto"/>
                                                      </w:divBdr>
                                                    </w:div>
                                                  </w:divsChild>
                                                </w:div>
                                                <w:div w:id="1793598274">
                                                  <w:marLeft w:val="0"/>
                                                  <w:marRight w:val="0"/>
                                                  <w:marTop w:val="0"/>
                                                  <w:marBottom w:val="0"/>
                                                  <w:divBdr>
                                                    <w:top w:val="none" w:sz="0" w:space="0" w:color="auto"/>
                                                    <w:left w:val="none" w:sz="0" w:space="0" w:color="auto"/>
                                                    <w:bottom w:val="none" w:sz="0" w:space="0" w:color="auto"/>
                                                    <w:right w:val="none" w:sz="0" w:space="0" w:color="auto"/>
                                                  </w:divBdr>
                                                  <w:divsChild>
                                                    <w:div w:id="1793598472">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 w:id="1793598496">
                                              <w:marLeft w:val="0"/>
                                              <w:marRight w:val="0"/>
                                              <w:marTop w:val="0"/>
                                              <w:marBottom w:val="0"/>
                                              <w:divBdr>
                                                <w:top w:val="none" w:sz="0" w:space="0" w:color="auto"/>
                                                <w:left w:val="none" w:sz="0" w:space="0" w:color="auto"/>
                                                <w:bottom w:val="none" w:sz="0" w:space="0" w:color="auto"/>
                                                <w:right w:val="none" w:sz="0" w:space="0" w:color="auto"/>
                                              </w:divBdr>
                                              <w:divsChild>
                                                <w:div w:id="1793598248">
                                                  <w:marLeft w:val="0"/>
                                                  <w:marRight w:val="0"/>
                                                  <w:marTop w:val="0"/>
                                                  <w:marBottom w:val="0"/>
                                                  <w:divBdr>
                                                    <w:top w:val="none" w:sz="0" w:space="0" w:color="auto"/>
                                                    <w:left w:val="none" w:sz="0" w:space="0" w:color="auto"/>
                                                    <w:bottom w:val="none" w:sz="0" w:space="0" w:color="auto"/>
                                                    <w:right w:val="none" w:sz="0" w:space="0" w:color="auto"/>
                                                  </w:divBdr>
                                                  <w:divsChild>
                                                    <w:div w:id="1793598517">
                                                      <w:marLeft w:val="-600"/>
                                                      <w:marRight w:val="0"/>
                                                      <w:marTop w:val="0"/>
                                                      <w:marBottom w:val="0"/>
                                                      <w:divBdr>
                                                        <w:top w:val="none" w:sz="0" w:space="0" w:color="auto"/>
                                                        <w:left w:val="none" w:sz="0" w:space="0" w:color="auto"/>
                                                        <w:bottom w:val="none" w:sz="0" w:space="0" w:color="auto"/>
                                                        <w:right w:val="none" w:sz="0" w:space="0" w:color="auto"/>
                                                      </w:divBdr>
                                                    </w:div>
                                                  </w:divsChild>
                                                </w:div>
                                                <w:div w:id="1793598527">
                                                  <w:marLeft w:val="0"/>
                                                  <w:marRight w:val="0"/>
                                                  <w:marTop w:val="0"/>
                                                  <w:marBottom w:val="0"/>
                                                  <w:divBdr>
                                                    <w:top w:val="none" w:sz="0" w:space="0" w:color="auto"/>
                                                    <w:left w:val="none" w:sz="0" w:space="0" w:color="auto"/>
                                                    <w:bottom w:val="none" w:sz="0" w:space="0" w:color="auto"/>
                                                    <w:right w:val="none" w:sz="0" w:space="0" w:color="auto"/>
                                                  </w:divBdr>
                                                  <w:divsChild>
                                                    <w:div w:id="1793598518">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598273">
                                      <w:marLeft w:val="0"/>
                                      <w:marRight w:val="0"/>
                                      <w:marTop w:val="0"/>
                                      <w:marBottom w:val="0"/>
                                      <w:divBdr>
                                        <w:top w:val="none" w:sz="0" w:space="0" w:color="auto"/>
                                        <w:left w:val="none" w:sz="0" w:space="0" w:color="auto"/>
                                        <w:bottom w:val="none" w:sz="0" w:space="0" w:color="auto"/>
                                        <w:right w:val="none" w:sz="0" w:space="0" w:color="auto"/>
                                      </w:divBdr>
                                    </w:div>
                                    <w:div w:id="1793598466">
                                      <w:marLeft w:val="0"/>
                                      <w:marRight w:val="0"/>
                                      <w:marTop w:val="0"/>
                                      <w:marBottom w:val="0"/>
                                      <w:divBdr>
                                        <w:top w:val="none" w:sz="0" w:space="0" w:color="auto"/>
                                        <w:left w:val="none" w:sz="0" w:space="0" w:color="auto"/>
                                        <w:bottom w:val="none" w:sz="0" w:space="0" w:color="auto"/>
                                        <w:right w:val="none" w:sz="0" w:space="0" w:color="auto"/>
                                      </w:divBdr>
                                    </w:div>
                                    <w:div w:id="1793598508">
                                      <w:marLeft w:val="0"/>
                                      <w:marRight w:val="0"/>
                                      <w:marTop w:val="300"/>
                                      <w:marBottom w:val="0"/>
                                      <w:divBdr>
                                        <w:top w:val="none" w:sz="0" w:space="0" w:color="auto"/>
                                        <w:left w:val="none" w:sz="0" w:space="0" w:color="auto"/>
                                        <w:bottom w:val="none" w:sz="0" w:space="0" w:color="auto"/>
                                        <w:right w:val="none" w:sz="0" w:space="0" w:color="auto"/>
                                      </w:divBdr>
                                    </w:div>
                                  </w:divsChild>
                                </w:div>
                                <w:div w:id="1793598500">
                                  <w:marLeft w:val="0"/>
                                  <w:marRight w:val="0"/>
                                  <w:marTop w:val="351"/>
                                  <w:marBottom w:val="0"/>
                                  <w:divBdr>
                                    <w:top w:val="none" w:sz="0" w:space="0" w:color="auto"/>
                                    <w:left w:val="none" w:sz="0" w:space="0" w:color="auto"/>
                                    <w:bottom w:val="none" w:sz="0" w:space="0" w:color="auto"/>
                                    <w:right w:val="none" w:sz="0" w:space="0" w:color="auto"/>
                                  </w:divBdr>
                                  <w:divsChild>
                                    <w:div w:id="1793598486">
                                      <w:marLeft w:val="0"/>
                                      <w:marRight w:val="0"/>
                                      <w:marTop w:val="132"/>
                                      <w:marBottom w:val="0"/>
                                      <w:divBdr>
                                        <w:top w:val="none" w:sz="0" w:space="0" w:color="auto"/>
                                        <w:left w:val="none" w:sz="0" w:space="0" w:color="auto"/>
                                        <w:bottom w:val="none" w:sz="0" w:space="0" w:color="auto"/>
                                        <w:right w:val="none" w:sz="0" w:space="0" w:color="auto"/>
                                      </w:divBdr>
                                    </w:div>
                                    <w:div w:id="1793598533">
                                      <w:marLeft w:val="0"/>
                                      <w:marRight w:val="0"/>
                                      <w:marTop w:val="0"/>
                                      <w:marBottom w:val="0"/>
                                      <w:divBdr>
                                        <w:top w:val="none" w:sz="0" w:space="0" w:color="auto"/>
                                        <w:left w:val="none" w:sz="0" w:space="0" w:color="auto"/>
                                        <w:bottom w:val="none" w:sz="0" w:space="0" w:color="auto"/>
                                        <w:right w:val="none" w:sz="0" w:space="0" w:color="auto"/>
                                      </w:divBdr>
                                      <w:divsChild>
                                        <w:div w:id="1793598522">
                                          <w:marLeft w:val="0"/>
                                          <w:marRight w:val="0"/>
                                          <w:marTop w:val="0"/>
                                          <w:marBottom w:val="0"/>
                                          <w:divBdr>
                                            <w:top w:val="none" w:sz="0" w:space="0" w:color="auto"/>
                                            <w:left w:val="none" w:sz="0" w:space="0" w:color="auto"/>
                                            <w:bottom w:val="none" w:sz="0" w:space="0" w:color="auto"/>
                                            <w:right w:val="none" w:sz="0" w:space="0" w:color="auto"/>
                                          </w:divBdr>
                                          <w:divsChild>
                                            <w:div w:id="179359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598223">
                              <w:marLeft w:val="0"/>
                              <w:marRight w:val="0"/>
                              <w:marTop w:val="0"/>
                              <w:marBottom w:val="0"/>
                              <w:divBdr>
                                <w:top w:val="none" w:sz="0" w:space="0" w:color="auto"/>
                                <w:left w:val="none" w:sz="0" w:space="0" w:color="auto"/>
                                <w:bottom w:val="none" w:sz="0" w:space="0" w:color="auto"/>
                                <w:right w:val="none" w:sz="0" w:space="0" w:color="auto"/>
                              </w:divBdr>
                              <w:divsChild>
                                <w:div w:id="1793598468">
                                  <w:marLeft w:val="0"/>
                                  <w:marRight w:val="0"/>
                                  <w:marTop w:val="0"/>
                                  <w:marBottom w:val="375"/>
                                  <w:divBdr>
                                    <w:top w:val="none" w:sz="0" w:space="0" w:color="auto"/>
                                    <w:left w:val="none" w:sz="0" w:space="0" w:color="auto"/>
                                    <w:bottom w:val="none" w:sz="0" w:space="0" w:color="auto"/>
                                    <w:right w:val="none" w:sz="0" w:space="0" w:color="auto"/>
                                  </w:divBdr>
                                  <w:divsChild>
                                    <w:div w:id="1793598516">
                                      <w:marLeft w:val="0"/>
                                      <w:marRight w:val="0"/>
                                      <w:marTop w:val="0"/>
                                      <w:marBottom w:val="0"/>
                                      <w:divBdr>
                                        <w:top w:val="none" w:sz="0" w:space="0" w:color="auto"/>
                                        <w:left w:val="none" w:sz="0" w:space="0" w:color="auto"/>
                                        <w:bottom w:val="none" w:sz="0" w:space="0" w:color="auto"/>
                                        <w:right w:val="none" w:sz="0" w:space="0" w:color="auto"/>
                                      </w:divBdr>
                                      <w:divsChild>
                                        <w:div w:id="1793598268">
                                          <w:marLeft w:val="0"/>
                                          <w:marRight w:val="0"/>
                                          <w:marTop w:val="418"/>
                                          <w:marBottom w:val="0"/>
                                          <w:divBdr>
                                            <w:top w:val="none" w:sz="0" w:space="0" w:color="auto"/>
                                            <w:left w:val="none" w:sz="0" w:space="0" w:color="auto"/>
                                            <w:bottom w:val="none" w:sz="0" w:space="0" w:color="auto"/>
                                            <w:right w:val="none" w:sz="0" w:space="0" w:color="auto"/>
                                          </w:divBdr>
                                        </w:div>
                                        <w:div w:id="1793598476">
                                          <w:marLeft w:val="0"/>
                                          <w:marRight w:val="0"/>
                                          <w:marTop w:val="0"/>
                                          <w:marBottom w:val="0"/>
                                          <w:divBdr>
                                            <w:top w:val="none" w:sz="0" w:space="0" w:color="auto"/>
                                            <w:left w:val="none" w:sz="0" w:space="0" w:color="auto"/>
                                            <w:bottom w:val="none" w:sz="0" w:space="0" w:color="auto"/>
                                            <w:right w:val="none" w:sz="0" w:space="0" w:color="auto"/>
                                          </w:divBdr>
                                          <w:divsChild>
                                            <w:div w:id="1793598236">
                                              <w:marLeft w:val="0"/>
                                              <w:marRight w:val="0"/>
                                              <w:marTop w:val="0"/>
                                              <w:marBottom w:val="0"/>
                                              <w:divBdr>
                                                <w:top w:val="none" w:sz="0" w:space="0" w:color="auto"/>
                                                <w:left w:val="none" w:sz="0" w:space="0" w:color="auto"/>
                                                <w:bottom w:val="none" w:sz="0" w:space="0" w:color="auto"/>
                                                <w:right w:val="none" w:sz="0" w:space="0" w:color="auto"/>
                                              </w:divBdr>
                                            </w:div>
                                            <w:div w:id="1793598514">
                                              <w:marLeft w:val="0"/>
                                              <w:marRight w:val="0"/>
                                              <w:marTop w:val="300"/>
                                              <w:marBottom w:val="0"/>
                                              <w:divBdr>
                                                <w:top w:val="none" w:sz="0" w:space="0" w:color="auto"/>
                                                <w:left w:val="none" w:sz="0" w:space="0" w:color="auto"/>
                                                <w:bottom w:val="none" w:sz="0" w:space="0" w:color="auto"/>
                                                <w:right w:val="none" w:sz="0" w:space="0" w:color="auto"/>
                                              </w:divBdr>
                                              <w:divsChild>
                                                <w:div w:id="1793598519">
                                                  <w:marLeft w:val="0"/>
                                                  <w:marRight w:val="0"/>
                                                  <w:marTop w:val="0"/>
                                                  <w:marBottom w:val="0"/>
                                                  <w:divBdr>
                                                    <w:top w:val="none" w:sz="0" w:space="0" w:color="auto"/>
                                                    <w:left w:val="none" w:sz="0" w:space="0" w:color="auto"/>
                                                    <w:bottom w:val="none" w:sz="0" w:space="0" w:color="auto"/>
                                                    <w:right w:val="none" w:sz="0" w:space="0" w:color="auto"/>
                                                  </w:divBdr>
                                                </w:div>
                                              </w:divsChild>
                                            </w:div>
                                            <w:div w:id="179359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59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598264">
              <w:marLeft w:val="0"/>
              <w:marRight w:val="0"/>
              <w:marTop w:val="330"/>
              <w:marBottom w:val="0"/>
              <w:divBdr>
                <w:top w:val="none" w:sz="0" w:space="0" w:color="auto"/>
                <w:left w:val="none" w:sz="0" w:space="0" w:color="auto"/>
                <w:bottom w:val="none" w:sz="0" w:space="0" w:color="auto"/>
                <w:right w:val="none" w:sz="0" w:space="0" w:color="auto"/>
              </w:divBdr>
            </w:div>
            <w:div w:id="1793598465">
              <w:marLeft w:val="0"/>
              <w:marRight w:val="0"/>
              <w:marTop w:val="0"/>
              <w:marBottom w:val="0"/>
              <w:divBdr>
                <w:top w:val="none" w:sz="0" w:space="0" w:color="auto"/>
                <w:left w:val="none" w:sz="0" w:space="0" w:color="auto"/>
                <w:bottom w:val="none" w:sz="0" w:space="0" w:color="auto"/>
                <w:right w:val="none" w:sz="0" w:space="0" w:color="auto"/>
              </w:divBdr>
              <w:divsChild>
                <w:div w:id="1793598242">
                  <w:marLeft w:val="0"/>
                  <w:marRight w:val="0"/>
                  <w:marTop w:val="0"/>
                  <w:marBottom w:val="0"/>
                  <w:divBdr>
                    <w:top w:val="none" w:sz="0" w:space="0" w:color="auto"/>
                    <w:left w:val="none" w:sz="0" w:space="0" w:color="auto"/>
                    <w:bottom w:val="none" w:sz="0" w:space="0" w:color="auto"/>
                    <w:right w:val="none" w:sz="0" w:space="0" w:color="auto"/>
                  </w:divBdr>
                  <w:divsChild>
                    <w:div w:id="1793598455">
                      <w:marLeft w:val="-3720"/>
                      <w:marRight w:val="0"/>
                      <w:marTop w:val="0"/>
                      <w:marBottom w:val="0"/>
                      <w:divBdr>
                        <w:top w:val="none" w:sz="0" w:space="0" w:color="auto"/>
                        <w:left w:val="none" w:sz="0" w:space="0" w:color="auto"/>
                        <w:bottom w:val="none" w:sz="0" w:space="0" w:color="auto"/>
                        <w:right w:val="single" w:sz="6" w:space="0" w:color="D9D9D9"/>
                      </w:divBdr>
                      <w:divsChild>
                        <w:div w:id="1793598251">
                          <w:marLeft w:val="0"/>
                          <w:marRight w:val="0"/>
                          <w:marTop w:val="0"/>
                          <w:marBottom w:val="0"/>
                          <w:divBdr>
                            <w:top w:val="none" w:sz="0" w:space="0" w:color="auto"/>
                            <w:left w:val="none" w:sz="0" w:space="0" w:color="auto"/>
                            <w:bottom w:val="none" w:sz="0" w:space="0" w:color="auto"/>
                            <w:right w:val="none" w:sz="0" w:space="0" w:color="auto"/>
                          </w:divBdr>
                          <w:divsChild>
                            <w:div w:id="1793598477">
                              <w:marLeft w:val="0"/>
                              <w:marRight w:val="0"/>
                              <w:marTop w:val="0"/>
                              <w:marBottom w:val="0"/>
                              <w:divBdr>
                                <w:top w:val="none" w:sz="0" w:space="0" w:color="auto"/>
                                <w:left w:val="none" w:sz="0" w:space="0" w:color="auto"/>
                                <w:bottom w:val="none" w:sz="0" w:space="0" w:color="auto"/>
                                <w:right w:val="none" w:sz="0" w:space="0" w:color="auto"/>
                              </w:divBdr>
                            </w:div>
                          </w:divsChild>
                        </w:div>
                        <w:div w:id="1793598286">
                          <w:marLeft w:val="0"/>
                          <w:marRight w:val="0"/>
                          <w:marTop w:val="0"/>
                          <w:marBottom w:val="0"/>
                          <w:divBdr>
                            <w:top w:val="none" w:sz="0" w:space="0" w:color="auto"/>
                            <w:left w:val="none" w:sz="0" w:space="0" w:color="auto"/>
                            <w:bottom w:val="none" w:sz="0" w:space="0" w:color="auto"/>
                            <w:right w:val="none" w:sz="0" w:space="0" w:color="auto"/>
                          </w:divBdr>
                        </w:div>
                        <w:div w:id="1793598488">
                          <w:marLeft w:val="225"/>
                          <w:marRight w:val="225"/>
                          <w:marTop w:val="225"/>
                          <w:marBottom w:val="225"/>
                          <w:divBdr>
                            <w:top w:val="none" w:sz="0" w:space="0" w:color="auto"/>
                            <w:left w:val="none" w:sz="0" w:space="0" w:color="auto"/>
                            <w:bottom w:val="none" w:sz="0" w:space="0" w:color="auto"/>
                            <w:right w:val="none" w:sz="0" w:space="0" w:color="auto"/>
                          </w:divBdr>
                        </w:div>
                        <w:div w:id="1793598515">
                          <w:marLeft w:val="0"/>
                          <w:marRight w:val="0"/>
                          <w:marTop w:val="0"/>
                          <w:marBottom w:val="150"/>
                          <w:divBdr>
                            <w:top w:val="none" w:sz="0" w:space="0" w:color="auto"/>
                            <w:left w:val="none" w:sz="0" w:space="0" w:color="auto"/>
                            <w:bottom w:val="none" w:sz="0" w:space="0" w:color="auto"/>
                            <w:right w:val="none" w:sz="0" w:space="0" w:color="auto"/>
                          </w:divBdr>
                          <w:divsChild>
                            <w:div w:id="1793598447">
                              <w:marLeft w:val="0"/>
                              <w:marRight w:val="0"/>
                              <w:marTop w:val="0"/>
                              <w:marBottom w:val="0"/>
                              <w:divBdr>
                                <w:top w:val="none" w:sz="0" w:space="0" w:color="auto"/>
                                <w:left w:val="none" w:sz="0" w:space="0" w:color="auto"/>
                                <w:bottom w:val="none" w:sz="0" w:space="0" w:color="auto"/>
                                <w:right w:val="none" w:sz="0" w:space="0" w:color="auto"/>
                              </w:divBdr>
                              <w:divsChild>
                                <w:div w:id="179359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598479">
                      <w:marLeft w:val="0"/>
                      <w:marRight w:val="0"/>
                      <w:marTop w:val="0"/>
                      <w:marBottom w:val="0"/>
                      <w:divBdr>
                        <w:top w:val="none" w:sz="0" w:space="0" w:color="auto"/>
                        <w:left w:val="none" w:sz="0" w:space="0" w:color="auto"/>
                        <w:bottom w:val="none" w:sz="0" w:space="0" w:color="auto"/>
                        <w:right w:val="none" w:sz="0" w:space="0" w:color="auto"/>
                      </w:divBdr>
                      <w:divsChild>
                        <w:div w:id="1793598280">
                          <w:marLeft w:val="0"/>
                          <w:marRight w:val="0"/>
                          <w:marTop w:val="0"/>
                          <w:marBottom w:val="0"/>
                          <w:divBdr>
                            <w:top w:val="none" w:sz="0" w:space="0" w:color="auto"/>
                            <w:left w:val="none" w:sz="0" w:space="0" w:color="auto"/>
                            <w:bottom w:val="none" w:sz="0" w:space="0" w:color="auto"/>
                            <w:right w:val="none" w:sz="0" w:space="0" w:color="auto"/>
                          </w:divBdr>
                          <w:divsChild>
                            <w:div w:id="1793598490">
                              <w:marLeft w:val="0"/>
                              <w:marRight w:val="0"/>
                              <w:marTop w:val="0"/>
                              <w:marBottom w:val="0"/>
                              <w:divBdr>
                                <w:top w:val="none" w:sz="0" w:space="0" w:color="auto"/>
                                <w:left w:val="none" w:sz="0" w:space="0" w:color="auto"/>
                                <w:bottom w:val="none" w:sz="0" w:space="0" w:color="auto"/>
                                <w:right w:val="none" w:sz="0" w:space="0" w:color="auto"/>
                              </w:divBdr>
                            </w:div>
                          </w:divsChild>
                        </w:div>
                        <w:div w:id="1793598525">
                          <w:marLeft w:val="0"/>
                          <w:marRight w:val="0"/>
                          <w:marTop w:val="0"/>
                          <w:marBottom w:val="0"/>
                          <w:divBdr>
                            <w:top w:val="none" w:sz="0" w:space="0" w:color="auto"/>
                            <w:left w:val="none" w:sz="0" w:space="0" w:color="auto"/>
                            <w:bottom w:val="none" w:sz="0" w:space="0" w:color="auto"/>
                            <w:right w:val="none" w:sz="0" w:space="0" w:color="auto"/>
                          </w:divBdr>
                          <w:divsChild>
                            <w:div w:id="1793598220">
                              <w:marLeft w:val="0"/>
                              <w:marRight w:val="0"/>
                              <w:marTop w:val="120"/>
                              <w:marBottom w:val="0"/>
                              <w:divBdr>
                                <w:top w:val="none" w:sz="0" w:space="0" w:color="auto"/>
                                <w:left w:val="none" w:sz="0" w:space="0" w:color="auto"/>
                                <w:bottom w:val="none" w:sz="0" w:space="0" w:color="auto"/>
                                <w:right w:val="none" w:sz="0" w:space="0" w:color="auto"/>
                              </w:divBdr>
                              <w:divsChild>
                                <w:div w:id="1793598203">
                                  <w:marLeft w:val="0"/>
                                  <w:marRight w:val="0"/>
                                  <w:marTop w:val="0"/>
                                  <w:marBottom w:val="0"/>
                                  <w:divBdr>
                                    <w:top w:val="none" w:sz="0" w:space="0" w:color="auto"/>
                                    <w:left w:val="single" w:sz="6" w:space="0" w:color="D9D9D9"/>
                                    <w:bottom w:val="none" w:sz="0" w:space="0" w:color="auto"/>
                                    <w:right w:val="none" w:sz="0" w:space="0" w:color="auto"/>
                                  </w:divBdr>
                                </w:div>
                                <w:div w:id="1793598459">
                                  <w:marLeft w:val="0"/>
                                  <w:marRight w:val="0"/>
                                  <w:marTop w:val="0"/>
                                  <w:marBottom w:val="0"/>
                                  <w:divBdr>
                                    <w:top w:val="none" w:sz="0" w:space="0" w:color="auto"/>
                                    <w:left w:val="single" w:sz="6" w:space="0" w:color="D9D9D9"/>
                                    <w:bottom w:val="none" w:sz="0" w:space="0" w:color="auto"/>
                                    <w:right w:val="none" w:sz="0" w:space="0" w:color="auto"/>
                                  </w:divBdr>
                                </w:div>
                                <w:div w:id="1793598467">
                                  <w:marLeft w:val="0"/>
                                  <w:marRight w:val="0"/>
                                  <w:marTop w:val="0"/>
                                  <w:marBottom w:val="0"/>
                                  <w:divBdr>
                                    <w:top w:val="none" w:sz="0" w:space="0" w:color="auto"/>
                                    <w:left w:val="none" w:sz="0" w:space="0" w:color="auto"/>
                                    <w:bottom w:val="none" w:sz="0" w:space="0" w:color="auto"/>
                                    <w:right w:val="none" w:sz="0" w:space="0" w:color="auto"/>
                                  </w:divBdr>
                                </w:div>
                                <w:div w:id="1793598532">
                                  <w:marLeft w:val="0"/>
                                  <w:marRight w:val="0"/>
                                  <w:marTop w:val="0"/>
                                  <w:marBottom w:val="0"/>
                                  <w:divBdr>
                                    <w:top w:val="none" w:sz="0" w:space="0" w:color="auto"/>
                                    <w:left w:val="single" w:sz="6" w:space="0" w:color="D9D9D9"/>
                                    <w:bottom w:val="none" w:sz="0" w:space="0" w:color="auto"/>
                                    <w:right w:val="none" w:sz="0" w:space="0" w:color="auto"/>
                                  </w:divBdr>
                                </w:div>
                              </w:divsChild>
                            </w:div>
                            <w:div w:id="1793598259">
                              <w:marLeft w:val="0"/>
                              <w:marRight w:val="0"/>
                              <w:marTop w:val="120"/>
                              <w:marBottom w:val="0"/>
                              <w:divBdr>
                                <w:top w:val="none" w:sz="0" w:space="0" w:color="auto"/>
                                <w:left w:val="none" w:sz="0" w:space="0" w:color="auto"/>
                                <w:bottom w:val="none" w:sz="0" w:space="0" w:color="auto"/>
                                <w:right w:val="none" w:sz="0" w:space="0" w:color="auto"/>
                              </w:divBdr>
                              <w:divsChild>
                                <w:div w:id="1793598250">
                                  <w:marLeft w:val="0"/>
                                  <w:marRight w:val="0"/>
                                  <w:marTop w:val="0"/>
                                  <w:marBottom w:val="0"/>
                                  <w:divBdr>
                                    <w:top w:val="none" w:sz="0" w:space="0" w:color="auto"/>
                                    <w:left w:val="single" w:sz="6" w:space="0" w:color="D9D9D9"/>
                                    <w:bottom w:val="none" w:sz="0" w:space="0" w:color="auto"/>
                                    <w:right w:val="none" w:sz="0" w:space="0" w:color="auto"/>
                                  </w:divBdr>
                                </w:div>
                                <w:div w:id="1793598257">
                                  <w:marLeft w:val="0"/>
                                  <w:marRight w:val="0"/>
                                  <w:marTop w:val="0"/>
                                  <w:marBottom w:val="0"/>
                                  <w:divBdr>
                                    <w:top w:val="none" w:sz="0" w:space="0" w:color="auto"/>
                                    <w:left w:val="none" w:sz="0" w:space="0" w:color="auto"/>
                                    <w:bottom w:val="none" w:sz="0" w:space="0" w:color="auto"/>
                                    <w:right w:val="none" w:sz="0" w:space="0" w:color="auto"/>
                                  </w:divBdr>
                                </w:div>
                                <w:div w:id="1793598261">
                                  <w:marLeft w:val="0"/>
                                  <w:marRight w:val="0"/>
                                  <w:marTop w:val="0"/>
                                  <w:marBottom w:val="0"/>
                                  <w:divBdr>
                                    <w:top w:val="none" w:sz="0" w:space="0" w:color="auto"/>
                                    <w:left w:val="single" w:sz="6" w:space="0" w:color="D9D9D9"/>
                                    <w:bottom w:val="none" w:sz="0" w:space="0" w:color="auto"/>
                                    <w:right w:val="none" w:sz="0" w:space="0" w:color="auto"/>
                                  </w:divBdr>
                                </w:div>
                              </w:divsChild>
                            </w:div>
                            <w:div w:id="1793598444">
                              <w:marLeft w:val="0"/>
                              <w:marRight w:val="0"/>
                              <w:marTop w:val="120"/>
                              <w:marBottom w:val="0"/>
                              <w:divBdr>
                                <w:top w:val="none" w:sz="0" w:space="0" w:color="auto"/>
                                <w:left w:val="none" w:sz="0" w:space="0" w:color="auto"/>
                                <w:bottom w:val="none" w:sz="0" w:space="0" w:color="auto"/>
                                <w:right w:val="none" w:sz="0" w:space="0" w:color="auto"/>
                              </w:divBdr>
                              <w:divsChild>
                                <w:div w:id="1793598238">
                                  <w:marLeft w:val="0"/>
                                  <w:marRight w:val="0"/>
                                  <w:marTop w:val="0"/>
                                  <w:marBottom w:val="0"/>
                                  <w:divBdr>
                                    <w:top w:val="none" w:sz="0" w:space="0" w:color="auto"/>
                                    <w:left w:val="single" w:sz="6" w:space="0" w:color="D9D9D9"/>
                                    <w:bottom w:val="none" w:sz="0" w:space="0" w:color="auto"/>
                                    <w:right w:val="none" w:sz="0" w:space="0" w:color="auto"/>
                                  </w:divBdr>
                                </w:div>
                                <w:div w:id="1793598247">
                                  <w:marLeft w:val="0"/>
                                  <w:marRight w:val="0"/>
                                  <w:marTop w:val="0"/>
                                  <w:marBottom w:val="0"/>
                                  <w:divBdr>
                                    <w:top w:val="none" w:sz="0" w:space="0" w:color="auto"/>
                                    <w:left w:val="single" w:sz="6" w:space="0" w:color="D9D9D9"/>
                                    <w:bottom w:val="none" w:sz="0" w:space="0" w:color="auto"/>
                                    <w:right w:val="none" w:sz="0" w:space="0" w:color="auto"/>
                                  </w:divBdr>
                                </w:div>
                                <w:div w:id="1793598272">
                                  <w:marLeft w:val="0"/>
                                  <w:marRight w:val="0"/>
                                  <w:marTop w:val="0"/>
                                  <w:marBottom w:val="0"/>
                                  <w:divBdr>
                                    <w:top w:val="none" w:sz="0" w:space="0" w:color="auto"/>
                                    <w:left w:val="single" w:sz="6" w:space="0" w:color="D9D9D9"/>
                                    <w:bottom w:val="none" w:sz="0" w:space="0" w:color="auto"/>
                                    <w:right w:val="none" w:sz="0" w:space="0" w:color="auto"/>
                                  </w:divBdr>
                                </w:div>
                                <w:div w:id="1793598276">
                                  <w:marLeft w:val="0"/>
                                  <w:marRight w:val="0"/>
                                  <w:marTop w:val="0"/>
                                  <w:marBottom w:val="0"/>
                                  <w:divBdr>
                                    <w:top w:val="none" w:sz="0" w:space="0" w:color="auto"/>
                                    <w:left w:val="none" w:sz="0" w:space="0" w:color="auto"/>
                                    <w:bottom w:val="none" w:sz="0" w:space="0" w:color="auto"/>
                                    <w:right w:val="none" w:sz="0" w:space="0" w:color="auto"/>
                                  </w:divBdr>
                                </w:div>
                              </w:divsChild>
                            </w:div>
                            <w:div w:id="1793598487">
                              <w:marLeft w:val="0"/>
                              <w:marRight w:val="0"/>
                              <w:marTop w:val="120"/>
                              <w:marBottom w:val="0"/>
                              <w:divBdr>
                                <w:top w:val="none" w:sz="0" w:space="0" w:color="auto"/>
                                <w:left w:val="none" w:sz="0" w:space="0" w:color="auto"/>
                                <w:bottom w:val="none" w:sz="0" w:space="0" w:color="auto"/>
                                <w:right w:val="none" w:sz="0" w:space="0" w:color="auto"/>
                              </w:divBdr>
                              <w:divsChild>
                                <w:div w:id="1793598244">
                                  <w:marLeft w:val="0"/>
                                  <w:marRight w:val="0"/>
                                  <w:marTop w:val="0"/>
                                  <w:marBottom w:val="0"/>
                                  <w:divBdr>
                                    <w:top w:val="none" w:sz="0" w:space="0" w:color="auto"/>
                                    <w:left w:val="single" w:sz="6" w:space="0" w:color="D9D9D9"/>
                                    <w:bottom w:val="none" w:sz="0" w:space="0" w:color="auto"/>
                                    <w:right w:val="none" w:sz="0" w:space="0" w:color="auto"/>
                                  </w:divBdr>
                                </w:div>
                                <w:div w:id="1793598526">
                                  <w:marLeft w:val="0"/>
                                  <w:marRight w:val="0"/>
                                  <w:marTop w:val="0"/>
                                  <w:marBottom w:val="0"/>
                                  <w:divBdr>
                                    <w:top w:val="none" w:sz="0" w:space="0" w:color="auto"/>
                                    <w:left w:val="single" w:sz="6" w:space="0" w:color="D9D9D9"/>
                                    <w:bottom w:val="none" w:sz="0" w:space="0" w:color="auto"/>
                                    <w:right w:val="none" w:sz="0" w:space="0" w:color="auto"/>
                                  </w:divBdr>
                                </w:div>
                                <w:div w:id="179359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3598293">
      <w:marLeft w:val="0"/>
      <w:marRight w:val="0"/>
      <w:marTop w:val="0"/>
      <w:marBottom w:val="0"/>
      <w:divBdr>
        <w:top w:val="none" w:sz="0" w:space="0" w:color="auto"/>
        <w:left w:val="none" w:sz="0" w:space="0" w:color="auto"/>
        <w:bottom w:val="none" w:sz="0" w:space="0" w:color="auto"/>
        <w:right w:val="none" w:sz="0" w:space="0" w:color="auto"/>
      </w:divBdr>
    </w:div>
    <w:div w:id="1793598301">
      <w:marLeft w:val="0"/>
      <w:marRight w:val="0"/>
      <w:marTop w:val="0"/>
      <w:marBottom w:val="0"/>
      <w:divBdr>
        <w:top w:val="none" w:sz="0" w:space="0" w:color="auto"/>
        <w:left w:val="none" w:sz="0" w:space="0" w:color="auto"/>
        <w:bottom w:val="none" w:sz="0" w:space="0" w:color="auto"/>
        <w:right w:val="none" w:sz="0" w:space="0" w:color="auto"/>
      </w:divBdr>
    </w:div>
    <w:div w:id="1793598303">
      <w:marLeft w:val="0"/>
      <w:marRight w:val="0"/>
      <w:marTop w:val="0"/>
      <w:marBottom w:val="0"/>
      <w:divBdr>
        <w:top w:val="none" w:sz="0" w:space="0" w:color="auto"/>
        <w:left w:val="none" w:sz="0" w:space="0" w:color="auto"/>
        <w:bottom w:val="none" w:sz="0" w:space="0" w:color="auto"/>
        <w:right w:val="none" w:sz="0" w:space="0" w:color="auto"/>
      </w:divBdr>
    </w:div>
    <w:div w:id="1793598308">
      <w:marLeft w:val="0"/>
      <w:marRight w:val="0"/>
      <w:marTop w:val="0"/>
      <w:marBottom w:val="0"/>
      <w:divBdr>
        <w:top w:val="none" w:sz="0" w:space="0" w:color="auto"/>
        <w:left w:val="none" w:sz="0" w:space="0" w:color="auto"/>
        <w:bottom w:val="none" w:sz="0" w:space="0" w:color="auto"/>
        <w:right w:val="none" w:sz="0" w:space="0" w:color="auto"/>
      </w:divBdr>
    </w:div>
    <w:div w:id="1793598310">
      <w:marLeft w:val="0"/>
      <w:marRight w:val="0"/>
      <w:marTop w:val="0"/>
      <w:marBottom w:val="0"/>
      <w:divBdr>
        <w:top w:val="none" w:sz="0" w:space="0" w:color="auto"/>
        <w:left w:val="none" w:sz="0" w:space="0" w:color="auto"/>
        <w:bottom w:val="none" w:sz="0" w:space="0" w:color="auto"/>
        <w:right w:val="none" w:sz="0" w:space="0" w:color="auto"/>
      </w:divBdr>
    </w:div>
    <w:div w:id="1793598316">
      <w:marLeft w:val="0"/>
      <w:marRight w:val="0"/>
      <w:marTop w:val="0"/>
      <w:marBottom w:val="0"/>
      <w:divBdr>
        <w:top w:val="none" w:sz="0" w:space="0" w:color="auto"/>
        <w:left w:val="none" w:sz="0" w:space="0" w:color="auto"/>
        <w:bottom w:val="none" w:sz="0" w:space="0" w:color="auto"/>
        <w:right w:val="none" w:sz="0" w:space="0" w:color="auto"/>
      </w:divBdr>
      <w:divsChild>
        <w:div w:id="1793598298">
          <w:marLeft w:val="547"/>
          <w:marRight w:val="0"/>
          <w:marTop w:val="96"/>
          <w:marBottom w:val="0"/>
          <w:divBdr>
            <w:top w:val="none" w:sz="0" w:space="0" w:color="auto"/>
            <w:left w:val="none" w:sz="0" w:space="0" w:color="auto"/>
            <w:bottom w:val="none" w:sz="0" w:space="0" w:color="auto"/>
            <w:right w:val="none" w:sz="0" w:space="0" w:color="auto"/>
          </w:divBdr>
        </w:div>
        <w:div w:id="1793598394">
          <w:marLeft w:val="547"/>
          <w:marRight w:val="0"/>
          <w:marTop w:val="96"/>
          <w:marBottom w:val="0"/>
          <w:divBdr>
            <w:top w:val="none" w:sz="0" w:space="0" w:color="auto"/>
            <w:left w:val="none" w:sz="0" w:space="0" w:color="auto"/>
            <w:bottom w:val="none" w:sz="0" w:space="0" w:color="auto"/>
            <w:right w:val="none" w:sz="0" w:space="0" w:color="auto"/>
          </w:divBdr>
        </w:div>
      </w:divsChild>
    </w:div>
    <w:div w:id="1793598317">
      <w:marLeft w:val="0"/>
      <w:marRight w:val="0"/>
      <w:marTop w:val="0"/>
      <w:marBottom w:val="0"/>
      <w:divBdr>
        <w:top w:val="none" w:sz="0" w:space="0" w:color="auto"/>
        <w:left w:val="none" w:sz="0" w:space="0" w:color="auto"/>
        <w:bottom w:val="none" w:sz="0" w:space="0" w:color="auto"/>
        <w:right w:val="none" w:sz="0" w:space="0" w:color="auto"/>
      </w:divBdr>
      <w:divsChild>
        <w:div w:id="1793598300">
          <w:marLeft w:val="547"/>
          <w:marRight w:val="0"/>
          <w:marTop w:val="91"/>
          <w:marBottom w:val="0"/>
          <w:divBdr>
            <w:top w:val="none" w:sz="0" w:space="0" w:color="auto"/>
            <w:left w:val="none" w:sz="0" w:space="0" w:color="auto"/>
            <w:bottom w:val="none" w:sz="0" w:space="0" w:color="auto"/>
            <w:right w:val="none" w:sz="0" w:space="0" w:color="auto"/>
          </w:divBdr>
        </w:div>
        <w:div w:id="1793598332">
          <w:marLeft w:val="547"/>
          <w:marRight w:val="0"/>
          <w:marTop w:val="91"/>
          <w:marBottom w:val="0"/>
          <w:divBdr>
            <w:top w:val="none" w:sz="0" w:space="0" w:color="auto"/>
            <w:left w:val="none" w:sz="0" w:space="0" w:color="auto"/>
            <w:bottom w:val="none" w:sz="0" w:space="0" w:color="auto"/>
            <w:right w:val="none" w:sz="0" w:space="0" w:color="auto"/>
          </w:divBdr>
        </w:div>
        <w:div w:id="1793598377">
          <w:marLeft w:val="547"/>
          <w:marRight w:val="0"/>
          <w:marTop w:val="91"/>
          <w:marBottom w:val="0"/>
          <w:divBdr>
            <w:top w:val="none" w:sz="0" w:space="0" w:color="auto"/>
            <w:left w:val="none" w:sz="0" w:space="0" w:color="auto"/>
            <w:bottom w:val="none" w:sz="0" w:space="0" w:color="auto"/>
            <w:right w:val="none" w:sz="0" w:space="0" w:color="auto"/>
          </w:divBdr>
        </w:div>
        <w:div w:id="1793598387">
          <w:marLeft w:val="547"/>
          <w:marRight w:val="0"/>
          <w:marTop w:val="91"/>
          <w:marBottom w:val="0"/>
          <w:divBdr>
            <w:top w:val="none" w:sz="0" w:space="0" w:color="auto"/>
            <w:left w:val="none" w:sz="0" w:space="0" w:color="auto"/>
            <w:bottom w:val="none" w:sz="0" w:space="0" w:color="auto"/>
            <w:right w:val="none" w:sz="0" w:space="0" w:color="auto"/>
          </w:divBdr>
        </w:div>
      </w:divsChild>
    </w:div>
    <w:div w:id="1793598319">
      <w:marLeft w:val="0"/>
      <w:marRight w:val="0"/>
      <w:marTop w:val="0"/>
      <w:marBottom w:val="0"/>
      <w:divBdr>
        <w:top w:val="none" w:sz="0" w:space="0" w:color="auto"/>
        <w:left w:val="none" w:sz="0" w:space="0" w:color="auto"/>
        <w:bottom w:val="none" w:sz="0" w:space="0" w:color="auto"/>
        <w:right w:val="none" w:sz="0" w:space="0" w:color="auto"/>
      </w:divBdr>
    </w:div>
    <w:div w:id="1793598328">
      <w:marLeft w:val="0"/>
      <w:marRight w:val="0"/>
      <w:marTop w:val="0"/>
      <w:marBottom w:val="0"/>
      <w:divBdr>
        <w:top w:val="none" w:sz="0" w:space="0" w:color="auto"/>
        <w:left w:val="none" w:sz="0" w:space="0" w:color="auto"/>
        <w:bottom w:val="none" w:sz="0" w:space="0" w:color="auto"/>
        <w:right w:val="none" w:sz="0" w:space="0" w:color="auto"/>
      </w:divBdr>
    </w:div>
    <w:div w:id="1793598330">
      <w:marLeft w:val="0"/>
      <w:marRight w:val="0"/>
      <w:marTop w:val="0"/>
      <w:marBottom w:val="0"/>
      <w:divBdr>
        <w:top w:val="none" w:sz="0" w:space="0" w:color="auto"/>
        <w:left w:val="none" w:sz="0" w:space="0" w:color="auto"/>
        <w:bottom w:val="none" w:sz="0" w:space="0" w:color="auto"/>
        <w:right w:val="none" w:sz="0" w:space="0" w:color="auto"/>
      </w:divBdr>
      <w:divsChild>
        <w:div w:id="1793598335">
          <w:marLeft w:val="0"/>
          <w:marRight w:val="0"/>
          <w:marTop w:val="0"/>
          <w:marBottom w:val="0"/>
          <w:divBdr>
            <w:top w:val="none" w:sz="0" w:space="0" w:color="auto"/>
            <w:left w:val="none" w:sz="0" w:space="0" w:color="auto"/>
            <w:bottom w:val="none" w:sz="0" w:space="0" w:color="auto"/>
            <w:right w:val="none" w:sz="0" w:space="0" w:color="auto"/>
          </w:divBdr>
          <w:divsChild>
            <w:div w:id="1793598337">
              <w:marLeft w:val="0"/>
              <w:marRight w:val="0"/>
              <w:marTop w:val="0"/>
              <w:marBottom w:val="0"/>
              <w:divBdr>
                <w:top w:val="none" w:sz="0" w:space="0" w:color="auto"/>
                <w:left w:val="none" w:sz="0" w:space="0" w:color="auto"/>
                <w:bottom w:val="none" w:sz="0" w:space="0" w:color="auto"/>
                <w:right w:val="none" w:sz="0" w:space="0" w:color="auto"/>
              </w:divBdr>
              <w:divsChild>
                <w:div w:id="179359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598345">
          <w:marLeft w:val="0"/>
          <w:marRight w:val="0"/>
          <w:marTop w:val="0"/>
          <w:marBottom w:val="0"/>
          <w:divBdr>
            <w:top w:val="none" w:sz="0" w:space="0" w:color="auto"/>
            <w:left w:val="none" w:sz="0" w:space="0" w:color="auto"/>
            <w:bottom w:val="none" w:sz="0" w:space="0" w:color="auto"/>
            <w:right w:val="none" w:sz="0" w:space="0" w:color="auto"/>
          </w:divBdr>
          <w:divsChild>
            <w:div w:id="1793598371">
              <w:marLeft w:val="0"/>
              <w:marRight w:val="0"/>
              <w:marTop w:val="0"/>
              <w:marBottom w:val="0"/>
              <w:divBdr>
                <w:top w:val="none" w:sz="0" w:space="0" w:color="auto"/>
                <w:left w:val="none" w:sz="0" w:space="0" w:color="auto"/>
                <w:bottom w:val="none" w:sz="0" w:space="0" w:color="auto"/>
                <w:right w:val="none" w:sz="0" w:space="0" w:color="auto"/>
              </w:divBdr>
              <w:divsChild>
                <w:div w:id="1793598322">
                  <w:marLeft w:val="0"/>
                  <w:marRight w:val="0"/>
                  <w:marTop w:val="0"/>
                  <w:marBottom w:val="0"/>
                  <w:divBdr>
                    <w:top w:val="none" w:sz="0" w:space="0" w:color="auto"/>
                    <w:left w:val="none" w:sz="0" w:space="0" w:color="auto"/>
                    <w:bottom w:val="none" w:sz="0" w:space="0" w:color="auto"/>
                    <w:right w:val="none" w:sz="0" w:space="0" w:color="auto"/>
                  </w:divBdr>
                </w:div>
                <w:div w:id="1793598367">
                  <w:marLeft w:val="0"/>
                  <w:marRight w:val="0"/>
                  <w:marTop w:val="0"/>
                  <w:marBottom w:val="0"/>
                  <w:divBdr>
                    <w:top w:val="none" w:sz="0" w:space="0" w:color="auto"/>
                    <w:left w:val="none" w:sz="0" w:space="0" w:color="auto"/>
                    <w:bottom w:val="none" w:sz="0" w:space="0" w:color="auto"/>
                    <w:right w:val="none" w:sz="0" w:space="0" w:color="auto"/>
                  </w:divBdr>
                </w:div>
                <w:div w:id="1793598395">
                  <w:marLeft w:val="0"/>
                  <w:marRight w:val="0"/>
                  <w:marTop w:val="0"/>
                  <w:marBottom w:val="0"/>
                  <w:divBdr>
                    <w:top w:val="none" w:sz="0" w:space="0" w:color="auto"/>
                    <w:left w:val="none" w:sz="0" w:space="0" w:color="auto"/>
                    <w:bottom w:val="none" w:sz="0" w:space="0" w:color="auto"/>
                    <w:right w:val="none" w:sz="0" w:space="0" w:color="auto"/>
                  </w:divBdr>
                </w:div>
                <w:div w:id="1793598396">
                  <w:marLeft w:val="0"/>
                  <w:marRight w:val="0"/>
                  <w:marTop w:val="0"/>
                  <w:marBottom w:val="0"/>
                  <w:divBdr>
                    <w:top w:val="none" w:sz="0" w:space="0" w:color="auto"/>
                    <w:left w:val="none" w:sz="0" w:space="0" w:color="auto"/>
                    <w:bottom w:val="none" w:sz="0" w:space="0" w:color="auto"/>
                    <w:right w:val="none" w:sz="0" w:space="0" w:color="auto"/>
                  </w:divBdr>
                  <w:divsChild>
                    <w:div w:id="1793598411">
                      <w:marLeft w:val="0"/>
                      <w:marRight w:val="0"/>
                      <w:marTop w:val="0"/>
                      <w:marBottom w:val="0"/>
                      <w:divBdr>
                        <w:top w:val="none" w:sz="0" w:space="0" w:color="auto"/>
                        <w:left w:val="none" w:sz="0" w:space="0" w:color="auto"/>
                        <w:bottom w:val="none" w:sz="0" w:space="0" w:color="auto"/>
                        <w:right w:val="none" w:sz="0" w:space="0" w:color="auto"/>
                      </w:divBdr>
                      <w:divsChild>
                        <w:div w:id="1793598294">
                          <w:marLeft w:val="0"/>
                          <w:marRight w:val="0"/>
                          <w:marTop w:val="0"/>
                          <w:marBottom w:val="0"/>
                          <w:divBdr>
                            <w:top w:val="none" w:sz="0" w:space="0" w:color="auto"/>
                            <w:left w:val="none" w:sz="0" w:space="0" w:color="auto"/>
                            <w:bottom w:val="none" w:sz="0" w:space="0" w:color="auto"/>
                            <w:right w:val="none" w:sz="0" w:space="0" w:color="auto"/>
                          </w:divBdr>
                        </w:div>
                        <w:div w:id="1793598296">
                          <w:marLeft w:val="0"/>
                          <w:marRight w:val="0"/>
                          <w:marTop w:val="0"/>
                          <w:marBottom w:val="0"/>
                          <w:divBdr>
                            <w:top w:val="none" w:sz="0" w:space="0" w:color="auto"/>
                            <w:left w:val="none" w:sz="0" w:space="0" w:color="auto"/>
                            <w:bottom w:val="none" w:sz="0" w:space="0" w:color="auto"/>
                            <w:right w:val="none" w:sz="0" w:space="0" w:color="auto"/>
                          </w:divBdr>
                        </w:div>
                        <w:div w:id="1793598299">
                          <w:marLeft w:val="0"/>
                          <w:marRight w:val="0"/>
                          <w:marTop w:val="0"/>
                          <w:marBottom w:val="0"/>
                          <w:divBdr>
                            <w:top w:val="none" w:sz="0" w:space="0" w:color="auto"/>
                            <w:left w:val="none" w:sz="0" w:space="0" w:color="auto"/>
                            <w:bottom w:val="none" w:sz="0" w:space="0" w:color="auto"/>
                            <w:right w:val="none" w:sz="0" w:space="0" w:color="auto"/>
                          </w:divBdr>
                        </w:div>
                        <w:div w:id="1793598315">
                          <w:marLeft w:val="0"/>
                          <w:marRight w:val="0"/>
                          <w:marTop w:val="0"/>
                          <w:marBottom w:val="0"/>
                          <w:divBdr>
                            <w:top w:val="none" w:sz="0" w:space="0" w:color="auto"/>
                            <w:left w:val="none" w:sz="0" w:space="0" w:color="auto"/>
                            <w:bottom w:val="none" w:sz="0" w:space="0" w:color="auto"/>
                            <w:right w:val="none" w:sz="0" w:space="0" w:color="auto"/>
                          </w:divBdr>
                        </w:div>
                        <w:div w:id="1793598323">
                          <w:marLeft w:val="0"/>
                          <w:marRight w:val="0"/>
                          <w:marTop w:val="0"/>
                          <w:marBottom w:val="0"/>
                          <w:divBdr>
                            <w:top w:val="none" w:sz="0" w:space="0" w:color="auto"/>
                            <w:left w:val="none" w:sz="0" w:space="0" w:color="auto"/>
                            <w:bottom w:val="none" w:sz="0" w:space="0" w:color="auto"/>
                            <w:right w:val="none" w:sz="0" w:space="0" w:color="auto"/>
                          </w:divBdr>
                        </w:div>
                        <w:div w:id="1793598324">
                          <w:marLeft w:val="0"/>
                          <w:marRight w:val="0"/>
                          <w:marTop w:val="0"/>
                          <w:marBottom w:val="0"/>
                          <w:divBdr>
                            <w:top w:val="none" w:sz="0" w:space="0" w:color="auto"/>
                            <w:left w:val="none" w:sz="0" w:space="0" w:color="auto"/>
                            <w:bottom w:val="none" w:sz="0" w:space="0" w:color="auto"/>
                            <w:right w:val="none" w:sz="0" w:space="0" w:color="auto"/>
                          </w:divBdr>
                        </w:div>
                        <w:div w:id="1793598325">
                          <w:marLeft w:val="0"/>
                          <w:marRight w:val="0"/>
                          <w:marTop w:val="0"/>
                          <w:marBottom w:val="0"/>
                          <w:divBdr>
                            <w:top w:val="none" w:sz="0" w:space="0" w:color="auto"/>
                            <w:left w:val="none" w:sz="0" w:space="0" w:color="auto"/>
                            <w:bottom w:val="none" w:sz="0" w:space="0" w:color="auto"/>
                            <w:right w:val="none" w:sz="0" w:space="0" w:color="auto"/>
                          </w:divBdr>
                        </w:div>
                        <w:div w:id="1793598331">
                          <w:marLeft w:val="0"/>
                          <w:marRight w:val="0"/>
                          <w:marTop w:val="0"/>
                          <w:marBottom w:val="0"/>
                          <w:divBdr>
                            <w:top w:val="none" w:sz="0" w:space="0" w:color="auto"/>
                            <w:left w:val="none" w:sz="0" w:space="0" w:color="auto"/>
                            <w:bottom w:val="none" w:sz="0" w:space="0" w:color="auto"/>
                            <w:right w:val="none" w:sz="0" w:space="0" w:color="auto"/>
                          </w:divBdr>
                        </w:div>
                        <w:div w:id="1793598338">
                          <w:marLeft w:val="0"/>
                          <w:marRight w:val="0"/>
                          <w:marTop w:val="0"/>
                          <w:marBottom w:val="0"/>
                          <w:divBdr>
                            <w:top w:val="none" w:sz="0" w:space="0" w:color="auto"/>
                            <w:left w:val="none" w:sz="0" w:space="0" w:color="auto"/>
                            <w:bottom w:val="none" w:sz="0" w:space="0" w:color="auto"/>
                            <w:right w:val="none" w:sz="0" w:space="0" w:color="auto"/>
                          </w:divBdr>
                        </w:div>
                        <w:div w:id="1793598344">
                          <w:marLeft w:val="0"/>
                          <w:marRight w:val="0"/>
                          <w:marTop w:val="0"/>
                          <w:marBottom w:val="0"/>
                          <w:divBdr>
                            <w:top w:val="none" w:sz="0" w:space="0" w:color="auto"/>
                            <w:left w:val="none" w:sz="0" w:space="0" w:color="auto"/>
                            <w:bottom w:val="none" w:sz="0" w:space="0" w:color="auto"/>
                            <w:right w:val="none" w:sz="0" w:space="0" w:color="auto"/>
                          </w:divBdr>
                        </w:div>
                        <w:div w:id="1793598349">
                          <w:marLeft w:val="0"/>
                          <w:marRight w:val="0"/>
                          <w:marTop w:val="0"/>
                          <w:marBottom w:val="0"/>
                          <w:divBdr>
                            <w:top w:val="none" w:sz="0" w:space="0" w:color="auto"/>
                            <w:left w:val="none" w:sz="0" w:space="0" w:color="auto"/>
                            <w:bottom w:val="none" w:sz="0" w:space="0" w:color="auto"/>
                            <w:right w:val="none" w:sz="0" w:space="0" w:color="auto"/>
                          </w:divBdr>
                        </w:div>
                        <w:div w:id="1793598355">
                          <w:marLeft w:val="0"/>
                          <w:marRight w:val="0"/>
                          <w:marTop w:val="0"/>
                          <w:marBottom w:val="0"/>
                          <w:divBdr>
                            <w:top w:val="none" w:sz="0" w:space="0" w:color="auto"/>
                            <w:left w:val="none" w:sz="0" w:space="0" w:color="auto"/>
                            <w:bottom w:val="none" w:sz="0" w:space="0" w:color="auto"/>
                            <w:right w:val="none" w:sz="0" w:space="0" w:color="auto"/>
                          </w:divBdr>
                        </w:div>
                        <w:div w:id="1793598363">
                          <w:marLeft w:val="0"/>
                          <w:marRight w:val="0"/>
                          <w:marTop w:val="0"/>
                          <w:marBottom w:val="0"/>
                          <w:divBdr>
                            <w:top w:val="none" w:sz="0" w:space="0" w:color="auto"/>
                            <w:left w:val="none" w:sz="0" w:space="0" w:color="auto"/>
                            <w:bottom w:val="none" w:sz="0" w:space="0" w:color="auto"/>
                            <w:right w:val="none" w:sz="0" w:space="0" w:color="auto"/>
                          </w:divBdr>
                        </w:div>
                        <w:div w:id="1793598373">
                          <w:marLeft w:val="0"/>
                          <w:marRight w:val="0"/>
                          <w:marTop w:val="0"/>
                          <w:marBottom w:val="0"/>
                          <w:divBdr>
                            <w:top w:val="none" w:sz="0" w:space="0" w:color="auto"/>
                            <w:left w:val="none" w:sz="0" w:space="0" w:color="auto"/>
                            <w:bottom w:val="none" w:sz="0" w:space="0" w:color="auto"/>
                            <w:right w:val="none" w:sz="0" w:space="0" w:color="auto"/>
                          </w:divBdr>
                        </w:div>
                        <w:div w:id="1793598376">
                          <w:marLeft w:val="0"/>
                          <w:marRight w:val="0"/>
                          <w:marTop w:val="0"/>
                          <w:marBottom w:val="0"/>
                          <w:divBdr>
                            <w:top w:val="none" w:sz="0" w:space="0" w:color="auto"/>
                            <w:left w:val="none" w:sz="0" w:space="0" w:color="auto"/>
                            <w:bottom w:val="none" w:sz="0" w:space="0" w:color="auto"/>
                            <w:right w:val="none" w:sz="0" w:space="0" w:color="auto"/>
                          </w:divBdr>
                        </w:div>
                        <w:div w:id="1793598378">
                          <w:marLeft w:val="0"/>
                          <w:marRight w:val="0"/>
                          <w:marTop w:val="0"/>
                          <w:marBottom w:val="0"/>
                          <w:divBdr>
                            <w:top w:val="none" w:sz="0" w:space="0" w:color="auto"/>
                            <w:left w:val="none" w:sz="0" w:space="0" w:color="auto"/>
                            <w:bottom w:val="none" w:sz="0" w:space="0" w:color="auto"/>
                            <w:right w:val="none" w:sz="0" w:space="0" w:color="auto"/>
                          </w:divBdr>
                        </w:div>
                        <w:div w:id="1793598382">
                          <w:marLeft w:val="0"/>
                          <w:marRight w:val="0"/>
                          <w:marTop w:val="0"/>
                          <w:marBottom w:val="0"/>
                          <w:divBdr>
                            <w:top w:val="none" w:sz="0" w:space="0" w:color="auto"/>
                            <w:left w:val="none" w:sz="0" w:space="0" w:color="auto"/>
                            <w:bottom w:val="none" w:sz="0" w:space="0" w:color="auto"/>
                            <w:right w:val="none" w:sz="0" w:space="0" w:color="auto"/>
                          </w:divBdr>
                        </w:div>
                        <w:div w:id="1793598392">
                          <w:marLeft w:val="0"/>
                          <w:marRight w:val="0"/>
                          <w:marTop w:val="0"/>
                          <w:marBottom w:val="0"/>
                          <w:divBdr>
                            <w:top w:val="none" w:sz="0" w:space="0" w:color="auto"/>
                            <w:left w:val="none" w:sz="0" w:space="0" w:color="auto"/>
                            <w:bottom w:val="none" w:sz="0" w:space="0" w:color="auto"/>
                            <w:right w:val="none" w:sz="0" w:space="0" w:color="auto"/>
                          </w:divBdr>
                        </w:div>
                        <w:div w:id="1793598407">
                          <w:marLeft w:val="0"/>
                          <w:marRight w:val="0"/>
                          <w:marTop w:val="0"/>
                          <w:marBottom w:val="0"/>
                          <w:divBdr>
                            <w:top w:val="none" w:sz="0" w:space="0" w:color="auto"/>
                            <w:left w:val="none" w:sz="0" w:space="0" w:color="auto"/>
                            <w:bottom w:val="none" w:sz="0" w:space="0" w:color="auto"/>
                            <w:right w:val="none" w:sz="0" w:space="0" w:color="auto"/>
                          </w:divBdr>
                        </w:div>
                        <w:div w:id="179359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598401">
                  <w:marLeft w:val="0"/>
                  <w:marRight w:val="0"/>
                  <w:marTop w:val="0"/>
                  <w:marBottom w:val="0"/>
                  <w:divBdr>
                    <w:top w:val="none" w:sz="0" w:space="0" w:color="auto"/>
                    <w:left w:val="none" w:sz="0" w:space="0" w:color="auto"/>
                    <w:bottom w:val="none" w:sz="0" w:space="0" w:color="auto"/>
                    <w:right w:val="none" w:sz="0" w:space="0" w:color="auto"/>
                  </w:divBdr>
                </w:div>
                <w:div w:id="1793598406">
                  <w:marLeft w:val="0"/>
                  <w:marRight w:val="0"/>
                  <w:marTop w:val="0"/>
                  <w:marBottom w:val="0"/>
                  <w:divBdr>
                    <w:top w:val="none" w:sz="0" w:space="0" w:color="auto"/>
                    <w:left w:val="none" w:sz="0" w:space="0" w:color="auto"/>
                    <w:bottom w:val="none" w:sz="0" w:space="0" w:color="auto"/>
                    <w:right w:val="none" w:sz="0" w:space="0" w:color="auto"/>
                  </w:divBdr>
                </w:div>
                <w:div w:id="1793598408">
                  <w:marLeft w:val="0"/>
                  <w:marRight w:val="0"/>
                  <w:marTop w:val="0"/>
                  <w:marBottom w:val="0"/>
                  <w:divBdr>
                    <w:top w:val="none" w:sz="0" w:space="0" w:color="auto"/>
                    <w:left w:val="none" w:sz="0" w:space="0" w:color="auto"/>
                    <w:bottom w:val="none" w:sz="0" w:space="0" w:color="auto"/>
                    <w:right w:val="none" w:sz="0" w:space="0" w:color="auto"/>
                  </w:divBdr>
                </w:div>
                <w:div w:id="179359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598389">
          <w:marLeft w:val="0"/>
          <w:marRight w:val="0"/>
          <w:marTop w:val="0"/>
          <w:marBottom w:val="0"/>
          <w:divBdr>
            <w:top w:val="none" w:sz="0" w:space="0" w:color="auto"/>
            <w:left w:val="none" w:sz="0" w:space="0" w:color="auto"/>
            <w:bottom w:val="none" w:sz="0" w:space="0" w:color="auto"/>
            <w:right w:val="none" w:sz="0" w:space="0" w:color="auto"/>
          </w:divBdr>
          <w:divsChild>
            <w:div w:id="1793598307">
              <w:marLeft w:val="0"/>
              <w:marRight w:val="0"/>
              <w:marTop w:val="0"/>
              <w:marBottom w:val="0"/>
              <w:divBdr>
                <w:top w:val="none" w:sz="0" w:space="0" w:color="auto"/>
                <w:left w:val="none" w:sz="0" w:space="0" w:color="auto"/>
                <w:bottom w:val="none" w:sz="0" w:space="0" w:color="auto"/>
                <w:right w:val="none" w:sz="0" w:space="0" w:color="auto"/>
              </w:divBdr>
              <w:divsChild>
                <w:div w:id="1793598302">
                  <w:marLeft w:val="0"/>
                  <w:marRight w:val="0"/>
                  <w:marTop w:val="0"/>
                  <w:marBottom w:val="0"/>
                  <w:divBdr>
                    <w:top w:val="none" w:sz="0" w:space="0" w:color="auto"/>
                    <w:left w:val="none" w:sz="0" w:space="0" w:color="auto"/>
                    <w:bottom w:val="none" w:sz="0" w:space="0" w:color="auto"/>
                    <w:right w:val="none" w:sz="0" w:space="0" w:color="auto"/>
                  </w:divBdr>
                  <w:divsChild>
                    <w:div w:id="1793598366">
                      <w:marLeft w:val="0"/>
                      <w:marRight w:val="0"/>
                      <w:marTop w:val="0"/>
                      <w:marBottom w:val="0"/>
                      <w:divBdr>
                        <w:top w:val="none" w:sz="0" w:space="0" w:color="auto"/>
                        <w:left w:val="none" w:sz="0" w:space="0" w:color="auto"/>
                        <w:bottom w:val="none" w:sz="0" w:space="0" w:color="auto"/>
                        <w:right w:val="none" w:sz="0" w:space="0" w:color="auto"/>
                      </w:divBdr>
                      <w:divsChild>
                        <w:div w:id="1793598361">
                          <w:marLeft w:val="0"/>
                          <w:marRight w:val="0"/>
                          <w:marTop w:val="0"/>
                          <w:marBottom w:val="0"/>
                          <w:divBdr>
                            <w:top w:val="none" w:sz="0" w:space="0" w:color="auto"/>
                            <w:left w:val="none" w:sz="0" w:space="0" w:color="auto"/>
                            <w:bottom w:val="none" w:sz="0" w:space="0" w:color="auto"/>
                            <w:right w:val="none" w:sz="0" w:space="0" w:color="auto"/>
                          </w:divBdr>
                          <w:divsChild>
                            <w:div w:id="179359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598313">
              <w:marLeft w:val="0"/>
              <w:marRight w:val="0"/>
              <w:marTop w:val="0"/>
              <w:marBottom w:val="0"/>
              <w:divBdr>
                <w:top w:val="none" w:sz="0" w:space="0" w:color="auto"/>
                <w:left w:val="none" w:sz="0" w:space="0" w:color="auto"/>
                <w:bottom w:val="none" w:sz="0" w:space="0" w:color="auto"/>
                <w:right w:val="none" w:sz="0" w:space="0" w:color="auto"/>
              </w:divBdr>
              <w:divsChild>
                <w:div w:id="1793598295">
                  <w:marLeft w:val="0"/>
                  <w:marRight w:val="0"/>
                  <w:marTop w:val="0"/>
                  <w:marBottom w:val="0"/>
                  <w:divBdr>
                    <w:top w:val="none" w:sz="0" w:space="0" w:color="auto"/>
                    <w:left w:val="none" w:sz="0" w:space="0" w:color="auto"/>
                    <w:bottom w:val="none" w:sz="0" w:space="0" w:color="auto"/>
                    <w:right w:val="none" w:sz="0" w:space="0" w:color="auto"/>
                  </w:divBdr>
                  <w:divsChild>
                    <w:div w:id="1793598403">
                      <w:marLeft w:val="0"/>
                      <w:marRight w:val="0"/>
                      <w:marTop w:val="0"/>
                      <w:marBottom w:val="0"/>
                      <w:divBdr>
                        <w:top w:val="none" w:sz="0" w:space="0" w:color="auto"/>
                        <w:left w:val="none" w:sz="0" w:space="0" w:color="auto"/>
                        <w:bottom w:val="none" w:sz="0" w:space="0" w:color="auto"/>
                        <w:right w:val="none" w:sz="0" w:space="0" w:color="auto"/>
                      </w:divBdr>
                      <w:divsChild>
                        <w:div w:id="1793598398">
                          <w:marLeft w:val="0"/>
                          <w:marRight w:val="0"/>
                          <w:marTop w:val="0"/>
                          <w:marBottom w:val="0"/>
                          <w:divBdr>
                            <w:top w:val="none" w:sz="0" w:space="0" w:color="auto"/>
                            <w:left w:val="none" w:sz="0" w:space="0" w:color="auto"/>
                            <w:bottom w:val="none" w:sz="0" w:space="0" w:color="auto"/>
                            <w:right w:val="none" w:sz="0" w:space="0" w:color="auto"/>
                          </w:divBdr>
                          <w:divsChild>
                            <w:div w:id="1793598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598353">
              <w:marLeft w:val="0"/>
              <w:marRight w:val="0"/>
              <w:marTop w:val="0"/>
              <w:marBottom w:val="0"/>
              <w:divBdr>
                <w:top w:val="none" w:sz="0" w:space="0" w:color="auto"/>
                <w:left w:val="none" w:sz="0" w:space="0" w:color="auto"/>
                <w:bottom w:val="none" w:sz="0" w:space="0" w:color="auto"/>
                <w:right w:val="none" w:sz="0" w:space="0" w:color="auto"/>
              </w:divBdr>
              <w:divsChild>
                <w:div w:id="1793598327">
                  <w:marLeft w:val="0"/>
                  <w:marRight w:val="0"/>
                  <w:marTop w:val="0"/>
                  <w:marBottom w:val="0"/>
                  <w:divBdr>
                    <w:top w:val="none" w:sz="0" w:space="0" w:color="auto"/>
                    <w:left w:val="none" w:sz="0" w:space="0" w:color="auto"/>
                    <w:bottom w:val="none" w:sz="0" w:space="0" w:color="auto"/>
                    <w:right w:val="none" w:sz="0" w:space="0" w:color="auto"/>
                  </w:divBdr>
                  <w:divsChild>
                    <w:div w:id="1793598342">
                      <w:marLeft w:val="0"/>
                      <w:marRight w:val="0"/>
                      <w:marTop w:val="0"/>
                      <w:marBottom w:val="0"/>
                      <w:divBdr>
                        <w:top w:val="none" w:sz="0" w:space="0" w:color="auto"/>
                        <w:left w:val="none" w:sz="0" w:space="0" w:color="auto"/>
                        <w:bottom w:val="none" w:sz="0" w:space="0" w:color="auto"/>
                        <w:right w:val="none" w:sz="0" w:space="0" w:color="auto"/>
                      </w:divBdr>
                      <w:divsChild>
                        <w:div w:id="1793598341">
                          <w:marLeft w:val="0"/>
                          <w:marRight w:val="0"/>
                          <w:marTop w:val="0"/>
                          <w:marBottom w:val="0"/>
                          <w:divBdr>
                            <w:top w:val="none" w:sz="0" w:space="0" w:color="auto"/>
                            <w:left w:val="none" w:sz="0" w:space="0" w:color="auto"/>
                            <w:bottom w:val="none" w:sz="0" w:space="0" w:color="auto"/>
                            <w:right w:val="none" w:sz="0" w:space="0" w:color="auto"/>
                          </w:divBdr>
                          <w:divsChild>
                            <w:div w:id="179359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598359">
              <w:marLeft w:val="0"/>
              <w:marRight w:val="0"/>
              <w:marTop w:val="0"/>
              <w:marBottom w:val="0"/>
              <w:divBdr>
                <w:top w:val="none" w:sz="0" w:space="0" w:color="auto"/>
                <w:left w:val="none" w:sz="0" w:space="0" w:color="auto"/>
                <w:bottom w:val="none" w:sz="0" w:space="0" w:color="auto"/>
                <w:right w:val="none" w:sz="0" w:space="0" w:color="auto"/>
              </w:divBdr>
              <w:divsChild>
                <w:div w:id="1793598346">
                  <w:marLeft w:val="0"/>
                  <w:marRight w:val="0"/>
                  <w:marTop w:val="0"/>
                  <w:marBottom w:val="0"/>
                  <w:divBdr>
                    <w:top w:val="none" w:sz="0" w:space="0" w:color="auto"/>
                    <w:left w:val="none" w:sz="0" w:space="0" w:color="auto"/>
                    <w:bottom w:val="none" w:sz="0" w:space="0" w:color="auto"/>
                    <w:right w:val="none" w:sz="0" w:space="0" w:color="auto"/>
                  </w:divBdr>
                  <w:divsChild>
                    <w:div w:id="1793598306">
                      <w:marLeft w:val="0"/>
                      <w:marRight w:val="0"/>
                      <w:marTop w:val="0"/>
                      <w:marBottom w:val="0"/>
                      <w:divBdr>
                        <w:top w:val="none" w:sz="0" w:space="0" w:color="auto"/>
                        <w:left w:val="none" w:sz="0" w:space="0" w:color="auto"/>
                        <w:bottom w:val="none" w:sz="0" w:space="0" w:color="auto"/>
                        <w:right w:val="none" w:sz="0" w:space="0" w:color="auto"/>
                      </w:divBdr>
                      <w:divsChild>
                        <w:div w:id="1793598393">
                          <w:marLeft w:val="0"/>
                          <w:marRight w:val="0"/>
                          <w:marTop w:val="0"/>
                          <w:marBottom w:val="0"/>
                          <w:divBdr>
                            <w:top w:val="none" w:sz="0" w:space="0" w:color="auto"/>
                            <w:left w:val="none" w:sz="0" w:space="0" w:color="auto"/>
                            <w:bottom w:val="none" w:sz="0" w:space="0" w:color="auto"/>
                            <w:right w:val="none" w:sz="0" w:space="0" w:color="auto"/>
                          </w:divBdr>
                          <w:divsChild>
                            <w:div w:id="179359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3598399">
              <w:marLeft w:val="0"/>
              <w:marRight w:val="0"/>
              <w:marTop w:val="0"/>
              <w:marBottom w:val="0"/>
              <w:divBdr>
                <w:top w:val="none" w:sz="0" w:space="0" w:color="auto"/>
                <w:left w:val="none" w:sz="0" w:space="0" w:color="auto"/>
                <w:bottom w:val="none" w:sz="0" w:space="0" w:color="auto"/>
                <w:right w:val="none" w:sz="0" w:space="0" w:color="auto"/>
              </w:divBdr>
              <w:divsChild>
                <w:div w:id="1793598329">
                  <w:marLeft w:val="0"/>
                  <w:marRight w:val="0"/>
                  <w:marTop w:val="0"/>
                  <w:marBottom w:val="0"/>
                  <w:divBdr>
                    <w:top w:val="none" w:sz="0" w:space="0" w:color="auto"/>
                    <w:left w:val="none" w:sz="0" w:space="0" w:color="auto"/>
                    <w:bottom w:val="none" w:sz="0" w:space="0" w:color="auto"/>
                    <w:right w:val="none" w:sz="0" w:space="0" w:color="auto"/>
                  </w:divBdr>
                  <w:divsChild>
                    <w:div w:id="1793598358">
                      <w:marLeft w:val="0"/>
                      <w:marRight w:val="0"/>
                      <w:marTop w:val="0"/>
                      <w:marBottom w:val="0"/>
                      <w:divBdr>
                        <w:top w:val="none" w:sz="0" w:space="0" w:color="auto"/>
                        <w:left w:val="none" w:sz="0" w:space="0" w:color="auto"/>
                        <w:bottom w:val="none" w:sz="0" w:space="0" w:color="auto"/>
                        <w:right w:val="none" w:sz="0" w:space="0" w:color="auto"/>
                      </w:divBdr>
                      <w:divsChild>
                        <w:div w:id="1793598385">
                          <w:marLeft w:val="0"/>
                          <w:marRight w:val="0"/>
                          <w:marTop w:val="0"/>
                          <w:marBottom w:val="0"/>
                          <w:divBdr>
                            <w:top w:val="none" w:sz="0" w:space="0" w:color="auto"/>
                            <w:left w:val="none" w:sz="0" w:space="0" w:color="auto"/>
                            <w:bottom w:val="none" w:sz="0" w:space="0" w:color="auto"/>
                            <w:right w:val="none" w:sz="0" w:space="0" w:color="auto"/>
                          </w:divBdr>
                          <w:divsChild>
                            <w:div w:id="1793598388">
                              <w:marLeft w:val="0"/>
                              <w:marRight w:val="0"/>
                              <w:marTop w:val="0"/>
                              <w:marBottom w:val="0"/>
                              <w:divBdr>
                                <w:top w:val="none" w:sz="0" w:space="0" w:color="auto"/>
                                <w:left w:val="none" w:sz="0" w:space="0" w:color="auto"/>
                                <w:bottom w:val="none" w:sz="0" w:space="0" w:color="auto"/>
                                <w:right w:val="none" w:sz="0" w:space="0" w:color="auto"/>
                              </w:divBdr>
                              <w:divsChild>
                                <w:div w:id="1793598364">
                                  <w:marLeft w:val="0"/>
                                  <w:marRight w:val="0"/>
                                  <w:marTop w:val="0"/>
                                  <w:marBottom w:val="0"/>
                                  <w:divBdr>
                                    <w:top w:val="none" w:sz="0" w:space="0" w:color="auto"/>
                                    <w:left w:val="none" w:sz="0" w:space="0" w:color="auto"/>
                                    <w:bottom w:val="none" w:sz="0" w:space="0" w:color="auto"/>
                                    <w:right w:val="none" w:sz="0" w:space="0" w:color="auto"/>
                                  </w:divBdr>
                                  <w:divsChild>
                                    <w:div w:id="1793598304">
                                      <w:marLeft w:val="0"/>
                                      <w:marRight w:val="0"/>
                                      <w:marTop w:val="0"/>
                                      <w:marBottom w:val="0"/>
                                      <w:divBdr>
                                        <w:top w:val="none" w:sz="0" w:space="0" w:color="auto"/>
                                        <w:left w:val="none" w:sz="0" w:space="0" w:color="auto"/>
                                        <w:bottom w:val="none" w:sz="0" w:space="0" w:color="auto"/>
                                        <w:right w:val="none" w:sz="0" w:space="0" w:color="auto"/>
                                      </w:divBdr>
                                    </w:div>
                                    <w:div w:id="1793598305">
                                      <w:marLeft w:val="0"/>
                                      <w:marRight w:val="0"/>
                                      <w:marTop w:val="0"/>
                                      <w:marBottom w:val="0"/>
                                      <w:divBdr>
                                        <w:top w:val="none" w:sz="0" w:space="0" w:color="auto"/>
                                        <w:left w:val="none" w:sz="0" w:space="0" w:color="auto"/>
                                        <w:bottom w:val="none" w:sz="0" w:space="0" w:color="auto"/>
                                        <w:right w:val="none" w:sz="0" w:space="0" w:color="auto"/>
                                      </w:divBdr>
                                    </w:div>
                                    <w:div w:id="1793598318">
                                      <w:marLeft w:val="0"/>
                                      <w:marRight w:val="0"/>
                                      <w:marTop w:val="0"/>
                                      <w:marBottom w:val="0"/>
                                      <w:divBdr>
                                        <w:top w:val="none" w:sz="0" w:space="0" w:color="auto"/>
                                        <w:left w:val="none" w:sz="0" w:space="0" w:color="auto"/>
                                        <w:bottom w:val="none" w:sz="0" w:space="0" w:color="auto"/>
                                        <w:right w:val="none" w:sz="0" w:space="0" w:color="auto"/>
                                      </w:divBdr>
                                    </w:div>
                                    <w:div w:id="1793598320">
                                      <w:marLeft w:val="0"/>
                                      <w:marRight w:val="0"/>
                                      <w:marTop w:val="0"/>
                                      <w:marBottom w:val="0"/>
                                      <w:divBdr>
                                        <w:top w:val="none" w:sz="0" w:space="0" w:color="auto"/>
                                        <w:left w:val="none" w:sz="0" w:space="0" w:color="auto"/>
                                        <w:bottom w:val="none" w:sz="0" w:space="0" w:color="auto"/>
                                        <w:right w:val="none" w:sz="0" w:space="0" w:color="auto"/>
                                      </w:divBdr>
                                    </w:div>
                                    <w:div w:id="1793598347">
                                      <w:marLeft w:val="0"/>
                                      <w:marRight w:val="0"/>
                                      <w:marTop w:val="0"/>
                                      <w:marBottom w:val="0"/>
                                      <w:divBdr>
                                        <w:top w:val="none" w:sz="0" w:space="0" w:color="auto"/>
                                        <w:left w:val="none" w:sz="0" w:space="0" w:color="auto"/>
                                        <w:bottom w:val="none" w:sz="0" w:space="0" w:color="auto"/>
                                        <w:right w:val="none" w:sz="0" w:space="0" w:color="auto"/>
                                      </w:divBdr>
                                    </w:div>
                                    <w:div w:id="1793598351">
                                      <w:marLeft w:val="0"/>
                                      <w:marRight w:val="0"/>
                                      <w:marTop w:val="0"/>
                                      <w:marBottom w:val="0"/>
                                      <w:divBdr>
                                        <w:top w:val="none" w:sz="0" w:space="0" w:color="auto"/>
                                        <w:left w:val="none" w:sz="0" w:space="0" w:color="auto"/>
                                        <w:bottom w:val="none" w:sz="0" w:space="0" w:color="auto"/>
                                        <w:right w:val="none" w:sz="0" w:space="0" w:color="auto"/>
                                      </w:divBdr>
                                    </w:div>
                                    <w:div w:id="1793598354">
                                      <w:marLeft w:val="0"/>
                                      <w:marRight w:val="0"/>
                                      <w:marTop w:val="0"/>
                                      <w:marBottom w:val="0"/>
                                      <w:divBdr>
                                        <w:top w:val="none" w:sz="0" w:space="0" w:color="auto"/>
                                        <w:left w:val="none" w:sz="0" w:space="0" w:color="auto"/>
                                        <w:bottom w:val="none" w:sz="0" w:space="0" w:color="auto"/>
                                        <w:right w:val="none" w:sz="0" w:space="0" w:color="auto"/>
                                      </w:divBdr>
                                    </w:div>
                                    <w:div w:id="1793598362">
                                      <w:marLeft w:val="0"/>
                                      <w:marRight w:val="0"/>
                                      <w:marTop w:val="0"/>
                                      <w:marBottom w:val="0"/>
                                      <w:divBdr>
                                        <w:top w:val="none" w:sz="0" w:space="0" w:color="auto"/>
                                        <w:left w:val="none" w:sz="0" w:space="0" w:color="auto"/>
                                        <w:bottom w:val="none" w:sz="0" w:space="0" w:color="auto"/>
                                        <w:right w:val="none" w:sz="0" w:space="0" w:color="auto"/>
                                      </w:divBdr>
                                    </w:div>
                                    <w:div w:id="179359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3598402">
              <w:marLeft w:val="0"/>
              <w:marRight w:val="0"/>
              <w:marTop w:val="0"/>
              <w:marBottom w:val="0"/>
              <w:divBdr>
                <w:top w:val="none" w:sz="0" w:space="0" w:color="auto"/>
                <w:left w:val="none" w:sz="0" w:space="0" w:color="auto"/>
                <w:bottom w:val="none" w:sz="0" w:space="0" w:color="auto"/>
                <w:right w:val="none" w:sz="0" w:space="0" w:color="auto"/>
              </w:divBdr>
              <w:divsChild>
                <w:div w:id="1793598372">
                  <w:marLeft w:val="0"/>
                  <w:marRight w:val="0"/>
                  <w:marTop w:val="0"/>
                  <w:marBottom w:val="0"/>
                  <w:divBdr>
                    <w:top w:val="none" w:sz="0" w:space="0" w:color="auto"/>
                    <w:left w:val="none" w:sz="0" w:space="0" w:color="auto"/>
                    <w:bottom w:val="none" w:sz="0" w:space="0" w:color="auto"/>
                    <w:right w:val="none" w:sz="0" w:space="0" w:color="auto"/>
                  </w:divBdr>
                  <w:divsChild>
                    <w:div w:id="1793598333">
                      <w:marLeft w:val="0"/>
                      <w:marRight w:val="0"/>
                      <w:marTop w:val="0"/>
                      <w:marBottom w:val="0"/>
                      <w:divBdr>
                        <w:top w:val="none" w:sz="0" w:space="0" w:color="auto"/>
                        <w:left w:val="none" w:sz="0" w:space="0" w:color="auto"/>
                        <w:bottom w:val="none" w:sz="0" w:space="0" w:color="auto"/>
                        <w:right w:val="none" w:sz="0" w:space="0" w:color="auto"/>
                      </w:divBdr>
                      <w:divsChild>
                        <w:div w:id="1793598312">
                          <w:marLeft w:val="0"/>
                          <w:marRight w:val="0"/>
                          <w:marTop w:val="0"/>
                          <w:marBottom w:val="0"/>
                          <w:divBdr>
                            <w:top w:val="none" w:sz="0" w:space="0" w:color="auto"/>
                            <w:left w:val="none" w:sz="0" w:space="0" w:color="auto"/>
                            <w:bottom w:val="none" w:sz="0" w:space="0" w:color="auto"/>
                            <w:right w:val="none" w:sz="0" w:space="0" w:color="auto"/>
                          </w:divBdr>
                          <w:divsChild>
                            <w:div w:id="1793598360">
                              <w:marLeft w:val="0"/>
                              <w:marRight w:val="0"/>
                              <w:marTop w:val="0"/>
                              <w:marBottom w:val="0"/>
                              <w:divBdr>
                                <w:top w:val="none" w:sz="0" w:space="0" w:color="auto"/>
                                <w:left w:val="none" w:sz="0" w:space="0" w:color="auto"/>
                                <w:bottom w:val="none" w:sz="0" w:space="0" w:color="auto"/>
                                <w:right w:val="none" w:sz="0" w:space="0" w:color="auto"/>
                              </w:divBdr>
                              <w:divsChild>
                                <w:div w:id="1793598384">
                                  <w:marLeft w:val="0"/>
                                  <w:marRight w:val="0"/>
                                  <w:marTop w:val="0"/>
                                  <w:marBottom w:val="0"/>
                                  <w:divBdr>
                                    <w:top w:val="none" w:sz="0" w:space="0" w:color="auto"/>
                                    <w:left w:val="none" w:sz="0" w:space="0" w:color="auto"/>
                                    <w:bottom w:val="none" w:sz="0" w:space="0" w:color="auto"/>
                                    <w:right w:val="none" w:sz="0" w:space="0" w:color="auto"/>
                                  </w:divBdr>
                                  <w:divsChild>
                                    <w:div w:id="179359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3598412">
              <w:marLeft w:val="0"/>
              <w:marRight w:val="0"/>
              <w:marTop w:val="0"/>
              <w:marBottom w:val="0"/>
              <w:divBdr>
                <w:top w:val="none" w:sz="0" w:space="0" w:color="auto"/>
                <w:left w:val="none" w:sz="0" w:space="0" w:color="auto"/>
                <w:bottom w:val="none" w:sz="0" w:space="0" w:color="auto"/>
                <w:right w:val="none" w:sz="0" w:space="0" w:color="auto"/>
              </w:divBdr>
              <w:divsChild>
                <w:div w:id="1793598326">
                  <w:marLeft w:val="0"/>
                  <w:marRight w:val="0"/>
                  <w:marTop w:val="0"/>
                  <w:marBottom w:val="0"/>
                  <w:divBdr>
                    <w:top w:val="none" w:sz="0" w:space="0" w:color="auto"/>
                    <w:left w:val="none" w:sz="0" w:space="0" w:color="auto"/>
                    <w:bottom w:val="none" w:sz="0" w:space="0" w:color="auto"/>
                    <w:right w:val="none" w:sz="0" w:space="0" w:color="auto"/>
                  </w:divBdr>
                  <w:divsChild>
                    <w:div w:id="1793598314">
                      <w:marLeft w:val="0"/>
                      <w:marRight w:val="0"/>
                      <w:marTop w:val="0"/>
                      <w:marBottom w:val="0"/>
                      <w:divBdr>
                        <w:top w:val="none" w:sz="0" w:space="0" w:color="auto"/>
                        <w:left w:val="none" w:sz="0" w:space="0" w:color="auto"/>
                        <w:bottom w:val="none" w:sz="0" w:space="0" w:color="auto"/>
                        <w:right w:val="none" w:sz="0" w:space="0" w:color="auto"/>
                      </w:divBdr>
                      <w:divsChild>
                        <w:div w:id="1793598309">
                          <w:marLeft w:val="0"/>
                          <w:marRight w:val="0"/>
                          <w:marTop w:val="0"/>
                          <w:marBottom w:val="0"/>
                          <w:divBdr>
                            <w:top w:val="none" w:sz="0" w:space="0" w:color="auto"/>
                            <w:left w:val="none" w:sz="0" w:space="0" w:color="auto"/>
                            <w:bottom w:val="none" w:sz="0" w:space="0" w:color="auto"/>
                            <w:right w:val="none" w:sz="0" w:space="0" w:color="auto"/>
                          </w:divBdr>
                          <w:divsChild>
                            <w:div w:id="179359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3598400">
          <w:marLeft w:val="0"/>
          <w:marRight w:val="0"/>
          <w:marTop w:val="0"/>
          <w:marBottom w:val="0"/>
          <w:divBdr>
            <w:top w:val="none" w:sz="0" w:space="0" w:color="auto"/>
            <w:left w:val="none" w:sz="0" w:space="0" w:color="auto"/>
            <w:bottom w:val="none" w:sz="0" w:space="0" w:color="auto"/>
            <w:right w:val="none" w:sz="0" w:space="0" w:color="auto"/>
          </w:divBdr>
          <w:divsChild>
            <w:div w:id="1793598297">
              <w:marLeft w:val="0"/>
              <w:marRight w:val="0"/>
              <w:marTop w:val="0"/>
              <w:marBottom w:val="0"/>
              <w:divBdr>
                <w:top w:val="none" w:sz="0" w:space="0" w:color="auto"/>
                <w:left w:val="none" w:sz="0" w:space="0" w:color="auto"/>
                <w:bottom w:val="none" w:sz="0" w:space="0" w:color="auto"/>
                <w:right w:val="none" w:sz="0" w:space="0" w:color="auto"/>
              </w:divBdr>
              <w:divsChild>
                <w:div w:id="179359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598336">
      <w:marLeft w:val="0"/>
      <w:marRight w:val="0"/>
      <w:marTop w:val="0"/>
      <w:marBottom w:val="0"/>
      <w:divBdr>
        <w:top w:val="none" w:sz="0" w:space="0" w:color="auto"/>
        <w:left w:val="none" w:sz="0" w:space="0" w:color="auto"/>
        <w:bottom w:val="none" w:sz="0" w:space="0" w:color="auto"/>
        <w:right w:val="none" w:sz="0" w:space="0" w:color="auto"/>
      </w:divBdr>
    </w:div>
    <w:div w:id="1793598340">
      <w:marLeft w:val="0"/>
      <w:marRight w:val="0"/>
      <w:marTop w:val="0"/>
      <w:marBottom w:val="0"/>
      <w:divBdr>
        <w:top w:val="none" w:sz="0" w:space="0" w:color="auto"/>
        <w:left w:val="none" w:sz="0" w:space="0" w:color="auto"/>
        <w:bottom w:val="none" w:sz="0" w:space="0" w:color="auto"/>
        <w:right w:val="none" w:sz="0" w:space="0" w:color="auto"/>
      </w:divBdr>
    </w:div>
    <w:div w:id="1793598343">
      <w:marLeft w:val="0"/>
      <w:marRight w:val="0"/>
      <w:marTop w:val="0"/>
      <w:marBottom w:val="0"/>
      <w:divBdr>
        <w:top w:val="none" w:sz="0" w:space="0" w:color="auto"/>
        <w:left w:val="none" w:sz="0" w:space="0" w:color="auto"/>
        <w:bottom w:val="none" w:sz="0" w:space="0" w:color="auto"/>
        <w:right w:val="none" w:sz="0" w:space="0" w:color="auto"/>
      </w:divBdr>
      <w:divsChild>
        <w:div w:id="1793598311">
          <w:marLeft w:val="274"/>
          <w:marRight w:val="0"/>
          <w:marTop w:val="0"/>
          <w:marBottom w:val="0"/>
          <w:divBdr>
            <w:top w:val="none" w:sz="0" w:space="0" w:color="auto"/>
            <w:left w:val="none" w:sz="0" w:space="0" w:color="auto"/>
            <w:bottom w:val="none" w:sz="0" w:space="0" w:color="auto"/>
            <w:right w:val="none" w:sz="0" w:space="0" w:color="auto"/>
          </w:divBdr>
        </w:div>
        <w:div w:id="1793598334">
          <w:marLeft w:val="274"/>
          <w:marRight w:val="0"/>
          <w:marTop w:val="0"/>
          <w:marBottom w:val="0"/>
          <w:divBdr>
            <w:top w:val="none" w:sz="0" w:space="0" w:color="auto"/>
            <w:left w:val="none" w:sz="0" w:space="0" w:color="auto"/>
            <w:bottom w:val="none" w:sz="0" w:space="0" w:color="auto"/>
            <w:right w:val="none" w:sz="0" w:space="0" w:color="auto"/>
          </w:divBdr>
        </w:div>
        <w:div w:id="1793598381">
          <w:marLeft w:val="274"/>
          <w:marRight w:val="0"/>
          <w:marTop w:val="0"/>
          <w:marBottom w:val="0"/>
          <w:divBdr>
            <w:top w:val="none" w:sz="0" w:space="0" w:color="auto"/>
            <w:left w:val="none" w:sz="0" w:space="0" w:color="auto"/>
            <w:bottom w:val="none" w:sz="0" w:space="0" w:color="auto"/>
            <w:right w:val="none" w:sz="0" w:space="0" w:color="auto"/>
          </w:divBdr>
        </w:div>
        <w:div w:id="1793598404">
          <w:marLeft w:val="274"/>
          <w:marRight w:val="0"/>
          <w:marTop w:val="0"/>
          <w:marBottom w:val="0"/>
          <w:divBdr>
            <w:top w:val="none" w:sz="0" w:space="0" w:color="auto"/>
            <w:left w:val="none" w:sz="0" w:space="0" w:color="auto"/>
            <w:bottom w:val="none" w:sz="0" w:space="0" w:color="auto"/>
            <w:right w:val="none" w:sz="0" w:space="0" w:color="auto"/>
          </w:divBdr>
        </w:div>
      </w:divsChild>
    </w:div>
    <w:div w:id="1793598348">
      <w:marLeft w:val="0"/>
      <w:marRight w:val="0"/>
      <w:marTop w:val="0"/>
      <w:marBottom w:val="0"/>
      <w:divBdr>
        <w:top w:val="none" w:sz="0" w:space="0" w:color="auto"/>
        <w:left w:val="none" w:sz="0" w:space="0" w:color="auto"/>
        <w:bottom w:val="none" w:sz="0" w:space="0" w:color="auto"/>
        <w:right w:val="none" w:sz="0" w:space="0" w:color="auto"/>
      </w:divBdr>
    </w:div>
    <w:div w:id="1793598350">
      <w:marLeft w:val="0"/>
      <w:marRight w:val="0"/>
      <w:marTop w:val="0"/>
      <w:marBottom w:val="0"/>
      <w:divBdr>
        <w:top w:val="none" w:sz="0" w:space="0" w:color="auto"/>
        <w:left w:val="none" w:sz="0" w:space="0" w:color="auto"/>
        <w:bottom w:val="none" w:sz="0" w:space="0" w:color="auto"/>
        <w:right w:val="none" w:sz="0" w:space="0" w:color="auto"/>
      </w:divBdr>
    </w:div>
    <w:div w:id="1793598368">
      <w:marLeft w:val="0"/>
      <w:marRight w:val="0"/>
      <w:marTop w:val="0"/>
      <w:marBottom w:val="0"/>
      <w:divBdr>
        <w:top w:val="none" w:sz="0" w:space="0" w:color="auto"/>
        <w:left w:val="none" w:sz="0" w:space="0" w:color="auto"/>
        <w:bottom w:val="none" w:sz="0" w:space="0" w:color="auto"/>
        <w:right w:val="none" w:sz="0" w:space="0" w:color="auto"/>
      </w:divBdr>
    </w:div>
    <w:div w:id="1793598369">
      <w:marLeft w:val="0"/>
      <w:marRight w:val="0"/>
      <w:marTop w:val="0"/>
      <w:marBottom w:val="0"/>
      <w:divBdr>
        <w:top w:val="none" w:sz="0" w:space="0" w:color="auto"/>
        <w:left w:val="none" w:sz="0" w:space="0" w:color="auto"/>
        <w:bottom w:val="none" w:sz="0" w:space="0" w:color="auto"/>
        <w:right w:val="none" w:sz="0" w:space="0" w:color="auto"/>
      </w:divBdr>
      <w:divsChild>
        <w:div w:id="1793598321">
          <w:marLeft w:val="547"/>
          <w:marRight w:val="0"/>
          <w:marTop w:val="96"/>
          <w:marBottom w:val="0"/>
          <w:divBdr>
            <w:top w:val="none" w:sz="0" w:space="0" w:color="auto"/>
            <w:left w:val="none" w:sz="0" w:space="0" w:color="auto"/>
            <w:bottom w:val="none" w:sz="0" w:space="0" w:color="auto"/>
            <w:right w:val="none" w:sz="0" w:space="0" w:color="auto"/>
          </w:divBdr>
        </w:div>
        <w:div w:id="1793598339">
          <w:marLeft w:val="547"/>
          <w:marRight w:val="0"/>
          <w:marTop w:val="96"/>
          <w:marBottom w:val="0"/>
          <w:divBdr>
            <w:top w:val="none" w:sz="0" w:space="0" w:color="auto"/>
            <w:left w:val="none" w:sz="0" w:space="0" w:color="auto"/>
            <w:bottom w:val="none" w:sz="0" w:space="0" w:color="auto"/>
            <w:right w:val="none" w:sz="0" w:space="0" w:color="auto"/>
          </w:divBdr>
        </w:div>
      </w:divsChild>
    </w:div>
    <w:div w:id="1793598374">
      <w:marLeft w:val="0"/>
      <w:marRight w:val="0"/>
      <w:marTop w:val="0"/>
      <w:marBottom w:val="0"/>
      <w:divBdr>
        <w:top w:val="none" w:sz="0" w:space="0" w:color="auto"/>
        <w:left w:val="none" w:sz="0" w:space="0" w:color="auto"/>
        <w:bottom w:val="none" w:sz="0" w:space="0" w:color="auto"/>
        <w:right w:val="none" w:sz="0" w:space="0" w:color="auto"/>
      </w:divBdr>
    </w:div>
    <w:div w:id="1793598380">
      <w:marLeft w:val="0"/>
      <w:marRight w:val="0"/>
      <w:marTop w:val="0"/>
      <w:marBottom w:val="0"/>
      <w:divBdr>
        <w:top w:val="none" w:sz="0" w:space="0" w:color="auto"/>
        <w:left w:val="none" w:sz="0" w:space="0" w:color="auto"/>
        <w:bottom w:val="none" w:sz="0" w:space="0" w:color="auto"/>
        <w:right w:val="none" w:sz="0" w:space="0" w:color="auto"/>
      </w:divBdr>
    </w:div>
    <w:div w:id="1793598383">
      <w:marLeft w:val="0"/>
      <w:marRight w:val="0"/>
      <w:marTop w:val="0"/>
      <w:marBottom w:val="0"/>
      <w:divBdr>
        <w:top w:val="none" w:sz="0" w:space="0" w:color="auto"/>
        <w:left w:val="none" w:sz="0" w:space="0" w:color="auto"/>
        <w:bottom w:val="none" w:sz="0" w:space="0" w:color="auto"/>
        <w:right w:val="none" w:sz="0" w:space="0" w:color="auto"/>
      </w:divBdr>
      <w:divsChild>
        <w:div w:id="1793598357">
          <w:marLeft w:val="720"/>
          <w:marRight w:val="720"/>
          <w:marTop w:val="100"/>
          <w:marBottom w:val="100"/>
          <w:divBdr>
            <w:top w:val="none" w:sz="0" w:space="0" w:color="auto"/>
            <w:left w:val="none" w:sz="0" w:space="0" w:color="auto"/>
            <w:bottom w:val="none" w:sz="0" w:space="0" w:color="auto"/>
            <w:right w:val="none" w:sz="0" w:space="0" w:color="auto"/>
          </w:divBdr>
        </w:div>
        <w:div w:id="1793598370">
          <w:marLeft w:val="720"/>
          <w:marRight w:val="720"/>
          <w:marTop w:val="100"/>
          <w:marBottom w:val="100"/>
          <w:divBdr>
            <w:top w:val="none" w:sz="0" w:space="0" w:color="auto"/>
            <w:left w:val="none" w:sz="0" w:space="0" w:color="auto"/>
            <w:bottom w:val="none" w:sz="0" w:space="0" w:color="auto"/>
            <w:right w:val="none" w:sz="0" w:space="0" w:color="auto"/>
          </w:divBdr>
        </w:div>
      </w:divsChild>
    </w:div>
    <w:div w:id="1793598386">
      <w:marLeft w:val="0"/>
      <w:marRight w:val="0"/>
      <w:marTop w:val="0"/>
      <w:marBottom w:val="0"/>
      <w:divBdr>
        <w:top w:val="none" w:sz="0" w:space="0" w:color="auto"/>
        <w:left w:val="none" w:sz="0" w:space="0" w:color="auto"/>
        <w:bottom w:val="none" w:sz="0" w:space="0" w:color="auto"/>
        <w:right w:val="none" w:sz="0" w:space="0" w:color="auto"/>
      </w:divBdr>
    </w:div>
    <w:div w:id="1793598413">
      <w:marLeft w:val="0"/>
      <w:marRight w:val="0"/>
      <w:marTop w:val="0"/>
      <w:marBottom w:val="0"/>
      <w:divBdr>
        <w:top w:val="none" w:sz="0" w:space="0" w:color="auto"/>
        <w:left w:val="none" w:sz="0" w:space="0" w:color="auto"/>
        <w:bottom w:val="none" w:sz="0" w:space="0" w:color="auto"/>
        <w:right w:val="none" w:sz="0" w:space="0" w:color="auto"/>
      </w:divBdr>
    </w:div>
    <w:div w:id="1793598416">
      <w:marLeft w:val="0"/>
      <w:marRight w:val="0"/>
      <w:marTop w:val="0"/>
      <w:marBottom w:val="0"/>
      <w:divBdr>
        <w:top w:val="none" w:sz="0" w:space="0" w:color="auto"/>
        <w:left w:val="none" w:sz="0" w:space="0" w:color="auto"/>
        <w:bottom w:val="none" w:sz="0" w:space="0" w:color="auto"/>
        <w:right w:val="none" w:sz="0" w:space="0" w:color="auto"/>
      </w:divBdr>
      <w:divsChild>
        <w:div w:id="1793598414">
          <w:marLeft w:val="0"/>
          <w:marRight w:val="0"/>
          <w:marTop w:val="0"/>
          <w:marBottom w:val="0"/>
          <w:divBdr>
            <w:top w:val="none" w:sz="0" w:space="0" w:color="auto"/>
            <w:left w:val="none" w:sz="0" w:space="0" w:color="auto"/>
            <w:bottom w:val="none" w:sz="0" w:space="0" w:color="auto"/>
            <w:right w:val="none" w:sz="0" w:space="0" w:color="auto"/>
          </w:divBdr>
        </w:div>
        <w:div w:id="1793598417">
          <w:marLeft w:val="0"/>
          <w:marRight w:val="0"/>
          <w:marTop w:val="0"/>
          <w:marBottom w:val="0"/>
          <w:divBdr>
            <w:top w:val="none" w:sz="0" w:space="0" w:color="auto"/>
            <w:left w:val="none" w:sz="0" w:space="0" w:color="auto"/>
            <w:bottom w:val="none" w:sz="0" w:space="0" w:color="auto"/>
            <w:right w:val="none" w:sz="0" w:space="0" w:color="auto"/>
          </w:divBdr>
        </w:div>
        <w:div w:id="1793598420">
          <w:marLeft w:val="0"/>
          <w:marRight w:val="0"/>
          <w:marTop w:val="0"/>
          <w:marBottom w:val="0"/>
          <w:divBdr>
            <w:top w:val="none" w:sz="0" w:space="0" w:color="auto"/>
            <w:left w:val="none" w:sz="0" w:space="0" w:color="auto"/>
            <w:bottom w:val="none" w:sz="0" w:space="0" w:color="auto"/>
            <w:right w:val="none" w:sz="0" w:space="0" w:color="auto"/>
          </w:divBdr>
        </w:div>
        <w:div w:id="1793598421">
          <w:marLeft w:val="0"/>
          <w:marRight w:val="0"/>
          <w:marTop w:val="0"/>
          <w:marBottom w:val="0"/>
          <w:divBdr>
            <w:top w:val="none" w:sz="0" w:space="0" w:color="auto"/>
            <w:left w:val="none" w:sz="0" w:space="0" w:color="auto"/>
            <w:bottom w:val="none" w:sz="0" w:space="0" w:color="auto"/>
            <w:right w:val="none" w:sz="0" w:space="0" w:color="auto"/>
          </w:divBdr>
        </w:div>
        <w:div w:id="1793598422">
          <w:marLeft w:val="0"/>
          <w:marRight w:val="0"/>
          <w:marTop w:val="0"/>
          <w:marBottom w:val="0"/>
          <w:divBdr>
            <w:top w:val="none" w:sz="0" w:space="0" w:color="auto"/>
            <w:left w:val="none" w:sz="0" w:space="0" w:color="auto"/>
            <w:bottom w:val="none" w:sz="0" w:space="0" w:color="auto"/>
            <w:right w:val="none" w:sz="0" w:space="0" w:color="auto"/>
          </w:divBdr>
        </w:div>
        <w:div w:id="1793598423">
          <w:marLeft w:val="0"/>
          <w:marRight w:val="0"/>
          <w:marTop w:val="0"/>
          <w:marBottom w:val="0"/>
          <w:divBdr>
            <w:top w:val="none" w:sz="0" w:space="0" w:color="auto"/>
            <w:left w:val="none" w:sz="0" w:space="0" w:color="auto"/>
            <w:bottom w:val="none" w:sz="0" w:space="0" w:color="auto"/>
            <w:right w:val="none" w:sz="0" w:space="0" w:color="auto"/>
          </w:divBdr>
        </w:div>
        <w:div w:id="1793598426">
          <w:marLeft w:val="0"/>
          <w:marRight w:val="0"/>
          <w:marTop w:val="0"/>
          <w:marBottom w:val="0"/>
          <w:divBdr>
            <w:top w:val="none" w:sz="0" w:space="0" w:color="auto"/>
            <w:left w:val="none" w:sz="0" w:space="0" w:color="auto"/>
            <w:bottom w:val="none" w:sz="0" w:space="0" w:color="auto"/>
            <w:right w:val="none" w:sz="0" w:space="0" w:color="auto"/>
          </w:divBdr>
        </w:div>
        <w:div w:id="1793598427">
          <w:marLeft w:val="0"/>
          <w:marRight w:val="0"/>
          <w:marTop w:val="0"/>
          <w:marBottom w:val="0"/>
          <w:divBdr>
            <w:top w:val="none" w:sz="0" w:space="0" w:color="auto"/>
            <w:left w:val="none" w:sz="0" w:space="0" w:color="auto"/>
            <w:bottom w:val="none" w:sz="0" w:space="0" w:color="auto"/>
            <w:right w:val="none" w:sz="0" w:space="0" w:color="auto"/>
          </w:divBdr>
        </w:div>
        <w:div w:id="1793598428">
          <w:marLeft w:val="0"/>
          <w:marRight w:val="0"/>
          <w:marTop w:val="0"/>
          <w:marBottom w:val="0"/>
          <w:divBdr>
            <w:top w:val="none" w:sz="0" w:space="0" w:color="auto"/>
            <w:left w:val="none" w:sz="0" w:space="0" w:color="auto"/>
            <w:bottom w:val="none" w:sz="0" w:space="0" w:color="auto"/>
            <w:right w:val="none" w:sz="0" w:space="0" w:color="auto"/>
          </w:divBdr>
        </w:div>
        <w:div w:id="1793598432">
          <w:marLeft w:val="0"/>
          <w:marRight w:val="0"/>
          <w:marTop w:val="0"/>
          <w:marBottom w:val="0"/>
          <w:divBdr>
            <w:top w:val="none" w:sz="0" w:space="0" w:color="auto"/>
            <w:left w:val="none" w:sz="0" w:space="0" w:color="auto"/>
            <w:bottom w:val="none" w:sz="0" w:space="0" w:color="auto"/>
            <w:right w:val="none" w:sz="0" w:space="0" w:color="auto"/>
          </w:divBdr>
        </w:div>
        <w:div w:id="1793598436">
          <w:marLeft w:val="0"/>
          <w:marRight w:val="0"/>
          <w:marTop w:val="0"/>
          <w:marBottom w:val="0"/>
          <w:divBdr>
            <w:top w:val="none" w:sz="0" w:space="0" w:color="auto"/>
            <w:left w:val="none" w:sz="0" w:space="0" w:color="auto"/>
            <w:bottom w:val="none" w:sz="0" w:space="0" w:color="auto"/>
            <w:right w:val="none" w:sz="0" w:space="0" w:color="auto"/>
          </w:divBdr>
        </w:div>
        <w:div w:id="1793598439">
          <w:marLeft w:val="0"/>
          <w:marRight w:val="0"/>
          <w:marTop w:val="0"/>
          <w:marBottom w:val="0"/>
          <w:divBdr>
            <w:top w:val="none" w:sz="0" w:space="0" w:color="auto"/>
            <w:left w:val="none" w:sz="0" w:space="0" w:color="auto"/>
            <w:bottom w:val="none" w:sz="0" w:space="0" w:color="auto"/>
            <w:right w:val="none" w:sz="0" w:space="0" w:color="auto"/>
          </w:divBdr>
        </w:div>
      </w:divsChild>
    </w:div>
    <w:div w:id="1793598418">
      <w:marLeft w:val="0"/>
      <w:marRight w:val="0"/>
      <w:marTop w:val="0"/>
      <w:marBottom w:val="0"/>
      <w:divBdr>
        <w:top w:val="none" w:sz="0" w:space="0" w:color="auto"/>
        <w:left w:val="none" w:sz="0" w:space="0" w:color="auto"/>
        <w:bottom w:val="none" w:sz="0" w:space="0" w:color="auto"/>
        <w:right w:val="none" w:sz="0" w:space="0" w:color="auto"/>
      </w:divBdr>
      <w:divsChild>
        <w:div w:id="1793598441">
          <w:marLeft w:val="0"/>
          <w:marRight w:val="0"/>
          <w:marTop w:val="0"/>
          <w:marBottom w:val="0"/>
          <w:divBdr>
            <w:top w:val="none" w:sz="0" w:space="0" w:color="auto"/>
            <w:left w:val="none" w:sz="0" w:space="0" w:color="auto"/>
            <w:bottom w:val="none" w:sz="0" w:space="0" w:color="auto"/>
            <w:right w:val="none" w:sz="0" w:space="0" w:color="auto"/>
          </w:divBdr>
        </w:div>
      </w:divsChild>
    </w:div>
    <w:div w:id="1793598429">
      <w:marLeft w:val="0"/>
      <w:marRight w:val="0"/>
      <w:marTop w:val="0"/>
      <w:marBottom w:val="0"/>
      <w:divBdr>
        <w:top w:val="none" w:sz="0" w:space="0" w:color="auto"/>
        <w:left w:val="none" w:sz="0" w:space="0" w:color="auto"/>
        <w:bottom w:val="none" w:sz="0" w:space="0" w:color="auto"/>
        <w:right w:val="none" w:sz="0" w:space="0" w:color="auto"/>
      </w:divBdr>
    </w:div>
    <w:div w:id="1793598434">
      <w:marLeft w:val="0"/>
      <w:marRight w:val="0"/>
      <w:marTop w:val="0"/>
      <w:marBottom w:val="0"/>
      <w:divBdr>
        <w:top w:val="none" w:sz="0" w:space="0" w:color="auto"/>
        <w:left w:val="none" w:sz="0" w:space="0" w:color="auto"/>
        <w:bottom w:val="none" w:sz="0" w:space="0" w:color="auto"/>
        <w:right w:val="none" w:sz="0" w:space="0" w:color="auto"/>
      </w:divBdr>
      <w:divsChild>
        <w:div w:id="1793598419">
          <w:marLeft w:val="0"/>
          <w:marRight w:val="0"/>
          <w:marTop w:val="0"/>
          <w:marBottom w:val="0"/>
          <w:divBdr>
            <w:top w:val="none" w:sz="0" w:space="0" w:color="auto"/>
            <w:left w:val="none" w:sz="0" w:space="0" w:color="auto"/>
            <w:bottom w:val="none" w:sz="0" w:space="0" w:color="auto"/>
            <w:right w:val="none" w:sz="0" w:space="0" w:color="auto"/>
          </w:divBdr>
        </w:div>
        <w:div w:id="1793598425">
          <w:marLeft w:val="0"/>
          <w:marRight w:val="0"/>
          <w:marTop w:val="0"/>
          <w:marBottom w:val="0"/>
          <w:divBdr>
            <w:top w:val="none" w:sz="0" w:space="0" w:color="auto"/>
            <w:left w:val="none" w:sz="0" w:space="0" w:color="auto"/>
            <w:bottom w:val="none" w:sz="0" w:space="0" w:color="auto"/>
            <w:right w:val="none" w:sz="0" w:space="0" w:color="auto"/>
          </w:divBdr>
        </w:div>
        <w:div w:id="1793598430">
          <w:marLeft w:val="0"/>
          <w:marRight w:val="0"/>
          <w:marTop w:val="0"/>
          <w:marBottom w:val="0"/>
          <w:divBdr>
            <w:top w:val="none" w:sz="0" w:space="0" w:color="auto"/>
            <w:left w:val="none" w:sz="0" w:space="0" w:color="auto"/>
            <w:bottom w:val="none" w:sz="0" w:space="0" w:color="auto"/>
            <w:right w:val="none" w:sz="0" w:space="0" w:color="auto"/>
          </w:divBdr>
        </w:div>
        <w:div w:id="1793598431">
          <w:marLeft w:val="0"/>
          <w:marRight w:val="0"/>
          <w:marTop w:val="0"/>
          <w:marBottom w:val="0"/>
          <w:divBdr>
            <w:top w:val="none" w:sz="0" w:space="0" w:color="auto"/>
            <w:left w:val="none" w:sz="0" w:space="0" w:color="auto"/>
            <w:bottom w:val="none" w:sz="0" w:space="0" w:color="auto"/>
            <w:right w:val="none" w:sz="0" w:space="0" w:color="auto"/>
          </w:divBdr>
        </w:div>
        <w:div w:id="1793598433">
          <w:marLeft w:val="0"/>
          <w:marRight w:val="0"/>
          <w:marTop w:val="0"/>
          <w:marBottom w:val="0"/>
          <w:divBdr>
            <w:top w:val="none" w:sz="0" w:space="0" w:color="auto"/>
            <w:left w:val="none" w:sz="0" w:space="0" w:color="auto"/>
            <w:bottom w:val="none" w:sz="0" w:space="0" w:color="auto"/>
            <w:right w:val="none" w:sz="0" w:space="0" w:color="auto"/>
          </w:divBdr>
        </w:div>
        <w:div w:id="1793598437">
          <w:marLeft w:val="0"/>
          <w:marRight w:val="0"/>
          <w:marTop w:val="0"/>
          <w:marBottom w:val="0"/>
          <w:divBdr>
            <w:top w:val="none" w:sz="0" w:space="0" w:color="auto"/>
            <w:left w:val="none" w:sz="0" w:space="0" w:color="auto"/>
            <w:bottom w:val="none" w:sz="0" w:space="0" w:color="auto"/>
            <w:right w:val="none" w:sz="0" w:space="0" w:color="auto"/>
          </w:divBdr>
        </w:div>
        <w:div w:id="1793598438">
          <w:marLeft w:val="0"/>
          <w:marRight w:val="0"/>
          <w:marTop w:val="0"/>
          <w:marBottom w:val="0"/>
          <w:divBdr>
            <w:top w:val="none" w:sz="0" w:space="0" w:color="auto"/>
            <w:left w:val="none" w:sz="0" w:space="0" w:color="auto"/>
            <w:bottom w:val="none" w:sz="0" w:space="0" w:color="auto"/>
            <w:right w:val="none" w:sz="0" w:space="0" w:color="auto"/>
          </w:divBdr>
        </w:div>
        <w:div w:id="1793598443">
          <w:marLeft w:val="0"/>
          <w:marRight w:val="0"/>
          <w:marTop w:val="0"/>
          <w:marBottom w:val="0"/>
          <w:divBdr>
            <w:top w:val="none" w:sz="0" w:space="0" w:color="auto"/>
            <w:left w:val="none" w:sz="0" w:space="0" w:color="auto"/>
            <w:bottom w:val="none" w:sz="0" w:space="0" w:color="auto"/>
            <w:right w:val="none" w:sz="0" w:space="0" w:color="auto"/>
          </w:divBdr>
        </w:div>
      </w:divsChild>
    </w:div>
    <w:div w:id="1793598435">
      <w:marLeft w:val="0"/>
      <w:marRight w:val="0"/>
      <w:marTop w:val="0"/>
      <w:marBottom w:val="0"/>
      <w:divBdr>
        <w:top w:val="none" w:sz="0" w:space="0" w:color="auto"/>
        <w:left w:val="none" w:sz="0" w:space="0" w:color="auto"/>
        <w:bottom w:val="none" w:sz="0" w:space="0" w:color="auto"/>
        <w:right w:val="none" w:sz="0" w:space="0" w:color="auto"/>
      </w:divBdr>
      <w:divsChild>
        <w:div w:id="1793598415">
          <w:marLeft w:val="0"/>
          <w:marRight w:val="0"/>
          <w:marTop w:val="0"/>
          <w:marBottom w:val="0"/>
          <w:divBdr>
            <w:top w:val="none" w:sz="0" w:space="0" w:color="auto"/>
            <w:left w:val="none" w:sz="0" w:space="0" w:color="auto"/>
            <w:bottom w:val="none" w:sz="0" w:space="0" w:color="auto"/>
            <w:right w:val="none" w:sz="0" w:space="0" w:color="auto"/>
          </w:divBdr>
        </w:div>
        <w:div w:id="1793598440">
          <w:marLeft w:val="0"/>
          <w:marRight w:val="0"/>
          <w:marTop w:val="0"/>
          <w:marBottom w:val="0"/>
          <w:divBdr>
            <w:top w:val="none" w:sz="0" w:space="0" w:color="auto"/>
            <w:left w:val="none" w:sz="0" w:space="0" w:color="auto"/>
            <w:bottom w:val="none" w:sz="0" w:space="0" w:color="auto"/>
            <w:right w:val="none" w:sz="0" w:space="0" w:color="auto"/>
          </w:divBdr>
        </w:div>
      </w:divsChild>
    </w:div>
    <w:div w:id="1793598442">
      <w:marLeft w:val="0"/>
      <w:marRight w:val="0"/>
      <w:marTop w:val="0"/>
      <w:marBottom w:val="0"/>
      <w:divBdr>
        <w:top w:val="none" w:sz="0" w:space="0" w:color="auto"/>
        <w:left w:val="none" w:sz="0" w:space="0" w:color="auto"/>
        <w:bottom w:val="none" w:sz="0" w:space="0" w:color="auto"/>
        <w:right w:val="none" w:sz="0" w:space="0" w:color="auto"/>
      </w:divBdr>
      <w:divsChild>
        <w:div w:id="1793598424">
          <w:marLeft w:val="0"/>
          <w:marRight w:val="0"/>
          <w:marTop w:val="0"/>
          <w:marBottom w:val="0"/>
          <w:divBdr>
            <w:top w:val="none" w:sz="0" w:space="0" w:color="auto"/>
            <w:left w:val="none" w:sz="0" w:space="0" w:color="auto"/>
            <w:bottom w:val="none" w:sz="0" w:space="0" w:color="auto"/>
            <w:right w:val="none" w:sz="0" w:space="0" w:color="auto"/>
          </w:divBdr>
        </w:div>
      </w:divsChild>
    </w:div>
    <w:div w:id="1793598469">
      <w:marLeft w:val="0"/>
      <w:marRight w:val="0"/>
      <w:marTop w:val="0"/>
      <w:marBottom w:val="0"/>
      <w:divBdr>
        <w:top w:val="none" w:sz="0" w:space="0" w:color="auto"/>
        <w:left w:val="none" w:sz="0" w:space="0" w:color="auto"/>
        <w:bottom w:val="none" w:sz="0" w:space="0" w:color="auto"/>
        <w:right w:val="none" w:sz="0" w:space="0" w:color="auto"/>
      </w:divBdr>
    </w:div>
    <w:div w:id="1793598485">
      <w:marLeft w:val="0"/>
      <w:marRight w:val="0"/>
      <w:marTop w:val="0"/>
      <w:marBottom w:val="0"/>
      <w:divBdr>
        <w:top w:val="none" w:sz="0" w:space="0" w:color="auto"/>
        <w:left w:val="none" w:sz="0" w:space="0" w:color="auto"/>
        <w:bottom w:val="none" w:sz="0" w:space="0" w:color="auto"/>
        <w:right w:val="none" w:sz="0" w:space="0" w:color="auto"/>
      </w:divBdr>
    </w:div>
    <w:div w:id="1793598540">
      <w:marLeft w:val="0"/>
      <w:marRight w:val="0"/>
      <w:marTop w:val="0"/>
      <w:marBottom w:val="0"/>
      <w:divBdr>
        <w:top w:val="none" w:sz="0" w:space="0" w:color="auto"/>
        <w:left w:val="none" w:sz="0" w:space="0" w:color="auto"/>
        <w:bottom w:val="none" w:sz="0" w:space="0" w:color="auto"/>
        <w:right w:val="none" w:sz="0" w:space="0" w:color="auto"/>
      </w:divBdr>
    </w:div>
    <w:div w:id="1793598541">
      <w:marLeft w:val="0"/>
      <w:marRight w:val="0"/>
      <w:marTop w:val="0"/>
      <w:marBottom w:val="0"/>
      <w:divBdr>
        <w:top w:val="none" w:sz="0" w:space="0" w:color="auto"/>
        <w:left w:val="none" w:sz="0" w:space="0" w:color="auto"/>
        <w:bottom w:val="none" w:sz="0" w:space="0" w:color="auto"/>
        <w:right w:val="none" w:sz="0" w:space="0" w:color="auto"/>
      </w:divBdr>
    </w:div>
    <w:div w:id="1793598542">
      <w:marLeft w:val="0"/>
      <w:marRight w:val="0"/>
      <w:marTop w:val="0"/>
      <w:marBottom w:val="0"/>
      <w:divBdr>
        <w:top w:val="none" w:sz="0" w:space="0" w:color="auto"/>
        <w:left w:val="none" w:sz="0" w:space="0" w:color="auto"/>
        <w:bottom w:val="none" w:sz="0" w:space="0" w:color="auto"/>
        <w:right w:val="none" w:sz="0" w:space="0" w:color="auto"/>
      </w:divBdr>
    </w:div>
    <w:div w:id="1793598543">
      <w:marLeft w:val="0"/>
      <w:marRight w:val="0"/>
      <w:marTop w:val="0"/>
      <w:marBottom w:val="0"/>
      <w:divBdr>
        <w:top w:val="none" w:sz="0" w:space="0" w:color="auto"/>
        <w:left w:val="none" w:sz="0" w:space="0" w:color="auto"/>
        <w:bottom w:val="none" w:sz="0" w:space="0" w:color="auto"/>
        <w:right w:val="none" w:sz="0" w:space="0" w:color="auto"/>
      </w:divBdr>
      <w:divsChild>
        <w:div w:id="17935982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consultantplus://offline/ref=135A89FC6F6A699E66F5353B53C5ED5DDCD3D289C65E391246C5FAD48888F7C83206L" TargetMode="External"/><Relationship Id="rId4" Type="http://schemas.openxmlformats.org/officeDocument/2006/relationships/webSettings" Target="webSettings.xml"/><Relationship Id="rId9" Type="http://schemas.openxmlformats.org/officeDocument/2006/relationships/hyperlink" Target="consultantplus://offline/ref=135A89FC6F6A699E66F52B3645A9B352DDDB8F81C25B3141139AA189DF3801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332</TotalTime>
  <Pages>3</Pages>
  <Words>538</Words>
  <Characters>3071</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СТРАТЕГИЯ</vt:lpstr>
    </vt:vector>
  </TitlesOfParts>
  <Company/>
  <LinksUpToDate>false</LinksUpToDate>
  <CharactersWithSpaces>3602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СТРАТЕГИЯ</dc:title>
  <dc:subject/>
  <dc:creator>gol</dc:creator>
  <cp:keywords/>
  <dc:description/>
  <cp:lastModifiedBy>1</cp:lastModifiedBy>
  <cp:revision>35</cp:revision>
  <cp:lastPrinted>2019-05-06T00:57:00Z</cp:lastPrinted>
  <dcterms:created xsi:type="dcterms:W3CDTF">2019-02-14T05:47:00Z</dcterms:created>
  <dcterms:modified xsi:type="dcterms:W3CDTF">2019-05-06T01:43:00Z</dcterms:modified>
</cp:coreProperties>
</file>