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8B6E44" w:rsidP="00D27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 апреля</w:t>
      </w:r>
      <w:r w:rsidR="00D27F46">
        <w:rPr>
          <w:rFonts w:ascii="Times New Roman" w:hAnsi="Times New Roman" w:cs="Times New Roman"/>
          <w:sz w:val="28"/>
          <w:szCs w:val="28"/>
        </w:rPr>
        <w:t xml:space="preserve"> 2019</w:t>
      </w:r>
      <w:r w:rsidR="00D27F46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D27F46" w:rsidRPr="00D1586A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322BDC">
        <w:rPr>
          <w:rFonts w:ascii="Times New Roman" w:hAnsi="Times New Roman" w:cs="Times New Roman"/>
          <w:sz w:val="28"/>
          <w:szCs w:val="28"/>
        </w:rPr>
        <w:t>537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2018</w:t>
      </w:r>
      <w:r w:rsidRPr="00D1586A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</w:t>
      </w:r>
      <w:r w:rsidR="009C558D" w:rsidRPr="009C558D">
        <w:rPr>
          <w:rFonts w:ascii="Times New Roman" w:hAnsi="Times New Roman" w:cs="Times New Roman"/>
          <w:sz w:val="28"/>
          <w:szCs w:val="28"/>
        </w:rPr>
        <w:t>«Развитие культуры и искусства в Пожарском муниципальном районе на 2017-2021 годы»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322B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58D">
        <w:rPr>
          <w:rFonts w:ascii="Times New Roman" w:hAnsi="Times New Roman" w:cs="Times New Roman"/>
          <w:sz w:val="28"/>
          <w:szCs w:val="28"/>
        </w:rPr>
        <w:tab/>
        <w:t xml:space="preserve">Заслушав отчет начальника управления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культуры и молодежной политики </w:t>
      </w:r>
      <w:r w:rsidRPr="009C558D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Леонтьевой Т.В. </w:t>
      </w:r>
      <w:r w:rsidRPr="009C558D">
        <w:rPr>
          <w:rFonts w:ascii="Times New Roman" w:hAnsi="Times New Roman" w:cs="Times New Roman"/>
          <w:sz w:val="28"/>
          <w:szCs w:val="28"/>
        </w:rPr>
        <w:t>об исполнении за 2018 год муниципальной программы</w:t>
      </w:r>
      <w:r w:rsidR="009C558D" w:rsidRPr="009C558D">
        <w:rPr>
          <w:rFonts w:ascii="Times New Roman" w:hAnsi="Times New Roman" w:cs="Times New Roman"/>
          <w:sz w:val="28"/>
          <w:szCs w:val="28"/>
        </w:rPr>
        <w:t xml:space="preserve"> «Развитие культуры и искусства в Пожарском муниципальном районе на 2017-2021 годы»</w:t>
      </w:r>
      <w:r w:rsidRPr="00D1586A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322BDC" w:rsidRDefault="00322BDC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>
        <w:rPr>
          <w:rFonts w:ascii="Times New Roman" w:hAnsi="Times New Roman" w:cs="Times New Roman"/>
          <w:sz w:val="28"/>
          <w:szCs w:val="28"/>
        </w:rPr>
        <w:t>дить отчет об исполнении за 2018</w:t>
      </w:r>
      <w:r w:rsidRPr="00D1586A">
        <w:rPr>
          <w:rFonts w:ascii="Times New Roman" w:hAnsi="Times New Roman" w:cs="Times New Roman"/>
          <w:sz w:val="28"/>
          <w:szCs w:val="28"/>
        </w:rPr>
        <w:t xml:space="preserve"> год муниципальной  программы</w:t>
      </w:r>
      <w:r w:rsidR="009C558D">
        <w:rPr>
          <w:rFonts w:ascii="Times New Roman" w:hAnsi="Times New Roman" w:cs="Times New Roman"/>
          <w:sz w:val="28"/>
          <w:szCs w:val="28"/>
        </w:rPr>
        <w:t xml:space="preserve"> </w:t>
      </w:r>
      <w:r w:rsidR="009C558D" w:rsidRPr="009C558D">
        <w:rPr>
          <w:rFonts w:ascii="Times New Roman" w:hAnsi="Times New Roman" w:cs="Times New Roman"/>
          <w:sz w:val="28"/>
          <w:szCs w:val="28"/>
        </w:rPr>
        <w:t>«Развитие культуры и искусства в Пожарском муниципальном районе на 2017-2021 годы»</w:t>
      </w:r>
      <w:r w:rsidRPr="00D1586A">
        <w:rPr>
          <w:rFonts w:ascii="Times New Roman" w:hAnsi="Times New Roman" w:cs="Times New Roman"/>
          <w:sz w:val="28"/>
          <w:szCs w:val="28"/>
        </w:rPr>
        <w:t>.</w:t>
      </w:r>
    </w:p>
    <w:p w:rsidR="00D27F46" w:rsidRPr="00D1586A" w:rsidRDefault="00D27F46" w:rsidP="00D27F46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B0A5E" w:rsidRDefault="00D27F46" w:rsidP="00D27F46"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D1586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орик</w:t>
      </w:r>
      <w:proofErr w:type="spellEnd"/>
    </w:p>
    <w:sectPr w:rsidR="005B0A5E" w:rsidSect="00C44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7F46"/>
    <w:rsid w:val="00322BDC"/>
    <w:rsid w:val="005B0A5E"/>
    <w:rsid w:val="008B6E44"/>
    <w:rsid w:val="009C558D"/>
    <w:rsid w:val="00C444B6"/>
    <w:rsid w:val="00D2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2019-04-16T05:55:00Z</dcterms:created>
  <dcterms:modified xsi:type="dcterms:W3CDTF">2019-05-07T00:48:00Z</dcterms:modified>
</cp:coreProperties>
</file>