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4121AA" w:rsidP="006B199B">
      <w:pPr>
        <w:jc w:val="center"/>
        <w:rPr>
          <w:b/>
          <w:sz w:val="28"/>
          <w:szCs w:val="28"/>
        </w:rPr>
      </w:pPr>
      <w:r w:rsidRPr="004121AA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A78DC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5F0B8D" w:rsidRDefault="006B199B" w:rsidP="006B199B">
      <w:pPr>
        <w:rPr>
          <w:sz w:val="28"/>
          <w:szCs w:val="28"/>
        </w:rPr>
      </w:pPr>
      <w:r w:rsidRPr="005F0B8D">
        <w:rPr>
          <w:sz w:val="28"/>
          <w:szCs w:val="28"/>
        </w:rPr>
        <w:t>от «</w:t>
      </w:r>
      <w:r w:rsidR="00E248BC">
        <w:rPr>
          <w:sz w:val="28"/>
          <w:szCs w:val="28"/>
        </w:rPr>
        <w:t>29</w:t>
      </w:r>
      <w:r w:rsidRPr="005F0B8D">
        <w:rPr>
          <w:sz w:val="28"/>
          <w:szCs w:val="28"/>
        </w:rPr>
        <w:t xml:space="preserve">» </w:t>
      </w:r>
      <w:r w:rsidR="00FE1CC3" w:rsidRPr="005F0B8D">
        <w:rPr>
          <w:sz w:val="28"/>
          <w:szCs w:val="28"/>
        </w:rPr>
        <w:t>октября</w:t>
      </w:r>
      <w:r w:rsidR="00E248BC">
        <w:rPr>
          <w:sz w:val="28"/>
          <w:szCs w:val="28"/>
        </w:rPr>
        <w:t xml:space="preserve"> 2019 года         </w:t>
      </w:r>
      <w:proofErr w:type="spellStart"/>
      <w:r w:rsidRPr="005F0B8D">
        <w:rPr>
          <w:sz w:val="28"/>
          <w:szCs w:val="28"/>
        </w:rPr>
        <w:t>пгт</w:t>
      </w:r>
      <w:proofErr w:type="spellEnd"/>
      <w:r w:rsidRPr="005F0B8D">
        <w:rPr>
          <w:sz w:val="28"/>
          <w:szCs w:val="28"/>
        </w:rPr>
        <w:t xml:space="preserve"> </w:t>
      </w:r>
      <w:proofErr w:type="spellStart"/>
      <w:r w:rsidRPr="005F0B8D">
        <w:rPr>
          <w:sz w:val="28"/>
          <w:szCs w:val="28"/>
        </w:rPr>
        <w:t>Лучегорск</w:t>
      </w:r>
      <w:proofErr w:type="spellEnd"/>
      <w:r w:rsidRPr="005F0B8D">
        <w:rPr>
          <w:sz w:val="28"/>
          <w:szCs w:val="28"/>
        </w:rPr>
        <w:t xml:space="preserve">                            </w:t>
      </w:r>
      <w:r w:rsidR="00FF6EE0" w:rsidRPr="005F0B8D">
        <w:rPr>
          <w:sz w:val="28"/>
          <w:szCs w:val="28"/>
        </w:rPr>
        <w:t xml:space="preserve">    </w:t>
      </w:r>
      <w:r w:rsidRPr="005F0B8D">
        <w:rPr>
          <w:sz w:val="28"/>
          <w:szCs w:val="28"/>
        </w:rPr>
        <w:t xml:space="preserve">№ </w:t>
      </w:r>
      <w:r w:rsidR="00E248BC">
        <w:rPr>
          <w:sz w:val="28"/>
          <w:szCs w:val="28"/>
        </w:rPr>
        <w:t>607</w:t>
      </w:r>
    </w:p>
    <w:p w:rsidR="006B199B" w:rsidRPr="005F0B8D" w:rsidRDefault="006B199B" w:rsidP="006B199B">
      <w:pPr>
        <w:rPr>
          <w:color w:val="333333"/>
          <w:sz w:val="28"/>
          <w:szCs w:val="28"/>
        </w:rPr>
      </w:pPr>
    </w:p>
    <w:p w:rsidR="009543B7" w:rsidRPr="009543B7" w:rsidRDefault="006B199B" w:rsidP="009543B7">
      <w:pPr>
        <w:ind w:right="4678"/>
        <w:jc w:val="both"/>
        <w:rPr>
          <w:sz w:val="28"/>
          <w:szCs w:val="28"/>
        </w:rPr>
      </w:pPr>
      <w:r w:rsidRPr="009543B7">
        <w:rPr>
          <w:sz w:val="28"/>
          <w:szCs w:val="28"/>
        </w:rPr>
        <w:t>О нормативном правовом акте Думы Пожарского муниципального района «</w:t>
      </w:r>
      <w:r w:rsidR="009543B7" w:rsidRPr="009543B7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</w:p>
    <w:p w:rsidR="006B199B" w:rsidRPr="005F0B8D" w:rsidRDefault="006B199B" w:rsidP="005F0B8D">
      <w:pPr>
        <w:ind w:right="4819"/>
        <w:jc w:val="both"/>
        <w:rPr>
          <w:sz w:val="28"/>
          <w:szCs w:val="28"/>
        </w:rPr>
      </w:pPr>
    </w:p>
    <w:p w:rsidR="007E0C88" w:rsidRPr="005F0B8D" w:rsidRDefault="007E0C88" w:rsidP="006B199B">
      <w:pPr>
        <w:ind w:right="4678"/>
        <w:jc w:val="both"/>
        <w:rPr>
          <w:sz w:val="28"/>
          <w:szCs w:val="28"/>
        </w:rPr>
      </w:pPr>
    </w:p>
    <w:p w:rsidR="006B199B" w:rsidRPr="005F0B8D" w:rsidRDefault="006B199B" w:rsidP="00C62025">
      <w:pPr>
        <w:spacing w:line="276" w:lineRule="auto"/>
        <w:ind w:right="141" w:firstLine="709"/>
        <w:jc w:val="both"/>
        <w:rPr>
          <w:sz w:val="28"/>
          <w:szCs w:val="28"/>
        </w:rPr>
      </w:pPr>
      <w:proofErr w:type="gramStart"/>
      <w:r w:rsidRPr="005F0B8D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5F0B8D">
        <w:rPr>
          <w:b/>
          <w:sz w:val="28"/>
          <w:szCs w:val="28"/>
        </w:rPr>
        <w:t xml:space="preserve"> </w:t>
      </w:r>
      <w:r w:rsidRPr="005F0B8D">
        <w:rPr>
          <w:sz w:val="28"/>
          <w:szCs w:val="28"/>
        </w:rPr>
        <w:t>«</w:t>
      </w:r>
      <w:r w:rsidR="009543B7" w:rsidRPr="009543B7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</w:t>
      </w:r>
      <w:r w:rsidR="009543B7">
        <w:rPr>
          <w:sz w:val="28"/>
          <w:szCs w:val="28"/>
        </w:rPr>
        <w:t xml:space="preserve">                </w:t>
      </w:r>
      <w:r w:rsidR="009543B7" w:rsidRPr="009543B7">
        <w:rPr>
          <w:sz w:val="28"/>
          <w:szCs w:val="28"/>
        </w:rPr>
        <w:t>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="005B5F32" w:rsidRPr="005F0B8D">
        <w:rPr>
          <w:sz w:val="28"/>
          <w:szCs w:val="28"/>
        </w:rPr>
        <w:t>»</w:t>
      </w:r>
      <w:r w:rsidRPr="005F0B8D">
        <w:rPr>
          <w:b/>
          <w:sz w:val="28"/>
          <w:szCs w:val="28"/>
        </w:rPr>
        <w:t>,</w:t>
      </w:r>
      <w:r w:rsidRPr="005F0B8D"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6B199B" w:rsidRPr="005F0B8D" w:rsidRDefault="006B199B" w:rsidP="00C62025">
      <w:pPr>
        <w:spacing w:line="276" w:lineRule="auto"/>
        <w:ind w:firstLine="709"/>
        <w:jc w:val="both"/>
        <w:rPr>
          <w:sz w:val="28"/>
          <w:szCs w:val="28"/>
        </w:rPr>
      </w:pPr>
    </w:p>
    <w:p w:rsidR="006B199B" w:rsidRPr="005F0B8D" w:rsidRDefault="006B199B" w:rsidP="00C62025">
      <w:pPr>
        <w:spacing w:line="276" w:lineRule="auto"/>
        <w:ind w:firstLine="709"/>
        <w:rPr>
          <w:sz w:val="28"/>
          <w:szCs w:val="28"/>
        </w:rPr>
      </w:pPr>
      <w:r w:rsidRPr="005F0B8D">
        <w:rPr>
          <w:sz w:val="28"/>
          <w:szCs w:val="28"/>
        </w:rPr>
        <w:t>РЕШИЛА:</w:t>
      </w:r>
    </w:p>
    <w:p w:rsidR="006B199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5F0B8D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7E0C88" w:rsidRPr="005F0B8D">
        <w:rPr>
          <w:sz w:val="28"/>
          <w:szCs w:val="28"/>
        </w:rPr>
        <w:t>«</w:t>
      </w:r>
      <w:r w:rsidR="009543B7" w:rsidRPr="009543B7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</w:t>
      </w:r>
      <w:r w:rsidR="009543B7">
        <w:rPr>
          <w:sz w:val="28"/>
          <w:szCs w:val="28"/>
        </w:rPr>
        <w:t xml:space="preserve">                  </w:t>
      </w:r>
      <w:r w:rsidR="009543B7" w:rsidRPr="009543B7">
        <w:rPr>
          <w:sz w:val="28"/>
          <w:szCs w:val="28"/>
        </w:rPr>
        <w:t>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="007E0C88" w:rsidRPr="005F0B8D">
        <w:rPr>
          <w:sz w:val="28"/>
          <w:szCs w:val="28"/>
        </w:rPr>
        <w:t>»</w:t>
      </w:r>
      <w:r w:rsidRPr="005F0B8D">
        <w:rPr>
          <w:sz w:val="28"/>
          <w:szCs w:val="28"/>
        </w:rPr>
        <w:t>.</w:t>
      </w:r>
      <w:proofErr w:type="gramEnd"/>
    </w:p>
    <w:p w:rsidR="0004591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5F0B8D">
        <w:rPr>
          <w:sz w:val="28"/>
          <w:szCs w:val="28"/>
        </w:rPr>
        <w:lastRenderedPageBreak/>
        <w:t xml:space="preserve">Направить нормативный правовой акт Думы Пожарского муниципального </w:t>
      </w:r>
      <w:r w:rsidR="00BA2E0F" w:rsidRPr="005F0B8D">
        <w:rPr>
          <w:sz w:val="28"/>
          <w:szCs w:val="28"/>
        </w:rPr>
        <w:t xml:space="preserve">района </w:t>
      </w:r>
      <w:r w:rsidR="007E0C88" w:rsidRPr="005F0B8D">
        <w:rPr>
          <w:sz w:val="28"/>
          <w:szCs w:val="28"/>
        </w:rPr>
        <w:t>«</w:t>
      </w:r>
      <w:r w:rsidR="009543B7" w:rsidRPr="009543B7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</w:t>
      </w:r>
      <w:r w:rsidR="009543B7">
        <w:rPr>
          <w:sz w:val="28"/>
          <w:szCs w:val="28"/>
        </w:rPr>
        <w:t xml:space="preserve">                </w:t>
      </w:r>
      <w:r w:rsidR="009543B7" w:rsidRPr="009543B7">
        <w:rPr>
          <w:sz w:val="28"/>
          <w:szCs w:val="28"/>
        </w:rPr>
        <w:t>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="007E0C88" w:rsidRPr="005F0B8D">
        <w:rPr>
          <w:sz w:val="28"/>
          <w:szCs w:val="28"/>
        </w:rPr>
        <w:t>»</w:t>
      </w:r>
      <w:r w:rsidRPr="005F0B8D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  <w:proofErr w:type="gramEnd"/>
    </w:p>
    <w:p w:rsidR="006B199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>Настоящее решение вступает в силу со дня его принятия.</w:t>
      </w:r>
    </w:p>
    <w:p w:rsidR="006B199B" w:rsidRDefault="006B199B" w:rsidP="00C62025">
      <w:pPr>
        <w:spacing w:line="276" w:lineRule="auto"/>
        <w:rPr>
          <w:sz w:val="28"/>
          <w:szCs w:val="28"/>
        </w:rPr>
      </w:pPr>
    </w:p>
    <w:p w:rsidR="00474C8A" w:rsidRPr="005F0B8D" w:rsidRDefault="00474C8A" w:rsidP="00C62025">
      <w:pPr>
        <w:spacing w:line="276" w:lineRule="auto"/>
        <w:rPr>
          <w:sz w:val="28"/>
          <w:szCs w:val="28"/>
        </w:rPr>
      </w:pPr>
    </w:p>
    <w:p w:rsidR="006B199B" w:rsidRPr="005F0B8D" w:rsidRDefault="006B199B" w:rsidP="00C62025">
      <w:pPr>
        <w:spacing w:line="276" w:lineRule="auto"/>
        <w:rPr>
          <w:sz w:val="28"/>
          <w:szCs w:val="28"/>
        </w:rPr>
      </w:pPr>
    </w:p>
    <w:p w:rsidR="00A41E71" w:rsidRPr="005F0B8D" w:rsidRDefault="006B199B" w:rsidP="00C62025">
      <w:pPr>
        <w:spacing w:line="276" w:lineRule="auto"/>
        <w:rPr>
          <w:sz w:val="28"/>
          <w:szCs w:val="28"/>
        </w:rPr>
      </w:pPr>
      <w:r w:rsidRPr="005F0B8D">
        <w:rPr>
          <w:sz w:val="28"/>
          <w:szCs w:val="28"/>
        </w:rPr>
        <w:t xml:space="preserve">Председатель Думы </w:t>
      </w:r>
    </w:p>
    <w:p w:rsidR="00BA2E0F" w:rsidRPr="005F0B8D" w:rsidRDefault="006B199B" w:rsidP="00C62025">
      <w:pPr>
        <w:spacing w:line="276" w:lineRule="auto"/>
        <w:rPr>
          <w:sz w:val="28"/>
          <w:szCs w:val="28"/>
        </w:rPr>
      </w:pPr>
      <w:r w:rsidRPr="005F0B8D">
        <w:rPr>
          <w:sz w:val="28"/>
          <w:szCs w:val="28"/>
        </w:rPr>
        <w:t>Пожарского муниципального р</w:t>
      </w:r>
      <w:r w:rsidR="005F0B8D">
        <w:rPr>
          <w:sz w:val="28"/>
          <w:szCs w:val="28"/>
        </w:rPr>
        <w:t xml:space="preserve">айона                         </w:t>
      </w:r>
      <w:r w:rsidR="00A41E71" w:rsidRPr="005F0B8D">
        <w:rPr>
          <w:sz w:val="28"/>
          <w:szCs w:val="28"/>
        </w:rPr>
        <w:t xml:space="preserve">  </w:t>
      </w:r>
      <w:r w:rsidRPr="005F0B8D">
        <w:rPr>
          <w:sz w:val="28"/>
          <w:szCs w:val="28"/>
        </w:rPr>
        <w:t xml:space="preserve">        </w:t>
      </w:r>
      <w:r w:rsidR="00FE1CC3" w:rsidRPr="005F0B8D">
        <w:rPr>
          <w:sz w:val="28"/>
          <w:szCs w:val="28"/>
        </w:rPr>
        <w:t xml:space="preserve">             </w:t>
      </w:r>
      <w:r w:rsidRPr="005F0B8D">
        <w:rPr>
          <w:sz w:val="28"/>
          <w:szCs w:val="28"/>
        </w:rPr>
        <w:t xml:space="preserve">Н.А. </w:t>
      </w:r>
      <w:proofErr w:type="spellStart"/>
      <w:r w:rsidRPr="005F0B8D">
        <w:rPr>
          <w:sz w:val="28"/>
          <w:szCs w:val="28"/>
        </w:rPr>
        <w:t>Борик</w:t>
      </w:r>
      <w:proofErr w:type="spellEnd"/>
    </w:p>
    <w:p w:rsidR="00532085" w:rsidRDefault="00BA2E0F" w:rsidP="00BA2E0F">
      <w:pPr>
        <w:jc w:val="center"/>
        <w:rPr>
          <w:b/>
          <w:sz w:val="26"/>
          <w:szCs w:val="26"/>
        </w:rPr>
      </w:pPr>
      <w:r w:rsidRPr="00D663CF">
        <w:rPr>
          <w:sz w:val="26"/>
          <w:szCs w:val="26"/>
        </w:rPr>
        <w:br w:type="page"/>
      </w:r>
      <w:r w:rsidR="004121AA" w:rsidRPr="004121AA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A78DC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D516A6" w:rsidRDefault="00D516A6" w:rsidP="0065090E">
      <w:pPr>
        <w:rPr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227762">
        <w:rPr>
          <w:sz w:val="28"/>
          <w:szCs w:val="28"/>
        </w:rPr>
        <w:t>29</w:t>
      </w:r>
      <w:r w:rsidRPr="00C735A2">
        <w:rPr>
          <w:sz w:val="28"/>
          <w:szCs w:val="28"/>
        </w:rPr>
        <w:t>»</w:t>
      </w:r>
      <w:r w:rsidR="006F7725">
        <w:rPr>
          <w:sz w:val="28"/>
          <w:szCs w:val="28"/>
        </w:rPr>
        <w:t xml:space="preserve"> </w:t>
      </w:r>
      <w:r w:rsidR="00C001BD">
        <w:rPr>
          <w:sz w:val="28"/>
          <w:szCs w:val="28"/>
        </w:rPr>
        <w:t>октября</w:t>
      </w:r>
      <w:r w:rsidRPr="00C735A2">
        <w:rPr>
          <w:sz w:val="28"/>
          <w:szCs w:val="28"/>
        </w:rPr>
        <w:t xml:space="preserve"> 201</w:t>
      </w:r>
      <w:r w:rsidR="006F7725">
        <w:rPr>
          <w:sz w:val="28"/>
          <w:szCs w:val="28"/>
        </w:rPr>
        <w:t>9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227762">
        <w:rPr>
          <w:sz w:val="28"/>
          <w:szCs w:val="28"/>
        </w:rPr>
        <w:t>252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D516A6" w:rsidRDefault="00D516A6" w:rsidP="0065090E">
      <w:pPr>
        <w:spacing w:line="360" w:lineRule="auto"/>
        <w:rPr>
          <w:sz w:val="26"/>
        </w:rPr>
      </w:pPr>
    </w:p>
    <w:p w:rsidR="00C25D51" w:rsidRPr="009543B7" w:rsidRDefault="00C25D51" w:rsidP="00192AB6">
      <w:pPr>
        <w:jc w:val="center"/>
        <w:rPr>
          <w:b/>
          <w:sz w:val="28"/>
          <w:szCs w:val="28"/>
        </w:rPr>
      </w:pPr>
      <w:r w:rsidRPr="009543B7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</w:t>
      </w:r>
    </w:p>
    <w:p w:rsidR="00C25D51" w:rsidRDefault="00C25D51" w:rsidP="00192AB6">
      <w:pPr>
        <w:jc w:val="center"/>
        <w:rPr>
          <w:b/>
          <w:sz w:val="28"/>
          <w:szCs w:val="28"/>
        </w:rPr>
      </w:pPr>
      <w:r w:rsidRPr="009543B7">
        <w:rPr>
          <w:b/>
          <w:sz w:val="28"/>
          <w:szCs w:val="28"/>
        </w:rPr>
        <w:t>самоуправления Пожарского муниципального района»</w:t>
      </w:r>
    </w:p>
    <w:p w:rsidR="002F403C" w:rsidRPr="009543B7" w:rsidRDefault="002F403C" w:rsidP="00192AB6">
      <w:pPr>
        <w:jc w:val="center"/>
        <w:rPr>
          <w:b/>
          <w:sz w:val="28"/>
          <w:szCs w:val="28"/>
        </w:rPr>
      </w:pPr>
    </w:p>
    <w:p w:rsidR="002F403C" w:rsidRPr="00653D58" w:rsidRDefault="002F403C" w:rsidP="002F403C">
      <w:pPr>
        <w:spacing w:line="360" w:lineRule="auto"/>
        <w:jc w:val="both"/>
        <w:rPr>
          <w:sz w:val="26"/>
          <w:szCs w:val="26"/>
        </w:rPr>
      </w:pPr>
      <w:proofErr w:type="gramStart"/>
      <w:r w:rsidRPr="00653D58">
        <w:rPr>
          <w:sz w:val="26"/>
          <w:szCs w:val="26"/>
        </w:rPr>
        <w:t>Принят</w:t>
      </w:r>
      <w:proofErr w:type="gramEnd"/>
      <w:r w:rsidRPr="00653D58">
        <w:rPr>
          <w:sz w:val="26"/>
          <w:szCs w:val="26"/>
        </w:rPr>
        <w:t xml:space="preserve"> Думой Пожарского муниципального района «29» октября 2019 года</w:t>
      </w:r>
    </w:p>
    <w:p w:rsidR="002F403C" w:rsidRDefault="002F403C" w:rsidP="00EB6797">
      <w:pPr>
        <w:spacing w:line="360" w:lineRule="auto"/>
        <w:ind w:firstLine="709"/>
        <w:jc w:val="both"/>
        <w:rPr>
          <w:sz w:val="28"/>
          <w:szCs w:val="28"/>
        </w:rPr>
      </w:pP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 xml:space="preserve">На основании статьи 86 Бюджетного кодекса Российской Федерации, Закона Приморского края от 4 июня 2007 года № 82-КЗ «О муниципальной службе в Приморском крае», Закона Приморского края от 4 июня 2007 года № 83-КЗ «О реестре должностей муниципальной службы в Приморском крае», Устава Пожарского муниципального района </w:t>
      </w:r>
    </w:p>
    <w:p w:rsidR="00EB6797" w:rsidRPr="00EB6797" w:rsidRDefault="00EB6797" w:rsidP="00EB6797">
      <w:pPr>
        <w:spacing w:line="360" w:lineRule="auto"/>
        <w:jc w:val="both"/>
        <w:rPr>
          <w:sz w:val="28"/>
          <w:szCs w:val="28"/>
        </w:rPr>
      </w:pP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>1.1. Подпункт 1 подраздела 3.1. раздела 3 Положения изложить в следующей редакции:</w:t>
      </w: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>«1) ежемесячное денежное поощрение в размере 3,25 должностного оклада»;</w:t>
      </w: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lastRenderedPageBreak/>
        <w:t>1.2. Подраздел 3.3 раздела 3 Положения изложить в следующей редакции: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«</w:t>
      </w:r>
      <w:r w:rsidRPr="00742093">
        <w:rPr>
          <w:sz w:val="28"/>
          <w:szCs w:val="28"/>
        </w:rPr>
        <w:t>3.3</w:t>
      </w:r>
      <w:r w:rsidRPr="00EB6797">
        <w:rPr>
          <w:sz w:val="28"/>
          <w:szCs w:val="28"/>
        </w:rPr>
        <w:t xml:space="preserve"> Фонд оплаты труда председателя Думы Пожарского муниципального района, главы Пожарского муниципального района в расчете на год включает в себя средства на осуществление следующих видов выплат: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 xml:space="preserve">1) ежемесячного должностного оклада, установленного с соблюдением требований Приложения 1 к настоящему Положению; 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 xml:space="preserve">2) ежемесячного денежного поощрения в размере 39 должностных окладов; 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3) ежеквартального денежного поощрения в размере 4 должностных окладов;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4) единовременной денежной выплаты при предоставлении отпуска в размере 2 ежемесячных должностных окладов и материальной помощи в размере 1 ежемесячного должностного оклада;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5) ежемесячной процентной надбавки к должностному окладу за работу со сведениями, составляющими государственную тайну, в размере 6 должностных окладов;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6) районного коэффициента и процентной надбавки к заработной плате за работу в местностях с особыми климатическими условиями, установленных законодательством Российской Федерации, начисляемых на все виды выплат.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 xml:space="preserve">1.3. </w:t>
      </w:r>
      <w:r w:rsidRPr="00742093">
        <w:rPr>
          <w:sz w:val="28"/>
          <w:szCs w:val="28"/>
        </w:rPr>
        <w:t>Пункт 2 подраздела 4.10 раздела 4</w:t>
      </w:r>
      <w:r w:rsidRPr="00EB6797">
        <w:rPr>
          <w:color w:val="FF0000"/>
          <w:sz w:val="28"/>
          <w:szCs w:val="28"/>
        </w:rPr>
        <w:t xml:space="preserve"> </w:t>
      </w:r>
      <w:r w:rsidRPr="00EB6797">
        <w:rPr>
          <w:sz w:val="28"/>
          <w:szCs w:val="28"/>
        </w:rPr>
        <w:t>Положения изложить в следующей редакции: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«2) ежемесячных денежных поощрений в размере 36 должностных окладов»;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 xml:space="preserve">1.4. </w:t>
      </w:r>
      <w:r w:rsidRPr="00742093">
        <w:rPr>
          <w:sz w:val="28"/>
          <w:szCs w:val="28"/>
        </w:rPr>
        <w:t>Подраздел 4.6 раздела 4</w:t>
      </w:r>
      <w:r w:rsidRPr="00EB6797">
        <w:rPr>
          <w:sz w:val="28"/>
          <w:szCs w:val="28"/>
        </w:rPr>
        <w:t xml:space="preserve"> Положения изложить в следующей редакции: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«</w:t>
      </w:r>
      <w:r w:rsidRPr="00742093">
        <w:rPr>
          <w:sz w:val="28"/>
          <w:szCs w:val="28"/>
        </w:rPr>
        <w:t>4.6</w:t>
      </w:r>
      <w:r w:rsidRPr="00EB6797">
        <w:rPr>
          <w:sz w:val="28"/>
          <w:szCs w:val="28"/>
        </w:rPr>
        <w:t xml:space="preserve"> Размер ежемесячного денежного поощрения муниципального служащего устанавливается в соответствии с Приложением 7 к настоящему Положению»;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lastRenderedPageBreak/>
        <w:t>1.5. Раздел 4 Положения дополнить подразделом 4.6.1 следующего содержания: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742093">
        <w:rPr>
          <w:sz w:val="28"/>
          <w:szCs w:val="28"/>
        </w:rPr>
        <w:t>«4.6.1</w:t>
      </w:r>
      <w:r w:rsidRPr="00EB6797">
        <w:rPr>
          <w:sz w:val="28"/>
          <w:szCs w:val="28"/>
        </w:rPr>
        <w:t xml:space="preserve"> Порядок поощрения муниципальным служащим за безупречную и эффективную службу определяется в соответствии с Приложением 7.1 к настоящему Положению»;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1.6. Наименование Приложения 7.1 к Положению изложить в следующей редакции: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«Порядок поощрения муниципальным служащим за безупречную и эффективную службу»;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1.7. Абзац 1 пункта 1 Приложения 7.1 к Положению изложить в следующей редакции:</w:t>
      </w:r>
    </w:p>
    <w:p w:rsidR="00EB6797" w:rsidRPr="00EB6797" w:rsidRDefault="00EB6797" w:rsidP="00EB6797">
      <w:pPr>
        <w:pStyle w:val="text"/>
        <w:spacing w:line="360" w:lineRule="auto"/>
        <w:rPr>
          <w:sz w:val="28"/>
          <w:szCs w:val="28"/>
        </w:rPr>
      </w:pPr>
      <w:r w:rsidRPr="00EB6797">
        <w:rPr>
          <w:sz w:val="28"/>
          <w:szCs w:val="28"/>
        </w:rPr>
        <w:t>«1. За безупречную и эффективную муниципальную службу применяются следующие виды поощрений</w:t>
      </w:r>
      <w:proofErr w:type="gramStart"/>
      <w:r w:rsidRPr="00EB6797">
        <w:rPr>
          <w:color w:val="FF0000"/>
          <w:sz w:val="28"/>
          <w:szCs w:val="28"/>
        </w:rPr>
        <w:t>:</w:t>
      </w:r>
      <w:r w:rsidRPr="00EB6797">
        <w:rPr>
          <w:sz w:val="28"/>
          <w:szCs w:val="28"/>
        </w:rPr>
        <w:t>»</w:t>
      </w:r>
      <w:proofErr w:type="gramEnd"/>
      <w:r w:rsidRPr="00EB6797">
        <w:rPr>
          <w:sz w:val="28"/>
          <w:szCs w:val="28"/>
        </w:rPr>
        <w:t>;</w:t>
      </w: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>1.8. Приложение 7 «Размеры ежемесячного денежного поощрения муниципальных служащих» к Положению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изложить в редакции Приложения 1 к настоящему нормативному правовому акту.</w:t>
      </w:r>
    </w:p>
    <w:p w:rsidR="00EB6797" w:rsidRPr="00EB6797" w:rsidRDefault="00EB6797" w:rsidP="00EB6797">
      <w:pPr>
        <w:spacing w:line="360" w:lineRule="auto"/>
        <w:ind w:firstLine="709"/>
        <w:jc w:val="both"/>
        <w:rPr>
          <w:sz w:val="28"/>
          <w:szCs w:val="28"/>
        </w:rPr>
      </w:pPr>
      <w:r w:rsidRPr="00EB6797">
        <w:rPr>
          <w:sz w:val="28"/>
          <w:szCs w:val="28"/>
        </w:rPr>
        <w:t>2. Настоящий нормативный правовой а</w:t>
      </w:r>
      <w:proofErr w:type="gramStart"/>
      <w:r w:rsidRPr="00EB6797">
        <w:rPr>
          <w:sz w:val="28"/>
          <w:szCs w:val="28"/>
        </w:rPr>
        <w:t>кт вст</w:t>
      </w:r>
      <w:proofErr w:type="gramEnd"/>
      <w:r w:rsidRPr="00EB6797">
        <w:rPr>
          <w:sz w:val="28"/>
          <w:szCs w:val="28"/>
        </w:rPr>
        <w:t xml:space="preserve">упает в силу со дня его опубликования в газете «Победа» и распространяет свое действие с 1 января 2020 года. </w:t>
      </w:r>
    </w:p>
    <w:p w:rsidR="00EB6797" w:rsidRPr="00EB6797" w:rsidRDefault="00EB6797" w:rsidP="00EB6797">
      <w:pPr>
        <w:spacing w:line="360" w:lineRule="auto"/>
        <w:jc w:val="both"/>
        <w:rPr>
          <w:sz w:val="28"/>
          <w:szCs w:val="28"/>
        </w:rPr>
      </w:pPr>
      <w:r w:rsidRPr="00EB6797">
        <w:rPr>
          <w:sz w:val="28"/>
          <w:szCs w:val="28"/>
        </w:rPr>
        <w:tab/>
      </w:r>
    </w:p>
    <w:p w:rsidR="00EB6797" w:rsidRPr="00EB6797" w:rsidRDefault="00EB6797" w:rsidP="00EB6797">
      <w:pPr>
        <w:spacing w:line="360" w:lineRule="auto"/>
        <w:jc w:val="both"/>
        <w:rPr>
          <w:sz w:val="28"/>
          <w:szCs w:val="28"/>
        </w:rPr>
      </w:pPr>
    </w:p>
    <w:p w:rsidR="00EB6797" w:rsidRPr="00EB6797" w:rsidRDefault="00EB6797" w:rsidP="00EB6797">
      <w:pPr>
        <w:spacing w:line="360" w:lineRule="auto"/>
        <w:jc w:val="both"/>
        <w:rPr>
          <w:sz w:val="28"/>
          <w:szCs w:val="28"/>
        </w:rPr>
      </w:pPr>
      <w:r w:rsidRPr="00EB6797">
        <w:rPr>
          <w:sz w:val="28"/>
          <w:szCs w:val="28"/>
        </w:rPr>
        <w:t xml:space="preserve">Глава Пожарского муниципального района             </w:t>
      </w:r>
      <w:r>
        <w:rPr>
          <w:sz w:val="28"/>
          <w:szCs w:val="28"/>
        </w:rPr>
        <w:t xml:space="preserve"> </w:t>
      </w:r>
      <w:r w:rsidRPr="00EB6797">
        <w:rPr>
          <w:sz w:val="28"/>
          <w:szCs w:val="28"/>
        </w:rPr>
        <w:t xml:space="preserve">                    С.А. Филатов</w:t>
      </w:r>
    </w:p>
    <w:p w:rsidR="00C25D51" w:rsidRPr="00192AB6" w:rsidRDefault="00C25D51" w:rsidP="00192AB6">
      <w:pPr>
        <w:spacing w:line="360" w:lineRule="auto"/>
        <w:jc w:val="both"/>
        <w:rPr>
          <w:sz w:val="28"/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p w:rsidR="00C25D51" w:rsidRDefault="00C25D51" w:rsidP="00C25D51">
      <w:pPr>
        <w:spacing w:line="360" w:lineRule="auto"/>
        <w:jc w:val="both"/>
        <w:rPr>
          <w:szCs w:val="28"/>
        </w:rPr>
      </w:pPr>
    </w:p>
    <w:tbl>
      <w:tblPr>
        <w:tblpPr w:leftFromText="180" w:rightFromText="180" w:horzAnchor="margin" w:tblpY="-555"/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7"/>
        <w:gridCol w:w="4527"/>
      </w:tblGrid>
      <w:tr w:rsidR="00C25D51" w:rsidTr="00474C8A">
        <w:trPr>
          <w:trHeight w:val="660"/>
          <w:tblCellSpacing w:w="15" w:type="dxa"/>
        </w:trPr>
        <w:tc>
          <w:tcPr>
            <w:tcW w:w="2544" w:type="pct"/>
            <w:vAlign w:val="center"/>
          </w:tcPr>
          <w:p w:rsidR="00C25D51" w:rsidRDefault="00C25D51" w:rsidP="00474C8A"/>
        </w:tc>
        <w:tc>
          <w:tcPr>
            <w:tcW w:w="2410" w:type="pct"/>
            <w:vAlign w:val="center"/>
          </w:tcPr>
          <w:p w:rsidR="00C25D51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  <w:p w:rsidR="00C25D51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1</w:t>
            </w:r>
          </w:p>
          <w:p w:rsidR="00C25D51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нормативному правовому акту</w:t>
            </w:r>
          </w:p>
          <w:p w:rsidR="00C25D51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Думы Пожарского муниципального района</w:t>
            </w:r>
          </w:p>
          <w:p w:rsidR="00C25D51" w:rsidRDefault="002F403C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«29» октября 2019 года № 252-НПА</w:t>
            </w:r>
          </w:p>
          <w:p w:rsidR="00C25D51" w:rsidRPr="009A03E9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9A03E9">
              <w:rPr>
                <w:sz w:val="22"/>
                <w:szCs w:val="22"/>
              </w:rPr>
              <w:t xml:space="preserve">риложение </w:t>
            </w:r>
            <w:r>
              <w:rPr>
                <w:sz w:val="22"/>
                <w:szCs w:val="22"/>
              </w:rPr>
              <w:t>7</w:t>
            </w:r>
          </w:p>
          <w:p w:rsidR="00C25D51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C25D51" w:rsidRDefault="00C25D51" w:rsidP="00192AB6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</w:p>
          <w:p w:rsidR="00C25D51" w:rsidRDefault="00C25D51" w:rsidP="00192AB6">
            <w:pPr>
              <w:pStyle w:val="a8"/>
              <w:jc w:val="center"/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</w:tc>
      </w:tr>
      <w:tr w:rsidR="00C25D51" w:rsidTr="00474C8A">
        <w:trPr>
          <w:trHeight w:val="211"/>
          <w:tblCellSpacing w:w="15" w:type="dxa"/>
        </w:trPr>
        <w:tc>
          <w:tcPr>
            <w:tcW w:w="2544" w:type="pct"/>
            <w:vAlign w:val="center"/>
          </w:tcPr>
          <w:p w:rsidR="00C25D51" w:rsidRDefault="00C25D51" w:rsidP="00474C8A"/>
        </w:tc>
        <w:tc>
          <w:tcPr>
            <w:tcW w:w="2410" w:type="pct"/>
            <w:vAlign w:val="center"/>
          </w:tcPr>
          <w:p w:rsidR="00C25D51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  <w:p w:rsidR="00C25D51" w:rsidRPr="009A03E9" w:rsidRDefault="00C25D51" w:rsidP="00474C8A">
            <w:pPr>
              <w:pStyle w:val="a8"/>
              <w:jc w:val="right"/>
              <w:rPr>
                <w:sz w:val="22"/>
                <w:szCs w:val="22"/>
              </w:rPr>
            </w:pPr>
          </w:p>
        </w:tc>
      </w:tr>
    </w:tbl>
    <w:p w:rsidR="00C25D51" w:rsidRDefault="00C25D51" w:rsidP="005028C5">
      <w:pPr>
        <w:pStyle w:val="text"/>
        <w:ind w:firstLine="0"/>
        <w:jc w:val="center"/>
      </w:pPr>
      <w:r>
        <w:rPr>
          <w:b/>
          <w:sz w:val="26"/>
          <w:szCs w:val="26"/>
        </w:rPr>
        <w:t>Размеры е</w:t>
      </w:r>
      <w:r w:rsidRPr="00D33B96">
        <w:rPr>
          <w:b/>
          <w:sz w:val="26"/>
          <w:szCs w:val="26"/>
        </w:rPr>
        <w:t>жемесячно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денежно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поощрени</w:t>
      </w:r>
      <w:r>
        <w:rPr>
          <w:b/>
          <w:sz w:val="26"/>
          <w:szCs w:val="26"/>
        </w:rPr>
        <w:t>я муниципальных служащих</w:t>
      </w:r>
    </w:p>
    <w:p w:rsidR="00C25D51" w:rsidRDefault="00C25D51" w:rsidP="00C25D51">
      <w:pPr>
        <w:jc w:val="center"/>
        <w:rPr>
          <w:b/>
          <w:sz w:val="26"/>
          <w:szCs w:val="26"/>
        </w:rPr>
      </w:pPr>
    </w:p>
    <w:tbl>
      <w:tblPr>
        <w:tblW w:w="5000" w:type="pct"/>
        <w:tblCellSpacing w:w="0" w:type="dxa"/>
        <w:tblInd w:w="6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946"/>
        <w:gridCol w:w="3388"/>
      </w:tblGrid>
      <w:tr w:rsidR="00C25D51" w:rsidTr="00474C8A">
        <w:trPr>
          <w:trHeight w:val="80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</w:p>
          <w:p w:rsidR="00C25D51" w:rsidRDefault="00C25D51" w:rsidP="00474C8A">
            <w:pPr>
              <w:pStyle w:val="a8"/>
              <w:jc w:val="center"/>
            </w:pPr>
            <w:r>
              <w:t>Наименование должности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Ежемесячное денежное поощрение (должностных окладов)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 xml:space="preserve">Размер ежемесячного денежного поощрения в аппарате Думы Пожарского муниципального района </w:t>
            </w:r>
          </w:p>
        </w:tc>
      </w:tr>
      <w:tr w:rsidR="00C25D51" w:rsidTr="00474C8A">
        <w:trPr>
          <w:trHeight w:val="33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43353A" w:rsidRDefault="00C25D51" w:rsidP="00474C8A">
            <w:pPr>
              <w:pStyle w:val="a8"/>
              <w:jc w:val="center"/>
              <w:rPr>
                <w:i/>
              </w:rPr>
            </w:pPr>
            <w:r>
              <w:rPr>
                <w:i/>
              </w:rPr>
              <w:t>Высшая группа должностей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3,8</w:t>
            </w:r>
          </w:p>
        </w:tc>
      </w:tr>
      <w:tr w:rsidR="00C25D51" w:rsidTr="00474C8A">
        <w:trPr>
          <w:trHeight w:val="311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Размеры ежемесячного денежного поощрения в администрации Пожарского муниципального района</w:t>
            </w:r>
          </w:p>
        </w:tc>
      </w:tr>
      <w:tr w:rsidR="00C25D51" w:rsidTr="00474C8A">
        <w:trPr>
          <w:trHeight w:val="37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rPr>
                <w:i/>
              </w:rPr>
              <w:t>Высшая группа должностей</w:t>
            </w:r>
          </w:p>
        </w:tc>
      </w:tr>
      <w:tr w:rsidR="00C25D51" w:rsidTr="00474C8A">
        <w:trPr>
          <w:trHeight w:val="50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4,3</w:t>
            </w: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4,3</w:t>
            </w:r>
          </w:p>
          <w:p w:rsidR="00C25D51" w:rsidRDefault="00C25D51" w:rsidP="00474C8A">
            <w:pPr>
              <w:pStyle w:val="a8"/>
              <w:jc w:val="center"/>
            </w:pPr>
          </w:p>
        </w:tc>
      </w:tr>
      <w:tr w:rsidR="00C25D51" w:rsidTr="00474C8A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 xml:space="preserve">Руководитель аппарата администрации Пожарского </w:t>
            </w:r>
            <w:r>
              <w:lastRenderedPageBreak/>
              <w:t>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lastRenderedPageBreak/>
              <w:t>3,8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lastRenderedPageBreak/>
              <w:t>Начальник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DC74CC" w:rsidRDefault="00C25D51" w:rsidP="00474C8A">
            <w:pPr>
              <w:pStyle w:val="a8"/>
              <w:jc w:val="center"/>
              <w:rPr>
                <w:i/>
              </w:rPr>
            </w:pPr>
            <w:r w:rsidRPr="00DC74CC">
              <w:rPr>
                <w:i/>
              </w:rPr>
              <w:t>Главная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Начальник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Начальник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Ведущая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Заместитель начальника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 xml:space="preserve">Ведущий специалист 1 разряда 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Ведущий специалист 3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0A7832">
              <w:rPr>
                <w:i/>
              </w:rPr>
              <w:t>Старшая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255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Pr="00514AD6" w:rsidRDefault="00C25D51" w:rsidP="00474C8A">
            <w:pPr>
              <w:pStyle w:val="a8"/>
              <w:jc w:val="center"/>
              <w:rPr>
                <w:i/>
              </w:rPr>
            </w:pPr>
            <w:r w:rsidRPr="00514AD6">
              <w:rPr>
                <w:i/>
              </w:rPr>
              <w:t>Младшая группа должностей</w:t>
            </w:r>
          </w:p>
        </w:tc>
      </w:tr>
      <w:tr w:rsidR="00C25D51" w:rsidTr="00474C8A">
        <w:trPr>
          <w:trHeight w:val="3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  <w:tr w:rsidR="00C25D51" w:rsidTr="00474C8A">
        <w:trPr>
          <w:trHeight w:val="50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Размер ежемесячного денежного поощрения в контрольно-счетной палате Пожарского муниципального района</w:t>
            </w:r>
          </w:p>
        </w:tc>
      </w:tr>
      <w:tr w:rsidR="00C25D51" w:rsidTr="00474C8A">
        <w:trPr>
          <w:trHeight w:val="31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rPr>
                <w:i/>
              </w:rPr>
              <w:t>Высшая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Председатель контрольного органа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3,3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 w:rsidRPr="00DC74CC">
              <w:rPr>
                <w:i/>
              </w:rPr>
              <w:t>Главная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Аудитор контрольного органа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2,5-2,8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rPr>
                <w:i/>
              </w:rPr>
              <w:t xml:space="preserve">             Старшая</w:t>
            </w:r>
            <w:r w:rsidRPr="000A7832">
              <w:rPr>
                <w:i/>
              </w:rPr>
              <w:t xml:space="preserve"> группа должностей</w:t>
            </w:r>
          </w:p>
        </w:tc>
      </w:tr>
      <w:tr w:rsidR="00C25D51" w:rsidTr="00474C8A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25D51" w:rsidRDefault="00C25D51" w:rsidP="00474C8A">
            <w:pPr>
              <w:pStyle w:val="a8"/>
              <w:jc w:val="center"/>
            </w:pPr>
            <w:r>
              <w:t>2-2,3</w:t>
            </w:r>
          </w:p>
        </w:tc>
      </w:tr>
    </w:tbl>
    <w:p w:rsidR="007F286A" w:rsidRDefault="007F286A" w:rsidP="00C001BD">
      <w:pPr>
        <w:jc w:val="center"/>
        <w:rPr>
          <w:sz w:val="28"/>
          <w:szCs w:val="28"/>
        </w:rPr>
      </w:pPr>
    </w:p>
    <w:sectPr w:rsidR="007F286A" w:rsidSect="00D663CF">
      <w:pgSz w:w="11906" w:h="16838"/>
      <w:pgMar w:top="709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192AB6"/>
    <w:rsid w:val="001D6A3C"/>
    <w:rsid w:val="001D75E2"/>
    <w:rsid w:val="001E6C2F"/>
    <w:rsid w:val="00227762"/>
    <w:rsid w:val="00230988"/>
    <w:rsid w:val="002668C2"/>
    <w:rsid w:val="002F403C"/>
    <w:rsid w:val="00356915"/>
    <w:rsid w:val="003761B7"/>
    <w:rsid w:val="003B0A27"/>
    <w:rsid w:val="003B3878"/>
    <w:rsid w:val="003E3EFE"/>
    <w:rsid w:val="003E5B30"/>
    <w:rsid w:val="004121AA"/>
    <w:rsid w:val="0045090A"/>
    <w:rsid w:val="00474C8A"/>
    <w:rsid w:val="00490D51"/>
    <w:rsid w:val="004918B1"/>
    <w:rsid w:val="004A06C5"/>
    <w:rsid w:val="005028C5"/>
    <w:rsid w:val="005303CA"/>
    <w:rsid w:val="00532085"/>
    <w:rsid w:val="0054055A"/>
    <w:rsid w:val="00542053"/>
    <w:rsid w:val="00571E50"/>
    <w:rsid w:val="005B5F32"/>
    <w:rsid w:val="005E3FEF"/>
    <w:rsid w:val="005F0B8D"/>
    <w:rsid w:val="00605E7A"/>
    <w:rsid w:val="00610093"/>
    <w:rsid w:val="00613145"/>
    <w:rsid w:val="0065090E"/>
    <w:rsid w:val="006B199B"/>
    <w:rsid w:val="006C272F"/>
    <w:rsid w:val="006D65D5"/>
    <w:rsid w:val="006F7725"/>
    <w:rsid w:val="007131A6"/>
    <w:rsid w:val="00742093"/>
    <w:rsid w:val="007A53F6"/>
    <w:rsid w:val="007A614F"/>
    <w:rsid w:val="007E0C88"/>
    <w:rsid w:val="007F286A"/>
    <w:rsid w:val="00826B8C"/>
    <w:rsid w:val="00854D53"/>
    <w:rsid w:val="008853EF"/>
    <w:rsid w:val="008C1C54"/>
    <w:rsid w:val="008D7326"/>
    <w:rsid w:val="00900FEB"/>
    <w:rsid w:val="00930684"/>
    <w:rsid w:val="00937308"/>
    <w:rsid w:val="009543B7"/>
    <w:rsid w:val="009D45E0"/>
    <w:rsid w:val="009D524E"/>
    <w:rsid w:val="009F1C15"/>
    <w:rsid w:val="00A117D6"/>
    <w:rsid w:val="00A14B39"/>
    <w:rsid w:val="00A269D9"/>
    <w:rsid w:val="00A315F0"/>
    <w:rsid w:val="00A36EC7"/>
    <w:rsid w:val="00A41E71"/>
    <w:rsid w:val="00A8779E"/>
    <w:rsid w:val="00AA78DC"/>
    <w:rsid w:val="00AD11E9"/>
    <w:rsid w:val="00AF121A"/>
    <w:rsid w:val="00AF62A4"/>
    <w:rsid w:val="00AF7074"/>
    <w:rsid w:val="00B30513"/>
    <w:rsid w:val="00BA2E0F"/>
    <w:rsid w:val="00BA711C"/>
    <w:rsid w:val="00BC0D4C"/>
    <w:rsid w:val="00BE2870"/>
    <w:rsid w:val="00C001BD"/>
    <w:rsid w:val="00C25D51"/>
    <w:rsid w:val="00C32564"/>
    <w:rsid w:val="00C4332B"/>
    <w:rsid w:val="00C62025"/>
    <w:rsid w:val="00CE3183"/>
    <w:rsid w:val="00D516A6"/>
    <w:rsid w:val="00D663CF"/>
    <w:rsid w:val="00DE0F33"/>
    <w:rsid w:val="00E055EC"/>
    <w:rsid w:val="00E11A33"/>
    <w:rsid w:val="00E158FC"/>
    <w:rsid w:val="00E15E62"/>
    <w:rsid w:val="00E234F3"/>
    <w:rsid w:val="00E248BC"/>
    <w:rsid w:val="00E358B4"/>
    <w:rsid w:val="00E46992"/>
    <w:rsid w:val="00E6170D"/>
    <w:rsid w:val="00EA2FEB"/>
    <w:rsid w:val="00EB47A6"/>
    <w:rsid w:val="00EB6797"/>
    <w:rsid w:val="00F22D9B"/>
    <w:rsid w:val="00F35220"/>
    <w:rsid w:val="00F67A26"/>
    <w:rsid w:val="00FB256A"/>
    <w:rsid w:val="00FD5268"/>
    <w:rsid w:val="00FE1CC3"/>
    <w:rsid w:val="00FF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"/>
    <w:unhideWhenUsed/>
    <w:rsid w:val="00C001B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900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00FEB"/>
    <w:rPr>
      <w:rFonts w:ascii="Courier New" w:eastAsia="Times New Roman" w:hAnsi="Courier New" w:cs="Courier New"/>
    </w:rPr>
  </w:style>
  <w:style w:type="paragraph" w:customStyle="1" w:styleId="text">
    <w:name w:val="text"/>
    <w:basedOn w:val="a"/>
    <w:rsid w:val="00C25D51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45107-3B8D-418E-BCF9-01B1FEC44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3</cp:revision>
  <cp:lastPrinted>2019-10-31T04:01:00Z</cp:lastPrinted>
  <dcterms:created xsi:type="dcterms:W3CDTF">2019-10-31T03:57:00Z</dcterms:created>
  <dcterms:modified xsi:type="dcterms:W3CDTF">2019-10-31T04:03:00Z</dcterms:modified>
</cp:coreProperties>
</file>