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BBE" w:rsidRDefault="00CC3BBE" w:rsidP="00CC3BBE">
      <w:pPr>
        <w:tabs>
          <w:tab w:val="left" w:pos="1680"/>
        </w:tabs>
      </w:pPr>
      <w:r>
        <w:tab/>
      </w:r>
    </w:p>
    <w:tbl>
      <w:tblPr>
        <w:tblW w:w="96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835"/>
        <w:gridCol w:w="3955"/>
        <w:gridCol w:w="1546"/>
        <w:gridCol w:w="1270"/>
      </w:tblGrid>
      <w:tr w:rsidR="00CC3BBE" w:rsidTr="009F4D9C">
        <w:trPr>
          <w:trHeight w:val="1393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C3BBE" w:rsidTr="009F4D9C">
        <w:trPr>
          <w:trHeight w:val="2066"/>
        </w:trPr>
        <w:tc>
          <w:tcPr>
            <w:tcW w:w="9606" w:type="dxa"/>
            <w:gridSpan w:val="4"/>
            <w:hideMark/>
          </w:tcPr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CC3BBE" w:rsidRDefault="00CC3BBE" w:rsidP="00077057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CC3BBE" w:rsidRDefault="00CC3BBE" w:rsidP="00077057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CC3BBE" w:rsidTr="009F4D9C">
        <w:trPr>
          <w:trHeight w:val="857"/>
        </w:trPr>
        <w:tc>
          <w:tcPr>
            <w:tcW w:w="9606" w:type="dxa"/>
            <w:gridSpan w:val="4"/>
          </w:tcPr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CC3BBE" w:rsidRDefault="00CC3BBE" w:rsidP="00077057">
            <w:pPr>
              <w:spacing w:line="276" w:lineRule="auto"/>
              <w:jc w:val="center"/>
              <w:rPr>
                <w:lang w:eastAsia="en-US"/>
              </w:rPr>
            </w:pPr>
          </w:p>
          <w:p w:rsidR="00CC3BBE" w:rsidRDefault="00CC3BBE" w:rsidP="00077057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bookmarkStart w:id="0" w:name="_GoBack"/>
            <w:bookmarkEnd w:id="0"/>
          </w:p>
        </w:tc>
      </w:tr>
      <w:tr w:rsidR="00CC3BBE" w:rsidTr="009F4D9C">
        <w:trPr>
          <w:trHeight w:val="321"/>
        </w:trPr>
        <w:tc>
          <w:tcPr>
            <w:tcW w:w="2835" w:type="dxa"/>
            <w:hideMark/>
          </w:tcPr>
          <w:p w:rsidR="00CC3BBE" w:rsidRDefault="00CC3BBE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9F4D9C" w:rsidRPr="009F4D9C">
              <w:rPr>
                <w:sz w:val="26"/>
                <w:szCs w:val="26"/>
                <w:u w:val="single"/>
                <w:lang w:eastAsia="en-US"/>
              </w:rPr>
              <w:t>07 ноября 2019 года</w:t>
            </w:r>
            <w:r w:rsidR="009F4D9C">
              <w:rPr>
                <w:sz w:val="26"/>
                <w:szCs w:val="26"/>
                <w:lang w:eastAsia="en-US"/>
              </w:rPr>
              <w:t>_</w:t>
            </w:r>
          </w:p>
        </w:tc>
        <w:tc>
          <w:tcPr>
            <w:tcW w:w="3955" w:type="dxa"/>
            <w:hideMark/>
          </w:tcPr>
          <w:p w:rsidR="00CC3BBE" w:rsidRDefault="00CC3BBE" w:rsidP="00077057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CC3BBE" w:rsidRDefault="00CC3BBE" w:rsidP="00077057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CC3BBE" w:rsidRDefault="009F4D9C" w:rsidP="00077057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Pr="009F4D9C">
              <w:rPr>
                <w:sz w:val="26"/>
                <w:szCs w:val="26"/>
                <w:u w:val="single"/>
                <w:lang w:eastAsia="en-US"/>
              </w:rPr>
              <w:t>465-па</w:t>
            </w:r>
            <w:r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CC3BBE" w:rsidRDefault="00CC3BBE" w:rsidP="00CC3BB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муниципальной программы  «Развитие физической культуры и спорта   на территории Пожарского му</w:t>
      </w:r>
      <w:r w:rsidR="00DA3F7D">
        <w:rPr>
          <w:b/>
          <w:sz w:val="28"/>
          <w:szCs w:val="28"/>
        </w:rPr>
        <w:t>ниципального района на 201</w:t>
      </w:r>
      <w:r w:rsidR="00864F7A">
        <w:rPr>
          <w:b/>
          <w:sz w:val="28"/>
          <w:szCs w:val="28"/>
        </w:rPr>
        <w:t>9</w:t>
      </w:r>
      <w:r w:rsidR="00DA3F7D">
        <w:rPr>
          <w:b/>
          <w:sz w:val="28"/>
          <w:szCs w:val="28"/>
        </w:rPr>
        <w:t>-202</w:t>
      </w:r>
      <w:r w:rsidR="00864F7A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годы»  в новой редакции</w:t>
      </w: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/>
          <w:sz w:val="28"/>
          <w:szCs w:val="28"/>
        </w:rPr>
      </w:pPr>
    </w:p>
    <w:p w:rsidR="00CC3BBE" w:rsidRDefault="00CC3BBE" w:rsidP="00CC3BBE">
      <w:pPr>
        <w:jc w:val="center"/>
        <w:rPr>
          <w:bCs/>
          <w:sz w:val="28"/>
          <w:szCs w:val="28"/>
        </w:rPr>
      </w:pPr>
    </w:p>
    <w:p w:rsidR="00CC3BBE" w:rsidRDefault="00CC3BBE" w:rsidP="00C94C62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>В соответствии с</w:t>
      </w:r>
      <w:r>
        <w:rPr>
          <w:sz w:val="28"/>
          <w:szCs w:val="28"/>
        </w:rPr>
        <w:t xml:space="preserve"> Федеральным законом от 04 декабря 2007 года </w:t>
      </w:r>
      <w:r w:rsidR="005C51BE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№ 329-ФЗ «О физической культуре и спорте в Российской Федерации», Распоряжением Правительства Российской Федерации от 07 августа 2009 года № 1101-р «Об утверждении Стратегии развития физической культуры и спорта в Российской Федерации на период до 2020 года», Федеральным </w:t>
      </w:r>
      <w:r w:rsidR="00FA6BEB">
        <w:rPr>
          <w:sz w:val="28"/>
          <w:szCs w:val="28"/>
        </w:rPr>
        <w:t>з</w:t>
      </w:r>
      <w:r>
        <w:rPr>
          <w:sz w:val="28"/>
          <w:szCs w:val="28"/>
        </w:rPr>
        <w:t xml:space="preserve">аконом Российской Федерации от 29 декабря </w:t>
      </w:r>
      <w:smartTag w:uri="urn:schemas-microsoft-com:office:smarttags" w:element="metricconverter">
        <w:smartTagPr>
          <w:attr w:name="ProductID" w:val="2012 г"/>
        </w:smartTagPr>
        <w:r>
          <w:rPr>
            <w:sz w:val="28"/>
            <w:szCs w:val="28"/>
          </w:rPr>
          <w:t>2012 года</w:t>
        </w:r>
      </w:smartTag>
      <w:r>
        <w:rPr>
          <w:sz w:val="28"/>
          <w:szCs w:val="28"/>
        </w:rPr>
        <w:t xml:space="preserve"> № 273-ФЗ «Об образовании в Российской Федерации», Федеральным законом от 06 октября 2003 года №</w:t>
      </w:r>
      <w:r w:rsidR="00FE5CC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131-ФЗ «Об общих принципах организации местного самоуправления в Российской Федерации», постановлением администрации Пожарского муниципального района Приморского края от 25 марта 2014 года № 132-па «Об утверждении Порядка разработки, реализации и оценки эффективности муниципальных программ Пожарского муниципального района Приморского края»  администрация Пожарского муниципального района    Приморского края </w:t>
      </w:r>
    </w:p>
    <w:p w:rsidR="00CC3BBE" w:rsidRDefault="00CC3BBE" w:rsidP="00C94C62">
      <w:pPr>
        <w:spacing w:line="360" w:lineRule="auto"/>
        <w:jc w:val="both"/>
        <w:rPr>
          <w:sz w:val="28"/>
          <w:szCs w:val="28"/>
        </w:rPr>
      </w:pPr>
    </w:p>
    <w:p w:rsidR="00FE5CC4" w:rsidRDefault="00CC3BBE" w:rsidP="00FE5CC4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1. </w:t>
      </w:r>
      <w:r w:rsidR="00CC3BBE">
        <w:rPr>
          <w:sz w:val="28"/>
          <w:szCs w:val="28"/>
        </w:rPr>
        <w:t xml:space="preserve">Утвердить </w:t>
      </w:r>
      <w:r w:rsidR="00FA6BEB">
        <w:rPr>
          <w:sz w:val="28"/>
          <w:szCs w:val="28"/>
        </w:rPr>
        <w:t xml:space="preserve">прилагаемую </w:t>
      </w:r>
      <w:r w:rsidR="00CC3BBE">
        <w:rPr>
          <w:sz w:val="28"/>
          <w:szCs w:val="28"/>
        </w:rPr>
        <w:t>муниципальную программу «Развитие физической культуры и спорта на территории Пожарского муниципального района на 201</w:t>
      </w:r>
      <w:r w:rsidR="00864F7A">
        <w:rPr>
          <w:sz w:val="28"/>
          <w:szCs w:val="28"/>
        </w:rPr>
        <w:t>9</w:t>
      </w:r>
      <w:r w:rsidR="00CC3BBE">
        <w:rPr>
          <w:sz w:val="28"/>
          <w:szCs w:val="28"/>
        </w:rPr>
        <w:t>-202</w:t>
      </w:r>
      <w:r w:rsidR="00864F7A">
        <w:rPr>
          <w:sz w:val="28"/>
          <w:szCs w:val="28"/>
        </w:rPr>
        <w:t>2</w:t>
      </w:r>
      <w:r w:rsidR="00CC3BBE">
        <w:rPr>
          <w:sz w:val="28"/>
          <w:szCs w:val="28"/>
        </w:rPr>
        <w:t xml:space="preserve"> годы»</w:t>
      </w:r>
      <w:r w:rsidR="00973E2F">
        <w:rPr>
          <w:sz w:val="28"/>
          <w:szCs w:val="28"/>
        </w:rPr>
        <w:t xml:space="preserve"> в новой редакции</w:t>
      </w:r>
      <w:r w:rsidR="00CC3BBE">
        <w:rPr>
          <w:sz w:val="28"/>
          <w:szCs w:val="28"/>
        </w:rPr>
        <w:t>.</w:t>
      </w:r>
    </w:p>
    <w:p w:rsidR="00ED6D2E" w:rsidRDefault="00ED6D2E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 Утвердить смету на проведение спортивных мероприятий для жителей Пожарского  муниципального района на 2020 год. 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Признать утратившим силу постановление</w:t>
      </w:r>
      <w:r w:rsidR="00FA6BEB">
        <w:rPr>
          <w:sz w:val="28"/>
          <w:szCs w:val="28"/>
        </w:rPr>
        <w:t xml:space="preserve">  администрации Пожарского муниципального района Приморского края от 12 марта 2019 года № 94-па </w:t>
      </w:r>
      <w:r w:rsidR="00CC3BBE">
        <w:rPr>
          <w:sz w:val="28"/>
          <w:szCs w:val="28"/>
        </w:rPr>
        <w:t>«О</w:t>
      </w:r>
      <w:r w:rsidR="00DA3F7D">
        <w:rPr>
          <w:sz w:val="28"/>
          <w:szCs w:val="28"/>
        </w:rPr>
        <w:t xml:space="preserve">б утверждении </w:t>
      </w:r>
      <w:r w:rsidR="00CC3BBE">
        <w:rPr>
          <w:sz w:val="28"/>
          <w:szCs w:val="28"/>
        </w:rPr>
        <w:t>муниципальн</w:t>
      </w:r>
      <w:r w:rsidR="00DA3F7D">
        <w:rPr>
          <w:sz w:val="28"/>
          <w:szCs w:val="28"/>
        </w:rPr>
        <w:t>ой программы</w:t>
      </w:r>
      <w:r w:rsidR="00CC3BBE">
        <w:rPr>
          <w:sz w:val="28"/>
          <w:szCs w:val="28"/>
        </w:rPr>
        <w:t xml:space="preserve"> «Развитие физической культуры и спорта </w:t>
      </w:r>
      <w:r w:rsidR="00864F7A">
        <w:rPr>
          <w:sz w:val="28"/>
          <w:szCs w:val="28"/>
        </w:rPr>
        <w:t xml:space="preserve">на территории </w:t>
      </w:r>
      <w:r w:rsidR="00CC3BBE">
        <w:rPr>
          <w:sz w:val="28"/>
          <w:szCs w:val="28"/>
        </w:rPr>
        <w:t>Пожарского муниципального района на 201</w:t>
      </w:r>
      <w:r w:rsidR="00DA3F7D">
        <w:rPr>
          <w:sz w:val="28"/>
          <w:szCs w:val="28"/>
        </w:rPr>
        <w:t>8-202</w:t>
      </w:r>
      <w:r w:rsidR="00864F7A">
        <w:rPr>
          <w:sz w:val="28"/>
          <w:szCs w:val="28"/>
        </w:rPr>
        <w:t>1</w:t>
      </w:r>
      <w:r w:rsidR="00FA6BEB">
        <w:rPr>
          <w:sz w:val="28"/>
          <w:szCs w:val="28"/>
        </w:rPr>
        <w:t xml:space="preserve"> годы»</w:t>
      </w:r>
      <w:r w:rsidR="00CC3BBE">
        <w:rPr>
          <w:sz w:val="28"/>
          <w:szCs w:val="28"/>
        </w:rPr>
        <w:t>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О</w:t>
      </w:r>
      <w:r w:rsidR="00864F7A">
        <w:rPr>
          <w:sz w:val="28"/>
          <w:szCs w:val="28"/>
        </w:rPr>
        <w:t>бщему о</w:t>
      </w:r>
      <w:r w:rsidR="00CC3BBE">
        <w:rPr>
          <w:sz w:val="28"/>
          <w:szCs w:val="28"/>
        </w:rPr>
        <w:t>тделу администрации Пожарского муниципального района разместить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настоящее постановление</w:t>
      </w:r>
      <w:r>
        <w:rPr>
          <w:sz w:val="28"/>
          <w:szCs w:val="28"/>
        </w:rPr>
        <w:t>,</w:t>
      </w:r>
      <w:r w:rsidR="00CC3BBE">
        <w:rPr>
          <w:sz w:val="28"/>
          <w:szCs w:val="28"/>
        </w:rPr>
        <w:t xml:space="preserve"> на официальном сайте администрации Пожарского муниципального района Приморского края в сети Интернет</w:t>
      </w:r>
      <w:r>
        <w:rPr>
          <w:sz w:val="28"/>
          <w:szCs w:val="28"/>
        </w:rPr>
        <w:t xml:space="preserve"> и в газете «Победа»</w:t>
      </w:r>
      <w:r w:rsidR="00CC3BBE">
        <w:rPr>
          <w:sz w:val="28"/>
          <w:szCs w:val="28"/>
        </w:rPr>
        <w:t>.</w:t>
      </w:r>
    </w:p>
    <w:p w:rsidR="00FE5CC4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>Настоящее постановление вступает в силу со дня официального опубликования.</w:t>
      </w:r>
    </w:p>
    <w:p w:rsidR="00CC3BBE" w:rsidRDefault="00FE5CC4" w:rsidP="00C94C62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D6D2E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CC3BBE">
        <w:rPr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Пожарского муниципального района. </w:t>
      </w:r>
    </w:p>
    <w:p w:rsidR="00CC3BBE" w:rsidRDefault="00CC3BBE" w:rsidP="00CC3BBE">
      <w:pPr>
        <w:rPr>
          <w:sz w:val="28"/>
          <w:szCs w:val="28"/>
        </w:rPr>
      </w:pPr>
    </w:p>
    <w:p w:rsidR="00CC3BBE" w:rsidRDefault="00CC3BBE" w:rsidP="005C51BE">
      <w:pPr>
        <w:spacing w:line="360" w:lineRule="auto"/>
        <w:jc w:val="both"/>
        <w:rPr>
          <w:sz w:val="28"/>
          <w:szCs w:val="28"/>
        </w:rPr>
      </w:pPr>
    </w:p>
    <w:p w:rsidR="00CC3BBE" w:rsidRDefault="00937779" w:rsidP="00CC3BBE">
      <w:pPr>
        <w:tabs>
          <w:tab w:val="right" w:pos="9923"/>
        </w:tabs>
        <w:ind w:right="-165"/>
      </w:pPr>
      <w:r>
        <w:rPr>
          <w:sz w:val="28"/>
          <w:szCs w:val="28"/>
        </w:rPr>
        <w:t>И.о. г</w:t>
      </w:r>
      <w:r w:rsidR="00CC3BBE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CC3BBE">
        <w:rPr>
          <w:sz w:val="28"/>
          <w:szCs w:val="28"/>
        </w:rPr>
        <w:t xml:space="preserve"> Пожарского муниципаль</w:t>
      </w:r>
      <w:r w:rsidR="00864F7A">
        <w:rPr>
          <w:sz w:val="28"/>
          <w:szCs w:val="28"/>
        </w:rPr>
        <w:t xml:space="preserve">ного района                   </w:t>
      </w:r>
      <w:r>
        <w:rPr>
          <w:sz w:val="28"/>
          <w:szCs w:val="28"/>
        </w:rPr>
        <w:t xml:space="preserve">           Т.Ю. Носкова</w:t>
      </w:r>
      <w:r w:rsidR="00CC3BBE">
        <w:rPr>
          <w:sz w:val="28"/>
          <w:szCs w:val="28"/>
        </w:rPr>
        <w:t xml:space="preserve">       </w:t>
      </w:r>
    </w:p>
    <w:p w:rsidR="00CC3BBE" w:rsidRDefault="00CC3BBE" w:rsidP="00CC3BBE"/>
    <w:p w:rsidR="00CC3BBE" w:rsidRDefault="00CC3BBE" w:rsidP="00CC3BBE"/>
    <w:p w:rsidR="00CC3BBE" w:rsidRDefault="00CC3BBE" w:rsidP="00CC3BBE"/>
    <w:p w:rsidR="00CC3BBE" w:rsidRDefault="00CC3BBE" w:rsidP="00CC3BBE"/>
    <w:p w:rsidR="009B60DC" w:rsidRDefault="009F4D9C"/>
    <w:sectPr w:rsidR="009B60DC" w:rsidSect="00864F7A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C3BBE"/>
    <w:rsid w:val="0010281A"/>
    <w:rsid w:val="001A3726"/>
    <w:rsid w:val="002E6B71"/>
    <w:rsid w:val="003C338D"/>
    <w:rsid w:val="005A05A0"/>
    <w:rsid w:val="005C51BE"/>
    <w:rsid w:val="00675A19"/>
    <w:rsid w:val="00701158"/>
    <w:rsid w:val="007F5C2A"/>
    <w:rsid w:val="00864F7A"/>
    <w:rsid w:val="00937779"/>
    <w:rsid w:val="00973E2F"/>
    <w:rsid w:val="009777BC"/>
    <w:rsid w:val="009F4D9C"/>
    <w:rsid w:val="00AB49F3"/>
    <w:rsid w:val="00B07FFA"/>
    <w:rsid w:val="00C94C62"/>
    <w:rsid w:val="00CC3BBE"/>
    <w:rsid w:val="00CD5570"/>
    <w:rsid w:val="00D04FA5"/>
    <w:rsid w:val="00DA3F7D"/>
    <w:rsid w:val="00DF3B43"/>
    <w:rsid w:val="00ED6D2E"/>
    <w:rsid w:val="00EE28B2"/>
    <w:rsid w:val="00FA6BEB"/>
    <w:rsid w:val="00FE5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5D32ADE-0049-4D13-ABC1-827909CFB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3B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3B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352</Words>
  <Characters>2007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18</cp:revision>
  <cp:lastPrinted>2019-10-21T06:23:00Z</cp:lastPrinted>
  <dcterms:created xsi:type="dcterms:W3CDTF">2019-02-26T22:55:00Z</dcterms:created>
  <dcterms:modified xsi:type="dcterms:W3CDTF">2019-11-08T00:13:00Z</dcterms:modified>
</cp:coreProperties>
</file>