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D04" w:rsidRPr="008D6D04" w:rsidRDefault="008D6D04" w:rsidP="008D6D04">
      <w:pPr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8001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6D0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D6D04" w:rsidRPr="008D6D04" w:rsidRDefault="008D6D04" w:rsidP="008D6D04">
      <w:pPr>
        <w:spacing w:after="0" w:line="240" w:lineRule="auto"/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 ноября 2019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года               </w:t>
      </w:r>
      <w:proofErr w:type="spellStart"/>
      <w:r w:rsidRPr="008D6D0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8D6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6D0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№</w:t>
      </w:r>
      <w:r w:rsidR="0036461F">
        <w:rPr>
          <w:rFonts w:ascii="Times New Roman" w:hAnsi="Times New Roman" w:cs="Times New Roman"/>
          <w:sz w:val="28"/>
          <w:szCs w:val="28"/>
        </w:rPr>
        <w:t xml:space="preserve"> 619</w:t>
      </w:r>
    </w:p>
    <w:p w:rsidR="008D6D04" w:rsidRPr="008D6D04" w:rsidRDefault="008D6D04" w:rsidP="008D6D04">
      <w:pPr>
        <w:spacing w:after="0" w:line="240" w:lineRule="auto"/>
        <w:ind w:right="503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ind w:right="395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О проекте нормативного правового акта Думы Пожарского муниципального района «О бюджете Пожарского муниципального р</w:t>
      </w:r>
      <w:r>
        <w:rPr>
          <w:rFonts w:ascii="Times New Roman" w:hAnsi="Times New Roman" w:cs="Times New Roman"/>
          <w:sz w:val="28"/>
          <w:szCs w:val="28"/>
        </w:rPr>
        <w:t>айона на 2020 год и плановый период 2021 и 2022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(первое чтение)</w:t>
      </w:r>
    </w:p>
    <w:p w:rsidR="008D6D04" w:rsidRPr="008D6D04" w:rsidRDefault="008D6D04" w:rsidP="008D6D04">
      <w:pPr>
        <w:tabs>
          <w:tab w:val="left" w:pos="4320"/>
        </w:tabs>
        <w:spacing w:after="0" w:line="240" w:lineRule="auto"/>
        <w:ind w:right="5035"/>
        <w:jc w:val="both"/>
        <w:rPr>
          <w:rFonts w:ascii="Times New Roman" w:hAnsi="Times New Roman" w:cs="Times New Roman"/>
          <w:sz w:val="28"/>
          <w:szCs w:val="28"/>
        </w:rPr>
      </w:pPr>
    </w:p>
    <w:p w:rsidR="00A812F8" w:rsidRDefault="008D6D04" w:rsidP="008D6D0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бюджете Пожарско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2020 год и плановый период 2021 и 2022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в первом чтении, руководствуясь Бюджетным кодексом Российской Федерации, Налоговым </w:t>
      </w:r>
      <w:proofErr w:type="gramStart"/>
      <w:r w:rsidRPr="008D6D04">
        <w:rPr>
          <w:rFonts w:ascii="Times New Roman" w:hAnsi="Times New Roman" w:cs="Times New Roman"/>
          <w:sz w:val="28"/>
          <w:szCs w:val="28"/>
        </w:rPr>
        <w:t xml:space="preserve">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статьей 84 Устава Пожарского муниципального района, Положением «О бюджетном процессе и межбюджетных отношениях в Пожарском муниципальном районе», утвержденным нормативным правовым актом Думы Пожарского муниципального района от 25 октября 2016 года № 48-НПА, </w:t>
      </w:r>
      <w:r w:rsidR="00A812F8">
        <w:rPr>
          <w:rFonts w:ascii="Times New Roman" w:hAnsi="Times New Roman" w:cs="Times New Roman"/>
          <w:sz w:val="28"/>
          <w:szCs w:val="28"/>
        </w:rPr>
        <w:t>учитывая, что:</w:t>
      </w:r>
      <w:proofErr w:type="gramEnd"/>
    </w:p>
    <w:p w:rsidR="00495938" w:rsidRPr="00A1667F" w:rsidRDefault="00495938" w:rsidP="00A1667F">
      <w:pPr>
        <w:pStyle w:val="a6"/>
        <w:ind w:right="-5" w:firstLine="708"/>
        <w:rPr>
          <w:b w:val="0"/>
          <w:sz w:val="28"/>
          <w:szCs w:val="28"/>
        </w:rPr>
      </w:pPr>
      <w:r w:rsidRPr="00A1667F">
        <w:rPr>
          <w:b w:val="0"/>
          <w:sz w:val="28"/>
          <w:szCs w:val="28"/>
        </w:rPr>
        <w:t xml:space="preserve">1. </w:t>
      </w:r>
      <w:r w:rsidRPr="00A1667F">
        <w:rPr>
          <w:sz w:val="28"/>
          <w:szCs w:val="28"/>
        </w:rPr>
        <w:t xml:space="preserve"> </w:t>
      </w:r>
      <w:r w:rsidR="003D706F">
        <w:rPr>
          <w:b w:val="0"/>
          <w:sz w:val="28"/>
          <w:szCs w:val="28"/>
        </w:rPr>
        <w:t>П</w:t>
      </w:r>
      <w:r w:rsidRPr="00A1667F">
        <w:rPr>
          <w:b w:val="0"/>
          <w:sz w:val="28"/>
          <w:szCs w:val="28"/>
        </w:rPr>
        <w:t>редложенные проектом бюджета на 2020 год и плановый период 2021 и 2022 годов бюджетные ассигнования обоснованы.</w:t>
      </w:r>
    </w:p>
    <w:p w:rsidR="00495938" w:rsidRPr="00A1667F" w:rsidRDefault="00A1667F" w:rsidP="00A166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</w:t>
      </w:r>
      <w:r w:rsidR="00495938" w:rsidRPr="00A1667F">
        <w:rPr>
          <w:rFonts w:ascii="Times New Roman" w:hAnsi="Times New Roman" w:cs="Times New Roman"/>
          <w:sz w:val="28"/>
          <w:szCs w:val="28"/>
        </w:rPr>
        <w:t>е представлены финансово – экономические обоснования следующих предложенных на 2020 год расходов:</w:t>
      </w:r>
    </w:p>
    <w:p w:rsidR="00495938" w:rsidRPr="00A1667F" w:rsidRDefault="00495938" w:rsidP="00A166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667F">
        <w:rPr>
          <w:rFonts w:ascii="Times New Roman" w:hAnsi="Times New Roman" w:cs="Times New Roman"/>
          <w:sz w:val="28"/>
          <w:szCs w:val="28"/>
        </w:rPr>
        <w:t>-</w:t>
      </w:r>
      <w:r w:rsidR="00A1667F">
        <w:rPr>
          <w:rFonts w:ascii="Times New Roman" w:hAnsi="Times New Roman" w:cs="Times New Roman"/>
          <w:sz w:val="28"/>
          <w:szCs w:val="28"/>
        </w:rPr>
        <w:t xml:space="preserve"> </w:t>
      </w:r>
      <w:r w:rsidRPr="00A1667F">
        <w:rPr>
          <w:rFonts w:ascii="Times New Roman" w:hAnsi="Times New Roman" w:cs="Times New Roman"/>
          <w:sz w:val="28"/>
          <w:szCs w:val="28"/>
        </w:rPr>
        <w:t xml:space="preserve">на реализацию мероприятий муниципальной программы «Модернизация, ремонт и обеспечение работоспособности объектов </w:t>
      </w:r>
      <w:proofErr w:type="spellStart"/>
      <w:r w:rsidRPr="00A1667F">
        <w:rPr>
          <w:rFonts w:ascii="Times New Roman" w:hAnsi="Times New Roman" w:cs="Times New Roman"/>
          <w:sz w:val="28"/>
          <w:szCs w:val="28"/>
        </w:rPr>
        <w:t>водопроводно</w:t>
      </w:r>
      <w:proofErr w:type="spellEnd"/>
      <w:r w:rsidRPr="00A1667F">
        <w:rPr>
          <w:rFonts w:ascii="Times New Roman" w:hAnsi="Times New Roman" w:cs="Times New Roman"/>
          <w:sz w:val="28"/>
          <w:szCs w:val="28"/>
        </w:rPr>
        <w:t xml:space="preserve"> – канализационного хозяйства сельских поселений Пожарского муниципального района на 2019 – 2022 годы» в части предоставления субсидий МУП ПМР «Лидер» на возмещение затрат в связи с выполнением работ (услуг) по холодному водоснабжению, водоотведению в части</w:t>
      </w:r>
      <w:r w:rsidR="00A1667F">
        <w:rPr>
          <w:rFonts w:ascii="Times New Roman" w:hAnsi="Times New Roman" w:cs="Times New Roman"/>
          <w:sz w:val="28"/>
          <w:szCs w:val="28"/>
        </w:rPr>
        <w:t>,</w:t>
      </w:r>
      <w:r w:rsidRPr="00A1667F">
        <w:rPr>
          <w:rFonts w:ascii="Times New Roman" w:hAnsi="Times New Roman" w:cs="Times New Roman"/>
          <w:sz w:val="28"/>
          <w:szCs w:val="28"/>
        </w:rPr>
        <w:t xml:space="preserve"> не обеспеченной тарифом</w:t>
      </w:r>
      <w:r w:rsidR="00A1667F">
        <w:rPr>
          <w:rFonts w:ascii="Times New Roman" w:hAnsi="Times New Roman" w:cs="Times New Roman"/>
          <w:sz w:val="28"/>
          <w:szCs w:val="28"/>
        </w:rPr>
        <w:t>,</w:t>
      </w:r>
      <w:r w:rsidRPr="00A1667F">
        <w:rPr>
          <w:rFonts w:ascii="Times New Roman" w:hAnsi="Times New Roman" w:cs="Times New Roman"/>
          <w:sz w:val="28"/>
          <w:szCs w:val="28"/>
        </w:rPr>
        <w:t xml:space="preserve"> и на финансовое обеспечение затрат в связи с выполнением работ, оказанием услуг</w:t>
      </w:r>
      <w:proofErr w:type="gramEnd"/>
      <w:r w:rsidRPr="00A1667F">
        <w:rPr>
          <w:rFonts w:ascii="Times New Roman" w:hAnsi="Times New Roman" w:cs="Times New Roman"/>
          <w:sz w:val="28"/>
          <w:szCs w:val="28"/>
        </w:rPr>
        <w:t xml:space="preserve">  в сумме 4 100,00 тыс. руб.;</w:t>
      </w:r>
    </w:p>
    <w:p w:rsidR="00495938" w:rsidRPr="00A1667F" w:rsidRDefault="00495938" w:rsidP="004D7B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67F">
        <w:rPr>
          <w:rFonts w:ascii="Times New Roman" w:hAnsi="Times New Roman" w:cs="Times New Roman"/>
          <w:sz w:val="28"/>
          <w:szCs w:val="28"/>
        </w:rPr>
        <w:t xml:space="preserve">- на реализацию мероприятий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</w:t>
      </w:r>
      <w:r w:rsidRPr="00A1667F">
        <w:rPr>
          <w:rFonts w:ascii="Times New Roman" w:hAnsi="Times New Roman" w:cs="Times New Roman"/>
          <w:sz w:val="28"/>
          <w:szCs w:val="28"/>
        </w:rPr>
        <w:lastRenderedPageBreak/>
        <w:t>аварийного жилищного фонда на период 2019-2022 годы» в сумме 1000,00 тыс. руб.;</w:t>
      </w:r>
    </w:p>
    <w:p w:rsidR="00495938" w:rsidRPr="00A1667F" w:rsidRDefault="00495938" w:rsidP="004D7B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67F">
        <w:rPr>
          <w:rFonts w:ascii="Times New Roman" w:hAnsi="Times New Roman" w:cs="Times New Roman"/>
          <w:sz w:val="28"/>
          <w:szCs w:val="28"/>
        </w:rPr>
        <w:t xml:space="preserve">- </w:t>
      </w:r>
      <w:r w:rsidR="00C2739C">
        <w:rPr>
          <w:rFonts w:ascii="Times New Roman" w:hAnsi="Times New Roman" w:cs="Times New Roman"/>
          <w:sz w:val="28"/>
          <w:szCs w:val="28"/>
        </w:rPr>
        <w:t>на реализацию муниципальной программы</w:t>
      </w:r>
      <w:r w:rsidRPr="00A1667F">
        <w:rPr>
          <w:rFonts w:ascii="Times New Roman" w:hAnsi="Times New Roman" w:cs="Times New Roman"/>
          <w:sz w:val="28"/>
          <w:szCs w:val="28"/>
        </w:rPr>
        <w:t xml:space="preserve"> «Содержание мест захоронения, расположенных на территории сельских поселений, входящих в состав Пожарского муниципального района на 2019-2022 годы» в сумме 520,0 тыс. руб.;</w:t>
      </w:r>
    </w:p>
    <w:p w:rsidR="00495938" w:rsidRPr="00A1667F" w:rsidRDefault="00495938" w:rsidP="00A1667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67F">
        <w:rPr>
          <w:rFonts w:ascii="Times New Roman" w:hAnsi="Times New Roman" w:cs="Times New Roman"/>
          <w:sz w:val="28"/>
          <w:szCs w:val="28"/>
        </w:rPr>
        <w:t>- на организацию пассажирских перевозов автомобильным транспортом в границах Пожарского муниципального района в сумме 4 185,0 тыс. руб.</w:t>
      </w:r>
    </w:p>
    <w:p w:rsidR="00EC1E13" w:rsidRDefault="00EC1E13" w:rsidP="00EC1E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</w:t>
      </w:r>
      <w:r w:rsidR="00495938" w:rsidRPr="00A1667F">
        <w:rPr>
          <w:rFonts w:ascii="Times New Roman" w:hAnsi="Times New Roman" w:cs="Times New Roman"/>
          <w:sz w:val="28"/>
          <w:szCs w:val="28"/>
        </w:rPr>
        <w:t>ояснительная записка не содержит в полной мере информации об особенностях формирования расходов бюджета на 2020 год и пл</w:t>
      </w:r>
      <w:r>
        <w:rPr>
          <w:rFonts w:ascii="Times New Roman" w:hAnsi="Times New Roman" w:cs="Times New Roman"/>
          <w:sz w:val="28"/>
          <w:szCs w:val="28"/>
        </w:rPr>
        <w:t>ановый период 2021 и 2022 года: о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тсутствует информация о порядке </w:t>
      </w:r>
      <w:proofErr w:type="gramStart"/>
      <w:r w:rsidR="00495938" w:rsidRPr="00A1667F">
        <w:rPr>
          <w:rFonts w:ascii="Times New Roman" w:hAnsi="Times New Roman" w:cs="Times New Roman"/>
          <w:sz w:val="28"/>
          <w:szCs w:val="28"/>
        </w:rPr>
        <w:t>формирования фонда оплаты труда работников органов местного</w:t>
      </w:r>
      <w:proofErr w:type="gramEnd"/>
      <w:r w:rsidR="00495938" w:rsidRPr="00A1667F">
        <w:rPr>
          <w:rFonts w:ascii="Times New Roman" w:hAnsi="Times New Roman" w:cs="Times New Roman"/>
          <w:sz w:val="28"/>
          <w:szCs w:val="28"/>
        </w:rPr>
        <w:t xml:space="preserve"> самоуправления, работников муниципальных учреждений 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района, при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 этом планируется существенное изменение условий оплаты труда.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495938" w:rsidRPr="00A1667F">
        <w:rPr>
          <w:rFonts w:ascii="Times New Roman" w:hAnsi="Times New Roman" w:cs="Times New Roman"/>
          <w:sz w:val="28"/>
          <w:szCs w:val="28"/>
        </w:rPr>
        <w:t>остановлениями администрации Пожарского муниципального района от 14.11.2019 года № 500-па, от 14.11.2019 года № 501-па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E13" w:rsidRDefault="00EC1E13" w:rsidP="00EC1E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95938" w:rsidRPr="00A1667F">
        <w:rPr>
          <w:rFonts w:ascii="Times New Roman" w:hAnsi="Times New Roman" w:cs="Times New Roman"/>
          <w:sz w:val="28"/>
          <w:szCs w:val="28"/>
        </w:rPr>
        <w:t>предусмотрено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938" w:rsidRPr="00A1667F">
        <w:rPr>
          <w:rFonts w:ascii="Times New Roman" w:hAnsi="Times New Roman" w:cs="Times New Roman"/>
          <w:sz w:val="28"/>
          <w:szCs w:val="28"/>
        </w:rPr>
        <w:t>изменение размера районного коэффициента к заработной плате работников муниципальных учреждений 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 (в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 пояснительной записке у</w:t>
      </w:r>
      <w:r>
        <w:rPr>
          <w:rFonts w:ascii="Times New Roman" w:hAnsi="Times New Roman" w:cs="Times New Roman"/>
          <w:sz w:val="28"/>
          <w:szCs w:val="28"/>
        </w:rPr>
        <w:t>казанная информация отсутствует);</w:t>
      </w:r>
    </w:p>
    <w:p w:rsidR="00EC1E13" w:rsidRDefault="00EC1E13" w:rsidP="00EC1E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установлено увеличение должностных окладов работникам </w:t>
      </w:r>
      <w:r>
        <w:rPr>
          <w:rFonts w:ascii="Times New Roman" w:hAnsi="Times New Roman" w:cs="Times New Roman"/>
          <w:sz w:val="28"/>
          <w:szCs w:val="28"/>
        </w:rPr>
        <w:t>муниципальных учреждений на 10%;</w:t>
      </w:r>
    </w:p>
    <w:p w:rsidR="00495938" w:rsidRPr="00A1667F" w:rsidRDefault="00EC1E13" w:rsidP="00EC1E1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95938" w:rsidRPr="00A1667F">
        <w:rPr>
          <w:rFonts w:ascii="Times New Roman" w:hAnsi="Times New Roman" w:cs="Times New Roman"/>
          <w:sz w:val="28"/>
          <w:szCs w:val="28"/>
        </w:rPr>
        <w:t>установлено увеличение с 1 января 2020 года расходов бюджета Пожарского муниципального района на фонд оплаты труда работников учреждений, расположенных в отдельных населенных пунктах, определенных в соответствии с правовыми актами органов государственной власти бывшего Союза ССР; в местностях, приравненных к районам Крайнего Севера, а также в сельских населенных пунктах и рабочих поселках приграничной 30-километровой зоны на 10 процентов, в остальных населенных пунктах на территории Пожарского муниципального района – на 3 ,125 процента.</w:t>
      </w:r>
    </w:p>
    <w:p w:rsidR="00495938" w:rsidRPr="00A1667F" w:rsidRDefault="00EC1E13" w:rsidP="00A1667F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0F3118">
        <w:rPr>
          <w:rFonts w:ascii="Times New Roman" w:hAnsi="Times New Roman" w:cs="Times New Roman"/>
          <w:sz w:val="28"/>
          <w:szCs w:val="28"/>
        </w:rPr>
        <w:t>Согласно проекту бюджета и представленным бюджетным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 смет</w:t>
      </w:r>
      <w:r w:rsidR="000F3118">
        <w:rPr>
          <w:rFonts w:ascii="Times New Roman" w:hAnsi="Times New Roman" w:cs="Times New Roman"/>
          <w:sz w:val="28"/>
          <w:szCs w:val="28"/>
        </w:rPr>
        <w:t>ам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 главных распорядителей бюджетных средств (управление образования, управление культуры и молодежной политики администрации Пожарского муниципального района) увеличение фонда заработной платы работникам муниципальных учреждений в связи с изменением размера районного коэффициента проектом бюджета не предусмотрено</w:t>
      </w:r>
      <w:r w:rsidR="00B84F2B">
        <w:rPr>
          <w:rFonts w:ascii="Times New Roman" w:hAnsi="Times New Roman" w:cs="Times New Roman"/>
          <w:sz w:val="28"/>
          <w:szCs w:val="28"/>
        </w:rPr>
        <w:t xml:space="preserve">, в </w:t>
      </w:r>
      <w:r w:rsidR="00495938" w:rsidRPr="00A1667F">
        <w:rPr>
          <w:rFonts w:ascii="Times New Roman" w:hAnsi="Times New Roman" w:cs="Times New Roman"/>
          <w:sz w:val="28"/>
          <w:szCs w:val="28"/>
        </w:rPr>
        <w:t>связи с чем, в течение очередного финансового года потребуется увеличение бюджетных ассигнований на выплаты, связанные с оплатой труда работникам</w:t>
      </w:r>
      <w:proofErr w:type="gramEnd"/>
      <w:r w:rsidR="00495938" w:rsidRPr="00A1667F">
        <w:rPr>
          <w:rFonts w:ascii="Times New Roman" w:hAnsi="Times New Roman" w:cs="Times New Roman"/>
          <w:sz w:val="28"/>
          <w:szCs w:val="28"/>
        </w:rPr>
        <w:t xml:space="preserve"> муниципальных учреждений.</w:t>
      </w:r>
    </w:p>
    <w:p w:rsidR="00274AF1" w:rsidRDefault="00495938" w:rsidP="00A1667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A1667F">
        <w:rPr>
          <w:rFonts w:ascii="Times New Roman" w:hAnsi="Times New Roman" w:cs="Times New Roman"/>
          <w:sz w:val="28"/>
          <w:szCs w:val="28"/>
          <w:lang w:eastAsia="zh-TW"/>
        </w:rPr>
        <w:lastRenderedPageBreak/>
        <w:t>5</w:t>
      </w:r>
      <w:r w:rsidR="00B84F2B">
        <w:rPr>
          <w:rFonts w:ascii="Times New Roman" w:hAnsi="Times New Roman" w:cs="Times New Roman"/>
          <w:sz w:val="28"/>
          <w:szCs w:val="28"/>
          <w:lang w:eastAsia="zh-TW"/>
        </w:rPr>
        <w:t xml:space="preserve">. </w:t>
      </w:r>
      <w:r w:rsidRPr="00A1667F">
        <w:rPr>
          <w:rFonts w:ascii="Times New Roman" w:hAnsi="Times New Roman" w:cs="Times New Roman"/>
          <w:sz w:val="28"/>
          <w:szCs w:val="28"/>
          <w:lang w:eastAsia="zh-TW"/>
        </w:rPr>
        <w:t xml:space="preserve"> </w:t>
      </w:r>
      <w:r w:rsidR="00B84F2B">
        <w:rPr>
          <w:rFonts w:ascii="Times New Roman" w:hAnsi="Times New Roman" w:cs="Times New Roman"/>
          <w:sz w:val="28"/>
          <w:szCs w:val="28"/>
          <w:lang w:eastAsia="zh-TW"/>
        </w:rPr>
        <w:t>С</w:t>
      </w:r>
      <w:r w:rsidR="00B84F2B" w:rsidRPr="00A1667F">
        <w:rPr>
          <w:rFonts w:ascii="Times New Roman" w:hAnsi="Times New Roman" w:cs="Times New Roman"/>
          <w:sz w:val="28"/>
          <w:szCs w:val="28"/>
          <w:lang w:eastAsia="zh-TW"/>
        </w:rPr>
        <w:t>уществуют риски неисполнения в 2020 году показателей, установленных в соответствии с «дорожной картой» по реализации Указа Презид</w:t>
      </w:r>
      <w:r w:rsidR="00274AF1">
        <w:rPr>
          <w:rFonts w:ascii="Times New Roman" w:hAnsi="Times New Roman" w:cs="Times New Roman"/>
          <w:sz w:val="28"/>
          <w:szCs w:val="28"/>
          <w:lang w:eastAsia="zh-TW"/>
        </w:rPr>
        <w:t>ента Российской Федерации:</w:t>
      </w:r>
    </w:p>
    <w:p w:rsidR="00495938" w:rsidRPr="00A1667F" w:rsidRDefault="00495938" w:rsidP="00A1667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A1667F">
        <w:rPr>
          <w:rFonts w:ascii="Times New Roman" w:hAnsi="Times New Roman" w:cs="Times New Roman"/>
          <w:sz w:val="28"/>
          <w:szCs w:val="28"/>
          <w:lang w:eastAsia="zh-TW"/>
        </w:rPr>
        <w:t>на 2020 год</w:t>
      </w:r>
      <w:r w:rsidR="00274AF1">
        <w:rPr>
          <w:rFonts w:ascii="Times New Roman" w:hAnsi="Times New Roman" w:cs="Times New Roman"/>
          <w:sz w:val="28"/>
          <w:szCs w:val="28"/>
          <w:lang w:eastAsia="zh-TW"/>
        </w:rPr>
        <w:t>,</w:t>
      </w:r>
      <w:r w:rsidRPr="00A1667F">
        <w:rPr>
          <w:rFonts w:ascii="Times New Roman" w:hAnsi="Times New Roman" w:cs="Times New Roman"/>
          <w:sz w:val="28"/>
          <w:szCs w:val="28"/>
          <w:lang w:eastAsia="zh-TW"/>
        </w:rPr>
        <w:t xml:space="preserve"> в соответствии с планом мероприятий («дорожная карта»)</w:t>
      </w:r>
      <w:r w:rsidR="00274AF1">
        <w:rPr>
          <w:rFonts w:ascii="Times New Roman" w:hAnsi="Times New Roman" w:cs="Times New Roman"/>
          <w:sz w:val="28"/>
          <w:szCs w:val="28"/>
          <w:lang w:eastAsia="zh-TW"/>
        </w:rPr>
        <w:t>,</w:t>
      </w:r>
      <w:r w:rsidRPr="00A1667F">
        <w:rPr>
          <w:rFonts w:ascii="Times New Roman" w:hAnsi="Times New Roman" w:cs="Times New Roman"/>
          <w:sz w:val="28"/>
          <w:szCs w:val="28"/>
          <w:lang w:eastAsia="zh-TW"/>
        </w:rPr>
        <w:t xml:space="preserve"> планируется доведение средней заработной платы работников учреждений культуры до уровня среднемесячного дохода 39 902,4 руб.</w:t>
      </w:r>
      <w:r w:rsidR="00274AF1">
        <w:rPr>
          <w:rFonts w:ascii="Times New Roman" w:hAnsi="Times New Roman" w:cs="Times New Roman"/>
          <w:sz w:val="28"/>
          <w:szCs w:val="28"/>
          <w:lang w:eastAsia="zh-TW"/>
        </w:rPr>
        <w:t xml:space="preserve"> По состоянию на </w:t>
      </w:r>
      <w:r w:rsidRPr="00A1667F">
        <w:rPr>
          <w:rFonts w:ascii="Times New Roman" w:hAnsi="Times New Roman" w:cs="Times New Roman"/>
          <w:sz w:val="28"/>
          <w:szCs w:val="28"/>
          <w:lang w:eastAsia="zh-TW"/>
        </w:rPr>
        <w:t>01.11.2019 года указанный показатель сос</w:t>
      </w:r>
      <w:r w:rsidR="00274AF1">
        <w:rPr>
          <w:rFonts w:ascii="Times New Roman" w:hAnsi="Times New Roman" w:cs="Times New Roman"/>
          <w:sz w:val="28"/>
          <w:szCs w:val="28"/>
          <w:lang w:eastAsia="zh-TW"/>
        </w:rPr>
        <w:t xml:space="preserve">тавил </w:t>
      </w:r>
      <w:r w:rsidRPr="00A1667F">
        <w:rPr>
          <w:rFonts w:ascii="Times New Roman" w:hAnsi="Times New Roman" w:cs="Times New Roman"/>
          <w:sz w:val="28"/>
          <w:szCs w:val="28"/>
          <w:lang w:eastAsia="zh-TW"/>
        </w:rPr>
        <w:t xml:space="preserve">27,8 тыс. руб. или 72,9% </w:t>
      </w:r>
      <w:proofErr w:type="gramStart"/>
      <w:r w:rsidRPr="00A1667F">
        <w:rPr>
          <w:rFonts w:ascii="Times New Roman" w:hAnsi="Times New Roman" w:cs="Times New Roman"/>
          <w:sz w:val="28"/>
          <w:szCs w:val="28"/>
          <w:lang w:eastAsia="zh-TW"/>
        </w:rPr>
        <w:t>от</w:t>
      </w:r>
      <w:proofErr w:type="gramEnd"/>
      <w:r w:rsidRPr="00A1667F">
        <w:rPr>
          <w:rFonts w:ascii="Times New Roman" w:hAnsi="Times New Roman" w:cs="Times New Roman"/>
          <w:sz w:val="28"/>
          <w:szCs w:val="28"/>
          <w:lang w:eastAsia="zh-TW"/>
        </w:rPr>
        <w:t xml:space="preserve"> целевого на 2019 год (38,0 тыс. руб.).</w:t>
      </w:r>
    </w:p>
    <w:p w:rsidR="00495938" w:rsidRPr="00A1667F" w:rsidRDefault="00495938" w:rsidP="00A1667F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1667F">
        <w:rPr>
          <w:rFonts w:ascii="Times New Roman" w:hAnsi="Times New Roman" w:cs="Times New Roman"/>
          <w:sz w:val="28"/>
          <w:szCs w:val="28"/>
        </w:rPr>
        <w:t>6. Проектом бюджета на 2020 год не предусмотрены бюджетные ассигнования на гашение кредиторской задолженности.</w:t>
      </w:r>
    </w:p>
    <w:p w:rsidR="00495938" w:rsidRPr="00A1667F" w:rsidRDefault="00495938" w:rsidP="00A1667F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1667F">
        <w:rPr>
          <w:rFonts w:ascii="Times New Roman" w:hAnsi="Times New Roman" w:cs="Times New Roman"/>
          <w:sz w:val="28"/>
          <w:szCs w:val="28"/>
        </w:rPr>
        <w:t>7. Бюджетные ассигнования на содержание органов местного самоуправления определены на 2020 год в сумме 63 788,24 тыс. рублей или 19,2 % от общего объема налоговых и неналоговых доходов местного бюджета и дотации.</w:t>
      </w:r>
    </w:p>
    <w:p w:rsidR="00495938" w:rsidRPr="00A1667F" w:rsidRDefault="00274AF1" w:rsidP="00274AF1">
      <w:pPr>
        <w:numPr>
          <w:ilvl w:val="12"/>
          <w:numId w:val="0"/>
        </w:numPr>
        <w:spacing w:line="240" w:lineRule="auto"/>
        <w:ind w:right="-9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.  Согласно проекту бюджета, в 2020 году за счет всех источников планируется реализовать 17 муниципальных программ, на которые предусмотрено финансирование из бюджета Пожарского муниципального района в размере 603 977,04 тыс. рублей или 86,1% от всех запланированных расходов бюджета района. </w:t>
      </w:r>
    </w:p>
    <w:p w:rsidR="00495938" w:rsidRPr="00A1667F" w:rsidRDefault="00274AF1" w:rsidP="00A1667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ояснительная записка содержит информацию об изменениях бюджетных ассигнований на реализацию муниципальных программ по сравнению с 2019 годом и планируемым на 2020-2022 годы по отдельным мероприятиям, направлениям расходования средств, и не содержит достаточного анализа причин изменений планируемых расходов на очередной финансовый год. </w:t>
      </w:r>
    </w:p>
    <w:p w:rsidR="003D706F" w:rsidRDefault="00274AF1" w:rsidP="00A1667F">
      <w:pPr>
        <w:pStyle w:val="a3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И</w:t>
      </w:r>
      <w:r w:rsidR="00495938" w:rsidRPr="00A1667F">
        <w:rPr>
          <w:rFonts w:ascii="Times New Roman" w:hAnsi="Times New Roman" w:cs="Times New Roman"/>
          <w:sz w:val="28"/>
          <w:szCs w:val="28"/>
        </w:rPr>
        <w:t>з 17 муниципальных программ, предложенных к финансированию в 2020 году и плановом пери</w:t>
      </w:r>
      <w:r>
        <w:rPr>
          <w:rFonts w:ascii="Times New Roman" w:hAnsi="Times New Roman" w:cs="Times New Roman"/>
          <w:sz w:val="28"/>
          <w:szCs w:val="28"/>
        </w:rPr>
        <w:t xml:space="preserve">оде, 14 муниципальных программ </w:t>
      </w:r>
      <w:proofErr w:type="gramStart"/>
      <w:r w:rsidR="00495938" w:rsidRPr="00A1667F">
        <w:rPr>
          <w:rFonts w:ascii="Times New Roman" w:hAnsi="Times New Roman" w:cs="Times New Roman"/>
          <w:sz w:val="28"/>
          <w:szCs w:val="28"/>
        </w:rPr>
        <w:t>утверждены</w:t>
      </w:r>
      <w:proofErr w:type="gramEnd"/>
      <w:r w:rsidR="00495938" w:rsidRPr="00A1667F">
        <w:rPr>
          <w:rFonts w:ascii="Times New Roman" w:hAnsi="Times New Roman" w:cs="Times New Roman"/>
          <w:sz w:val="28"/>
          <w:szCs w:val="28"/>
        </w:rPr>
        <w:t xml:space="preserve"> с нарушением установленного срока.</w:t>
      </w:r>
    </w:p>
    <w:p w:rsidR="00495938" w:rsidRPr="00A1667F" w:rsidRDefault="00495938" w:rsidP="00A1667F">
      <w:pPr>
        <w:pStyle w:val="a3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66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938" w:rsidRPr="00A1667F" w:rsidRDefault="00274AF1" w:rsidP="00A1667F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11. П</w:t>
      </w:r>
      <w:r w:rsidR="00495938" w:rsidRPr="00A1667F">
        <w:rPr>
          <w:rFonts w:ascii="Times New Roman" w:hAnsi="Times New Roman" w:cs="Times New Roman"/>
          <w:color w:val="000000"/>
          <w:sz w:val="28"/>
          <w:szCs w:val="28"/>
        </w:rPr>
        <w:t>о отдельным муниципальным программам проектом бюджета бюджетные ассигнования предусмотрены</w:t>
      </w:r>
      <w:r w:rsidR="003D706F">
        <w:rPr>
          <w:rFonts w:ascii="Times New Roman" w:hAnsi="Times New Roman" w:cs="Times New Roman"/>
          <w:color w:val="000000"/>
          <w:sz w:val="28"/>
          <w:szCs w:val="28"/>
        </w:rPr>
        <w:t xml:space="preserve"> в большем объеме</w:t>
      </w:r>
      <w:r w:rsidR="00495938" w:rsidRPr="00A1667F">
        <w:rPr>
          <w:rFonts w:ascii="Times New Roman" w:hAnsi="Times New Roman" w:cs="Times New Roman"/>
          <w:color w:val="000000"/>
          <w:sz w:val="28"/>
          <w:szCs w:val="28"/>
        </w:rPr>
        <w:t>, чем паспортами этих программ</w:t>
      </w:r>
      <w:r>
        <w:rPr>
          <w:rFonts w:ascii="Times New Roman" w:hAnsi="Times New Roman" w:cs="Times New Roman"/>
          <w:color w:val="000000"/>
          <w:sz w:val="28"/>
          <w:szCs w:val="28"/>
        </w:rPr>
        <w:t>, а именно</w:t>
      </w:r>
      <w:r w:rsidR="00495938" w:rsidRPr="00A1667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95938" w:rsidRPr="00A1667F" w:rsidRDefault="00274AF1" w:rsidP="00A1667F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муниципальная программа </w:t>
      </w:r>
      <w:r w:rsidR="00495938" w:rsidRPr="00A1667F">
        <w:rPr>
          <w:rFonts w:ascii="Times New Roman" w:hAnsi="Times New Roman" w:cs="Times New Roman"/>
          <w:color w:val="000000"/>
          <w:sz w:val="28"/>
          <w:szCs w:val="28"/>
        </w:rPr>
        <w:t>«Экономическое развитие и финансовое планирование в Пожарском муниципальном районе на 2019-2022 годы» - 112,2% к паспорту;</w:t>
      </w:r>
    </w:p>
    <w:p w:rsidR="00495938" w:rsidRPr="00A1667F" w:rsidRDefault="00274AF1" w:rsidP="00A1667F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муниципальная программа</w:t>
      </w:r>
      <w:r w:rsidR="00495938" w:rsidRPr="00A1667F">
        <w:rPr>
          <w:rFonts w:ascii="Times New Roman" w:hAnsi="Times New Roman" w:cs="Times New Roman"/>
          <w:color w:val="000000"/>
          <w:sz w:val="28"/>
          <w:szCs w:val="28"/>
        </w:rPr>
        <w:t xml:space="preserve"> «Развитие физической культуры и спорта в Пожарском муниципальном районе на 2019-2022 годы» - 133,5% к паспорту.</w:t>
      </w:r>
    </w:p>
    <w:p w:rsidR="00495938" w:rsidRPr="00A1667F" w:rsidRDefault="003D706F" w:rsidP="00A1667F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12. М</w:t>
      </w:r>
      <w:r w:rsidR="00495938" w:rsidRPr="00A1667F">
        <w:rPr>
          <w:rFonts w:ascii="Times New Roman" w:hAnsi="Times New Roman" w:cs="Times New Roman"/>
          <w:color w:val="000000"/>
          <w:sz w:val="28"/>
          <w:szCs w:val="28"/>
        </w:rPr>
        <w:t>униципальные программы утверждены администрацией района, но к финансированию на 2020 год и плановый период проектом бюджета не предложены</w:t>
      </w:r>
      <w:r>
        <w:rPr>
          <w:rFonts w:ascii="Times New Roman" w:hAnsi="Times New Roman" w:cs="Times New Roman"/>
          <w:color w:val="000000"/>
          <w:sz w:val="28"/>
          <w:szCs w:val="28"/>
        </w:rPr>
        <w:t>, а именно</w:t>
      </w:r>
      <w:r w:rsidR="00495938" w:rsidRPr="00A1667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95938" w:rsidRPr="00A1667F" w:rsidRDefault="00274AF1" w:rsidP="00A1667F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муниципальная программа </w:t>
      </w:r>
      <w:r w:rsidR="00495938" w:rsidRPr="00A1667F">
        <w:rPr>
          <w:rFonts w:ascii="Times New Roman" w:hAnsi="Times New Roman" w:cs="Times New Roman"/>
          <w:color w:val="000000"/>
          <w:sz w:val="28"/>
          <w:szCs w:val="28"/>
        </w:rPr>
        <w:t>«Улучшение жилищных условий граждан, проживающих в сельской местности Пожарского муниципального района на 2017-2020 годы»;</w:t>
      </w:r>
    </w:p>
    <w:p w:rsidR="00495938" w:rsidRPr="00A1667F" w:rsidRDefault="00274AF1" w:rsidP="00A1667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муниципальная программа </w:t>
      </w:r>
      <w:r w:rsidR="00495938" w:rsidRPr="00A1667F">
        <w:rPr>
          <w:rFonts w:ascii="Times New Roman" w:hAnsi="Times New Roman" w:cs="Times New Roman"/>
          <w:color w:val="000000"/>
          <w:sz w:val="28"/>
          <w:szCs w:val="28"/>
        </w:rPr>
        <w:t xml:space="preserve">«Капитальный ремонт муниципального жилищного фонда Пожарского муниципального района на 2019-2022 годы». </w:t>
      </w:r>
    </w:p>
    <w:p w:rsidR="00495938" w:rsidRPr="00A1667F" w:rsidRDefault="00981DCC" w:rsidP="00A1667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При формировании муниципальных </w:t>
      </w:r>
      <w:r>
        <w:rPr>
          <w:rFonts w:ascii="Times New Roman" w:hAnsi="Times New Roman" w:cs="Times New Roman"/>
          <w:sz w:val="28"/>
          <w:szCs w:val="28"/>
        </w:rPr>
        <w:t>программ имеет место отступление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 от установленного постановлением администрации Пожарского муниципального района </w:t>
      </w:r>
      <w:r w:rsidR="003D706F" w:rsidRPr="00A1667F">
        <w:rPr>
          <w:rFonts w:ascii="Times New Roman" w:hAnsi="Times New Roman" w:cs="Times New Roman"/>
          <w:sz w:val="28"/>
          <w:szCs w:val="28"/>
        </w:rPr>
        <w:t xml:space="preserve">от 25.03.2014 </w:t>
      </w:r>
      <w:r w:rsidR="003D706F">
        <w:rPr>
          <w:rFonts w:ascii="Times New Roman" w:hAnsi="Times New Roman" w:cs="Times New Roman"/>
          <w:sz w:val="28"/>
          <w:szCs w:val="28"/>
        </w:rPr>
        <w:t xml:space="preserve">№ </w:t>
      </w:r>
      <w:r w:rsidR="00495938" w:rsidRPr="00A1667F">
        <w:rPr>
          <w:rFonts w:ascii="Times New Roman" w:hAnsi="Times New Roman" w:cs="Times New Roman"/>
          <w:sz w:val="28"/>
          <w:szCs w:val="28"/>
        </w:rPr>
        <w:t>132-па Порядка разработки, реализации и оценки эффективности муниципальных программ Пожарского муниципального района.</w:t>
      </w:r>
    </w:p>
    <w:p w:rsidR="00495938" w:rsidRPr="00A1667F" w:rsidRDefault="00981DCC" w:rsidP="00A1667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Документы, подтверждающие</w:t>
      </w:r>
      <w:r w:rsidRPr="00A1667F">
        <w:rPr>
          <w:rFonts w:ascii="Times New Roman" w:hAnsi="Times New Roman" w:cs="Times New Roman"/>
          <w:sz w:val="28"/>
          <w:szCs w:val="28"/>
        </w:rPr>
        <w:t xml:space="preserve"> обоснованность заявленных финансовых сре</w:t>
      </w:r>
      <w:proofErr w:type="gramStart"/>
      <w:r w:rsidRPr="00A1667F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1667F">
        <w:rPr>
          <w:rFonts w:ascii="Times New Roman" w:hAnsi="Times New Roman" w:cs="Times New Roman"/>
          <w:sz w:val="28"/>
          <w:szCs w:val="28"/>
        </w:rPr>
        <w:t>я реализации муниципальных программ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 низко</w:t>
      </w:r>
      <w:r>
        <w:rPr>
          <w:rFonts w:ascii="Times New Roman" w:hAnsi="Times New Roman" w:cs="Times New Roman"/>
          <w:sz w:val="28"/>
          <w:szCs w:val="28"/>
        </w:rPr>
        <w:t>го качества либо отсутствуют.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938" w:rsidRPr="00A1667F" w:rsidRDefault="00981DCC" w:rsidP="00A1667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Процедура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 согласования проектов муниципальных программ соответствующими должностными лицами и руководителями заинтересованных отраслевых (функциональных) органов 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низкого качества</w:t>
      </w:r>
      <w:r w:rsidR="00495938" w:rsidRPr="00A1667F">
        <w:rPr>
          <w:rFonts w:ascii="Times New Roman" w:hAnsi="Times New Roman" w:cs="Times New Roman"/>
          <w:sz w:val="28"/>
          <w:szCs w:val="28"/>
        </w:rPr>
        <w:t>.</w:t>
      </w:r>
    </w:p>
    <w:p w:rsidR="00495938" w:rsidRPr="00A1667F" w:rsidRDefault="00981DCC" w:rsidP="003D706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495938" w:rsidRPr="00A1667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95938" w:rsidRPr="00A1667F">
        <w:rPr>
          <w:rFonts w:ascii="Times New Roman" w:hAnsi="Times New Roman" w:cs="Times New Roman"/>
          <w:sz w:val="28"/>
          <w:szCs w:val="28"/>
        </w:rPr>
        <w:t>На 2020 год планируется предоставление иных межбюджетных трансфертов бюджетам поселений из бюджета района на осуществление части полномочий по решению вопросов местного значения в соответствии с заключенными соглашениями в сумме 230,0 тыс. руб.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938" w:rsidRPr="00A1667F">
        <w:rPr>
          <w:rFonts w:ascii="Times New Roman" w:hAnsi="Times New Roman" w:cs="Times New Roman"/>
          <w:sz w:val="28"/>
          <w:szCs w:val="28"/>
        </w:rPr>
        <w:t>При этом, в пояснительной записке отсутствует информация каким поселения</w:t>
      </w:r>
      <w:r>
        <w:rPr>
          <w:rFonts w:ascii="Times New Roman" w:hAnsi="Times New Roman" w:cs="Times New Roman"/>
          <w:sz w:val="28"/>
          <w:szCs w:val="28"/>
        </w:rPr>
        <w:t>м</w:t>
      </w:r>
      <w:r w:rsidR="00495938" w:rsidRPr="00A1667F">
        <w:rPr>
          <w:rFonts w:ascii="Times New Roman" w:hAnsi="Times New Roman" w:cs="Times New Roman"/>
          <w:sz w:val="28"/>
          <w:szCs w:val="28"/>
        </w:rPr>
        <w:t>, в каком объеме и часть каких полномочий планируется передать сельским поселениям.</w:t>
      </w:r>
      <w:proofErr w:type="gramEnd"/>
      <w:r w:rsidR="003D706F">
        <w:rPr>
          <w:rFonts w:ascii="Times New Roman" w:hAnsi="Times New Roman" w:cs="Times New Roman"/>
          <w:sz w:val="28"/>
          <w:szCs w:val="28"/>
        </w:rPr>
        <w:t xml:space="preserve"> </w:t>
      </w:r>
      <w:r w:rsidR="00495938" w:rsidRPr="00A1667F">
        <w:rPr>
          <w:rFonts w:ascii="Times New Roman" w:hAnsi="Times New Roman" w:cs="Times New Roman"/>
          <w:sz w:val="28"/>
          <w:szCs w:val="28"/>
        </w:rPr>
        <w:t>Кроме того, соглашения (проекты соглашений) о передаче части полномочий из бюджета района бюджетам поселений для проведения финансово-экономической экспертизы не представлены.</w:t>
      </w:r>
    </w:p>
    <w:p w:rsidR="008D6D04" w:rsidRPr="008D6D04" w:rsidRDefault="008D6D04" w:rsidP="008D6D0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    </w:t>
      </w:r>
    </w:p>
    <w:p w:rsidR="008D6D04" w:rsidRPr="008D6D04" w:rsidRDefault="008D6D04" w:rsidP="008D6D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РЕШИЛА:</w:t>
      </w:r>
    </w:p>
    <w:p w:rsidR="008D6D04" w:rsidRPr="008D6D04" w:rsidRDefault="008D6D04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1.</w:t>
      </w:r>
      <w:r w:rsidRPr="008D6D04">
        <w:rPr>
          <w:rFonts w:ascii="Times New Roman" w:hAnsi="Times New Roman" w:cs="Times New Roman"/>
          <w:sz w:val="28"/>
          <w:szCs w:val="28"/>
        </w:rPr>
        <w:t xml:space="preserve"> Принять проект нормативного правового акта Думы Пожарского муниципального района «О бюджете Пожарско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2020 год и плановый период 2021 и 2022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в первом чтении. </w:t>
      </w:r>
    </w:p>
    <w:p w:rsidR="00042986" w:rsidRPr="00042986" w:rsidRDefault="008D6D04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ab/>
      </w:r>
      <w:r w:rsidRPr="00E44F04">
        <w:rPr>
          <w:rFonts w:ascii="Times New Roman" w:hAnsi="Times New Roman" w:cs="Times New Roman"/>
          <w:b/>
          <w:sz w:val="28"/>
          <w:szCs w:val="28"/>
        </w:rPr>
        <w:t>2.</w:t>
      </w:r>
      <w:r w:rsidRPr="00E44F04">
        <w:rPr>
          <w:rFonts w:ascii="Times New Roman" w:hAnsi="Times New Roman" w:cs="Times New Roman"/>
          <w:sz w:val="28"/>
          <w:szCs w:val="28"/>
        </w:rPr>
        <w:t xml:space="preserve"> </w:t>
      </w:r>
      <w:r w:rsidR="00042986" w:rsidRPr="00042986"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Пожарского муниципального района на 2020 год:</w:t>
      </w:r>
    </w:p>
    <w:p w:rsidR="00042986" w:rsidRPr="00042986" w:rsidRDefault="00042986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986">
        <w:rPr>
          <w:rFonts w:ascii="Times New Roman" w:hAnsi="Times New Roman" w:cs="Times New Roman"/>
          <w:sz w:val="28"/>
          <w:szCs w:val="28"/>
        </w:rPr>
        <w:tab/>
        <w:t xml:space="preserve">1) общий объем доходов районного бюджета – в сумме 696 493,95 тысяч рублей, в том числе объем межбюджетных трансфертов, получаемых </w:t>
      </w:r>
      <w:r w:rsidRPr="00042986">
        <w:rPr>
          <w:rFonts w:ascii="Times New Roman" w:hAnsi="Times New Roman" w:cs="Times New Roman"/>
          <w:sz w:val="28"/>
          <w:szCs w:val="28"/>
        </w:rPr>
        <w:lastRenderedPageBreak/>
        <w:t xml:space="preserve">из других бюджетов бюджетной системы Российской Федерации, в сумме 412 414,95 тысяч рублей; </w:t>
      </w:r>
    </w:p>
    <w:p w:rsidR="00042986" w:rsidRPr="00042986" w:rsidRDefault="00042986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986">
        <w:rPr>
          <w:rFonts w:ascii="Times New Roman" w:hAnsi="Times New Roman" w:cs="Times New Roman"/>
          <w:sz w:val="28"/>
          <w:szCs w:val="28"/>
        </w:rPr>
        <w:tab/>
        <w:t xml:space="preserve">2) общий объем расходов районного бюджета – в сумме 701 493,95 тысяч рублей; </w:t>
      </w:r>
    </w:p>
    <w:p w:rsidR="00042986" w:rsidRPr="00042986" w:rsidRDefault="00042986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986">
        <w:rPr>
          <w:rFonts w:ascii="Times New Roman" w:hAnsi="Times New Roman" w:cs="Times New Roman"/>
          <w:sz w:val="28"/>
          <w:szCs w:val="28"/>
        </w:rPr>
        <w:tab/>
        <w:t>3) размер дефицита районного бюджета в сумме – 5 000,0 тысяч рублей;</w:t>
      </w:r>
    </w:p>
    <w:p w:rsidR="00042986" w:rsidRPr="00042986" w:rsidRDefault="00042986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986">
        <w:rPr>
          <w:rFonts w:ascii="Times New Roman" w:hAnsi="Times New Roman" w:cs="Times New Roman"/>
          <w:sz w:val="28"/>
          <w:szCs w:val="28"/>
        </w:rPr>
        <w:tab/>
        <w:t>4) предельный объем муниципального долга Пожарского муниципального района – в сумме 45 000,0 тысяч рублей;</w:t>
      </w:r>
    </w:p>
    <w:p w:rsidR="00042986" w:rsidRPr="00042986" w:rsidRDefault="00042986" w:rsidP="00042986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042986">
        <w:rPr>
          <w:rFonts w:ascii="Times New Roman" w:hAnsi="Times New Roman" w:cs="Times New Roman"/>
          <w:sz w:val="28"/>
          <w:szCs w:val="28"/>
        </w:rPr>
        <w:tab/>
        <w:t>5) верхний предел муниципального внутреннего долга Пожарского муниципального района на 1 января 2021 года – в сумме 45 000,0 тысяч рублей, в том числе верхний предел долга по муниципальным гарантиям  Пожарского муниципального района -  0,00 тысяч рублей</w:t>
      </w:r>
      <w:r w:rsidRPr="00042986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042986" w:rsidRPr="00042986" w:rsidRDefault="00042986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986">
        <w:rPr>
          <w:rFonts w:ascii="Times New Roman" w:hAnsi="Times New Roman" w:cs="Times New Roman"/>
          <w:sz w:val="28"/>
          <w:szCs w:val="28"/>
        </w:rPr>
        <w:tab/>
        <w:t>6) объем расходов на обслуживание муниципального долга Пожарского муниципального района – в сумме 2 300,0 тысяч рублей.</w:t>
      </w:r>
    </w:p>
    <w:p w:rsidR="00042986" w:rsidRPr="00042986" w:rsidRDefault="00042986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986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042986">
        <w:rPr>
          <w:rFonts w:ascii="Times New Roman" w:hAnsi="Times New Roman" w:cs="Times New Roman"/>
          <w:b/>
          <w:sz w:val="28"/>
          <w:szCs w:val="28"/>
        </w:rPr>
        <w:t>3.</w:t>
      </w:r>
      <w:r w:rsidRPr="00042986">
        <w:rPr>
          <w:rFonts w:ascii="Times New Roman" w:hAnsi="Times New Roman" w:cs="Times New Roman"/>
          <w:sz w:val="28"/>
          <w:szCs w:val="28"/>
        </w:rPr>
        <w:t xml:space="preserve"> Утвердить основные характеристики бюджета Пожарского муниципального района на плановый период 2021 и 2022 годы:</w:t>
      </w:r>
    </w:p>
    <w:p w:rsidR="00042986" w:rsidRPr="00042986" w:rsidRDefault="00042986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98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42986">
        <w:rPr>
          <w:rFonts w:ascii="Times New Roman" w:hAnsi="Times New Roman" w:cs="Times New Roman"/>
          <w:sz w:val="28"/>
          <w:szCs w:val="28"/>
        </w:rPr>
        <w:t>1) прогнозируемый общий объем доходов бюджета на 2021 год в сумме 664 918,31</w:t>
      </w:r>
      <w:r w:rsidRPr="0004298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42986">
        <w:rPr>
          <w:rFonts w:ascii="Times New Roman" w:hAnsi="Times New Roman" w:cs="Times New Roman"/>
          <w:sz w:val="28"/>
          <w:szCs w:val="28"/>
        </w:rPr>
        <w:t>тысяч рублей, в том числе объем межбюджетных трансфертов, получаемых из других бюджетов бюджетной системы Российской Федерации, в сумме 393 369,31 тысяча рублей, на 2022 год в сумме 646 571,04 тыс. руб. в том числе объем межбюджетных трансфертов, получаемых из других бюджетов бюджетной системы Российской Федерации, в сумме</w:t>
      </w:r>
      <w:proofErr w:type="gramEnd"/>
      <w:r w:rsidRPr="00042986">
        <w:rPr>
          <w:rFonts w:ascii="Times New Roman" w:hAnsi="Times New Roman" w:cs="Times New Roman"/>
          <w:sz w:val="28"/>
          <w:szCs w:val="28"/>
        </w:rPr>
        <w:t xml:space="preserve"> 381 366,04 тысячи рублей;</w:t>
      </w:r>
    </w:p>
    <w:p w:rsidR="00042986" w:rsidRPr="00042986" w:rsidRDefault="00042986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986">
        <w:rPr>
          <w:rFonts w:ascii="Times New Roman" w:hAnsi="Times New Roman" w:cs="Times New Roman"/>
          <w:sz w:val="28"/>
          <w:szCs w:val="28"/>
        </w:rPr>
        <w:tab/>
        <w:t>2) общий объем расходов бюджета на 2021 год в сумме 668 918,31 тысяч рублей на 2022 год в сумме 650 571,04 тысяч рублей.</w:t>
      </w:r>
    </w:p>
    <w:p w:rsidR="00042986" w:rsidRPr="00042986" w:rsidRDefault="00042986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986">
        <w:rPr>
          <w:rFonts w:ascii="Times New Roman" w:hAnsi="Times New Roman" w:cs="Times New Roman"/>
          <w:sz w:val="28"/>
          <w:szCs w:val="28"/>
        </w:rPr>
        <w:tab/>
        <w:t>3) размер дефицита районного бюджета на 2021 и 2022 год в сумме – 4 000,0 тысячи рублей;</w:t>
      </w:r>
    </w:p>
    <w:p w:rsidR="00042986" w:rsidRPr="00042986" w:rsidRDefault="00042986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986">
        <w:rPr>
          <w:rFonts w:ascii="Times New Roman" w:hAnsi="Times New Roman" w:cs="Times New Roman"/>
          <w:sz w:val="28"/>
          <w:szCs w:val="28"/>
        </w:rPr>
        <w:tab/>
        <w:t>4) предельный объем муниципального долга Пожарского муниципального района и верхний предел муниципального внутреннего долга Пожарского муниципального района на 1 января 2022 и 1 января 2023 года – в сумме 45 000,0 тысяч рублей, в том числе верхний предел долга по муниципальным гарантиям Пожарского муниципального района -  0,00 тысяч рублей;</w:t>
      </w:r>
    </w:p>
    <w:p w:rsidR="00042986" w:rsidRPr="00042986" w:rsidRDefault="00042986" w:rsidP="000429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2986">
        <w:rPr>
          <w:rFonts w:ascii="Times New Roman" w:hAnsi="Times New Roman" w:cs="Times New Roman"/>
          <w:sz w:val="28"/>
          <w:szCs w:val="28"/>
        </w:rPr>
        <w:t>5) объем расходов на обслуживание муниципального долга Пожарского муниципального района – в сумме 2 000,0 тысяч рублей.</w:t>
      </w:r>
    </w:p>
    <w:p w:rsidR="00B81728" w:rsidRDefault="008D6D04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ab/>
      </w:r>
      <w:r w:rsidR="0036461F">
        <w:rPr>
          <w:rFonts w:ascii="Times New Roman" w:hAnsi="Times New Roman" w:cs="Times New Roman"/>
          <w:b/>
          <w:sz w:val="28"/>
          <w:szCs w:val="28"/>
        </w:rPr>
        <w:t>4</w:t>
      </w:r>
      <w:r w:rsidR="005C013D" w:rsidRPr="00E03864">
        <w:rPr>
          <w:rFonts w:ascii="Times New Roman" w:hAnsi="Times New Roman" w:cs="Times New Roman"/>
          <w:b/>
          <w:sz w:val="28"/>
          <w:szCs w:val="28"/>
        </w:rPr>
        <w:t>.</w:t>
      </w:r>
      <w:r w:rsidR="005C013D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в срок до 06 декабря 2019</w:t>
      </w:r>
      <w:r w:rsidR="005C013D" w:rsidRPr="008D6D04">
        <w:rPr>
          <w:rFonts w:ascii="Times New Roman" w:hAnsi="Times New Roman" w:cs="Times New Roman"/>
          <w:sz w:val="28"/>
          <w:szCs w:val="28"/>
        </w:rPr>
        <w:t xml:space="preserve"> года</w:t>
      </w:r>
      <w:r w:rsidR="00B81728">
        <w:rPr>
          <w:rFonts w:ascii="Times New Roman" w:hAnsi="Times New Roman" w:cs="Times New Roman"/>
          <w:sz w:val="28"/>
          <w:szCs w:val="28"/>
        </w:rPr>
        <w:t>:</w:t>
      </w:r>
      <w:r w:rsidR="005C01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01AD" w:rsidRPr="001C01AD" w:rsidRDefault="00B81728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ab/>
      </w:r>
      <w:proofErr w:type="gramStart"/>
      <w:r w:rsidR="0036461F">
        <w:rPr>
          <w:rFonts w:ascii="Times New Roman" w:hAnsi="Times New Roman" w:cs="Times New Roman"/>
          <w:b/>
          <w:sz w:val="28"/>
          <w:szCs w:val="28"/>
        </w:rPr>
        <w:t>4</w:t>
      </w:r>
      <w:r w:rsidRPr="001C01AD">
        <w:rPr>
          <w:rFonts w:ascii="Times New Roman" w:hAnsi="Times New Roman" w:cs="Times New Roman"/>
          <w:b/>
          <w:sz w:val="28"/>
          <w:szCs w:val="28"/>
        </w:rPr>
        <w:t>.1</w:t>
      </w:r>
      <w:r w:rsidRPr="001C01AD">
        <w:rPr>
          <w:rFonts w:ascii="Times New Roman" w:hAnsi="Times New Roman" w:cs="Times New Roman"/>
          <w:sz w:val="28"/>
          <w:szCs w:val="28"/>
        </w:rPr>
        <w:t xml:space="preserve"> </w:t>
      </w:r>
      <w:r w:rsidRPr="001C01AD">
        <w:rPr>
          <w:rFonts w:ascii="Times New Roman" w:eastAsia="Times New Roman" w:hAnsi="Times New Roman" w:cs="Times New Roman"/>
          <w:sz w:val="28"/>
          <w:szCs w:val="28"/>
        </w:rPr>
        <w:t xml:space="preserve">учесть предложения и замечания, отраженные в </w:t>
      </w:r>
      <w:r w:rsidRPr="001C01AD">
        <w:rPr>
          <w:rFonts w:ascii="Times New Roman" w:hAnsi="Times New Roman" w:cs="Times New Roman"/>
          <w:sz w:val="28"/>
          <w:szCs w:val="28"/>
        </w:rPr>
        <w:t xml:space="preserve">настоящем решении и </w:t>
      </w:r>
      <w:r w:rsidR="00366E56">
        <w:rPr>
          <w:rFonts w:ascii="Times New Roman" w:eastAsia="Times New Roman" w:hAnsi="Times New Roman" w:cs="Times New Roman"/>
          <w:sz w:val="28"/>
          <w:szCs w:val="28"/>
        </w:rPr>
        <w:t>заключении</w:t>
      </w:r>
      <w:r w:rsidRPr="001C01AD">
        <w:rPr>
          <w:rFonts w:ascii="Times New Roman" w:hAnsi="Times New Roman" w:cs="Times New Roman"/>
          <w:sz w:val="28"/>
          <w:szCs w:val="28"/>
        </w:rPr>
        <w:t xml:space="preserve"> Контрольно-счетной палаты Пожарского муниципального района </w:t>
      </w:r>
      <w:r w:rsidR="001C01AD" w:rsidRPr="001C01AD">
        <w:rPr>
          <w:rFonts w:ascii="Times New Roman" w:hAnsi="Times New Roman" w:cs="Times New Roman"/>
          <w:sz w:val="28"/>
          <w:szCs w:val="28"/>
        </w:rPr>
        <w:t>по проекту нормативного правового акта Думы Пожарского муниципального района «О бюджете Пожарского муниципального района на 2020 год и плановый период 2021 и 2022 годов»</w:t>
      </w:r>
      <w:r w:rsidR="00366E5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D6D04" w:rsidRPr="008D6D04" w:rsidRDefault="00366E56" w:rsidP="00366E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6461F">
        <w:rPr>
          <w:rFonts w:ascii="Times New Roman" w:hAnsi="Times New Roman" w:cs="Times New Roman"/>
          <w:b/>
          <w:sz w:val="28"/>
          <w:szCs w:val="28"/>
        </w:rPr>
        <w:t>4</w:t>
      </w:r>
      <w:r w:rsidRPr="00366E56">
        <w:rPr>
          <w:rFonts w:ascii="Times New Roman" w:hAnsi="Times New Roman" w:cs="Times New Roman"/>
          <w:b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013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редставить </w:t>
      </w:r>
      <w:r w:rsidR="008D6D04" w:rsidRPr="008D6D04">
        <w:rPr>
          <w:rFonts w:ascii="Times New Roman" w:hAnsi="Times New Roman" w:cs="Times New Roman"/>
          <w:sz w:val="28"/>
          <w:szCs w:val="28"/>
        </w:rPr>
        <w:t>информацию об источниках погашения к</w:t>
      </w:r>
      <w:r w:rsidR="005C013D">
        <w:rPr>
          <w:rFonts w:ascii="Times New Roman" w:hAnsi="Times New Roman" w:cs="Times New Roman"/>
          <w:sz w:val="28"/>
          <w:szCs w:val="28"/>
        </w:rPr>
        <w:t>редиторской задолженности в 2020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8D6D04" w:rsidRPr="008D6D04" w:rsidRDefault="0036461F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8D6D04" w:rsidRPr="008D6D04">
        <w:rPr>
          <w:rFonts w:ascii="Times New Roman" w:hAnsi="Times New Roman" w:cs="Times New Roman"/>
          <w:b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Финансовому управлению администрации Пожарского муниципального района (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Кистенева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Л.А.) подготовить проект нормативного правового акта Думы Пожарского муниципального района «О бюджете Пожарско</w:t>
      </w:r>
      <w:r w:rsidR="005C013D">
        <w:rPr>
          <w:rFonts w:ascii="Times New Roman" w:hAnsi="Times New Roman" w:cs="Times New Roman"/>
          <w:sz w:val="28"/>
          <w:szCs w:val="28"/>
        </w:rPr>
        <w:t>го муниципального района на 2020 год и плановый период 2021 и 2022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годов» ко второму чтению с учетом замечаний и предложений. </w:t>
      </w:r>
    </w:p>
    <w:p w:rsidR="008D6D04" w:rsidRPr="008D6D04" w:rsidRDefault="0036461F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D6D04" w:rsidRPr="008D6D04">
        <w:rPr>
          <w:rFonts w:ascii="Times New Roman" w:hAnsi="Times New Roman" w:cs="Times New Roman"/>
          <w:b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 Установить предельный срок внесения письменных поправок к проекту нормативного правового акта Думы Пожарского муниципального района  «О бюджете Пожарско</w:t>
      </w:r>
      <w:r w:rsidR="00787172">
        <w:rPr>
          <w:rFonts w:ascii="Times New Roman" w:hAnsi="Times New Roman" w:cs="Times New Roman"/>
          <w:sz w:val="28"/>
          <w:szCs w:val="28"/>
        </w:rPr>
        <w:t>го муниципального района на 2020 год и плановый период 2021 и 2022 годов» 06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декабря 2018 года.</w:t>
      </w:r>
    </w:p>
    <w:p w:rsidR="008D6D04" w:rsidRPr="008D6D04" w:rsidRDefault="0036461F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8D6D04" w:rsidRPr="008D6D04">
        <w:rPr>
          <w:rFonts w:ascii="Times New Roman" w:hAnsi="Times New Roman" w:cs="Times New Roman"/>
          <w:b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Назначить рассмотрение проекта нормативного правового акта Думы Пожарского муниципального района «О бюджете Пожарского муниципальн</w:t>
      </w:r>
      <w:r w:rsidR="005C013D">
        <w:rPr>
          <w:rFonts w:ascii="Times New Roman" w:hAnsi="Times New Roman" w:cs="Times New Roman"/>
          <w:sz w:val="28"/>
          <w:szCs w:val="28"/>
        </w:rPr>
        <w:t>ого района на 2020 год и плановый период 2021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и</w:t>
      </w:r>
      <w:r w:rsidR="005C013D">
        <w:rPr>
          <w:rFonts w:ascii="Times New Roman" w:hAnsi="Times New Roman" w:cs="Times New Roman"/>
          <w:sz w:val="28"/>
          <w:szCs w:val="28"/>
        </w:rPr>
        <w:t xml:space="preserve"> 2022</w:t>
      </w:r>
      <w:r w:rsidR="00787172">
        <w:rPr>
          <w:rFonts w:ascii="Times New Roman" w:hAnsi="Times New Roman" w:cs="Times New Roman"/>
          <w:sz w:val="28"/>
          <w:szCs w:val="28"/>
        </w:rPr>
        <w:t xml:space="preserve"> годов» во втором чтении 17 декабря 2019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D6D04" w:rsidRPr="008D6D04" w:rsidRDefault="0036461F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8D6D04" w:rsidRPr="008D6D04">
        <w:rPr>
          <w:rFonts w:ascii="Times New Roman" w:hAnsi="Times New Roman" w:cs="Times New Roman"/>
          <w:b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принятия.</w:t>
      </w:r>
    </w:p>
    <w:p w:rsidR="008D6D04" w:rsidRPr="008D6D04" w:rsidRDefault="008D6D04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E038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E038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8D6D04" w:rsidRPr="008D6D04" w:rsidRDefault="008D6D04" w:rsidP="00E038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Н.А. </w:t>
      </w:r>
      <w:proofErr w:type="spellStart"/>
      <w:r w:rsidRPr="008D6D04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8D6D04" w:rsidRDefault="008D6D04" w:rsidP="00E03864">
      <w:pPr>
        <w:spacing w:after="0"/>
        <w:jc w:val="both"/>
        <w:rPr>
          <w:szCs w:val="28"/>
        </w:rPr>
      </w:pPr>
    </w:p>
    <w:p w:rsidR="00CA00FC" w:rsidRDefault="00CA00FC"/>
    <w:sectPr w:rsidR="00CA00FC" w:rsidSect="00BD3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6D04"/>
    <w:rsid w:val="00021925"/>
    <w:rsid w:val="00031229"/>
    <w:rsid w:val="00042986"/>
    <w:rsid w:val="000F3118"/>
    <w:rsid w:val="001C01AD"/>
    <w:rsid w:val="00274AF1"/>
    <w:rsid w:val="0036461F"/>
    <w:rsid w:val="00366E56"/>
    <w:rsid w:val="003D706F"/>
    <w:rsid w:val="00495938"/>
    <w:rsid w:val="004D7BCB"/>
    <w:rsid w:val="005C013D"/>
    <w:rsid w:val="006154F9"/>
    <w:rsid w:val="007743E3"/>
    <w:rsid w:val="00787172"/>
    <w:rsid w:val="008D6D04"/>
    <w:rsid w:val="00981DCC"/>
    <w:rsid w:val="00A1667F"/>
    <w:rsid w:val="00A812F8"/>
    <w:rsid w:val="00B81728"/>
    <w:rsid w:val="00B84F2B"/>
    <w:rsid w:val="00BD3545"/>
    <w:rsid w:val="00BE7CFF"/>
    <w:rsid w:val="00C2739C"/>
    <w:rsid w:val="00CA00FC"/>
    <w:rsid w:val="00D07CE4"/>
    <w:rsid w:val="00E03864"/>
    <w:rsid w:val="00E44F04"/>
    <w:rsid w:val="00EC1E13"/>
    <w:rsid w:val="00EE06DD"/>
    <w:rsid w:val="00FD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 (веб) Знак1"/>
    <w:aliases w:val="Обычный (веб) Знак Знак,Обычный (Web)5 Знак Знак Знак Знак Знак,Обычный (Web)51 Знак,Обычный (веб)11111 Знак Знак,Обычный (Web)51 Знак Знак Знак,Обычный (веб)111111 Знак Знак,Обычный (веб) Знак Знак Знак Знак,Обычный (Web) Знак"/>
    <w:link w:val="a3"/>
    <w:locked/>
    <w:rsid w:val="008D6D04"/>
    <w:rPr>
      <w:sz w:val="24"/>
      <w:szCs w:val="24"/>
    </w:rPr>
  </w:style>
  <w:style w:type="paragraph" w:styleId="a3">
    <w:name w:val="Normal (Web)"/>
    <w:aliases w:val="Обычный (веб) Знак,Обычный (Web)5 Знак Знак Знак Знак,Обычный (Web)51,Обычный (веб)11111 Знак,Обычный (Web)51 Знак Знак,Обычный (веб)111111 Знак,Обычный (веб) Знак Знак Знак,Обычный (веб) Знак Знак Знак Знак Знак,Обычный (Web)"/>
    <w:basedOn w:val="a"/>
    <w:link w:val="1"/>
    <w:unhideWhenUsed/>
    <w:qFormat/>
    <w:rsid w:val="008D6D04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D6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D04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495938"/>
    <w:pPr>
      <w:spacing w:after="0" w:line="240" w:lineRule="auto"/>
      <w:ind w:right="-766" w:firstLine="567"/>
      <w:jc w:val="both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495938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CharChar">
    <w:name w:val="Char Char"/>
    <w:basedOn w:val="a"/>
    <w:rsid w:val="004959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a8">
    <w:name w:val="Стиль в законе"/>
    <w:basedOn w:val="a"/>
    <w:uiPriority w:val="99"/>
    <w:rsid w:val="00E44F04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0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6</Pages>
  <Words>1810</Words>
  <Characters>10321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2019-11-15T03:43:00Z</dcterms:created>
  <dcterms:modified xsi:type="dcterms:W3CDTF">2019-11-28T21:32:00Z</dcterms:modified>
</cp:coreProperties>
</file>