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B6" w:rsidRDefault="003E4FB6" w:rsidP="00E959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59AC" w:rsidRPr="004D1BB4" w:rsidRDefault="001A53C4" w:rsidP="00E959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BB4">
        <w:rPr>
          <w:rFonts w:ascii="Times New Roman" w:hAnsi="Times New Roman" w:cs="Times New Roman"/>
          <w:b/>
          <w:sz w:val="28"/>
          <w:szCs w:val="28"/>
        </w:rPr>
        <w:t>ПОДПРОГРАММА</w:t>
      </w:r>
      <w:r w:rsidR="008B1A59"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:rsidR="00E959AC" w:rsidRPr="004D1BB4" w:rsidRDefault="00E959AC" w:rsidP="00E94B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BB4">
        <w:rPr>
          <w:rFonts w:ascii="Times New Roman" w:hAnsi="Times New Roman" w:cs="Times New Roman"/>
          <w:b/>
          <w:sz w:val="28"/>
          <w:szCs w:val="28"/>
        </w:rPr>
        <w:t>«Развитие системы общего образования»</w:t>
      </w:r>
    </w:p>
    <w:p w:rsidR="00E94BF0" w:rsidRPr="004D1BB4" w:rsidRDefault="004C42B8" w:rsidP="00E94B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2019-2022</w:t>
      </w:r>
      <w:r w:rsidR="00E94BF0" w:rsidRPr="004D1BB4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E94BF0" w:rsidRDefault="00E94BF0" w:rsidP="00E94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4BF0" w:rsidRDefault="003C450F" w:rsidP="00E94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</w:t>
      </w:r>
    </w:p>
    <w:p w:rsidR="003C450F" w:rsidRDefault="003C450F" w:rsidP="00E94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подпрограммы</w:t>
      </w:r>
    </w:p>
    <w:p w:rsidR="00E94BF0" w:rsidRDefault="00E94BF0" w:rsidP="00E94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477"/>
      </w:tblGrid>
      <w:tr w:rsidR="00E94BF0" w:rsidRPr="00A55CC1" w:rsidTr="00A55CC1">
        <w:tc>
          <w:tcPr>
            <w:tcW w:w="2093" w:type="dxa"/>
          </w:tcPr>
          <w:p w:rsidR="00E94BF0" w:rsidRPr="00A55CC1" w:rsidRDefault="00E94BF0" w:rsidP="00E94B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557EA4" w:rsidRPr="00A55CC1">
              <w:rPr>
                <w:rFonts w:ascii="Times New Roman" w:hAnsi="Times New Roman" w:cs="Times New Roman"/>
                <w:sz w:val="26"/>
                <w:szCs w:val="26"/>
              </w:rPr>
              <w:t>под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7477" w:type="dxa"/>
          </w:tcPr>
          <w:p w:rsidR="00E94BF0" w:rsidRPr="00A55CC1" w:rsidRDefault="00E94BF0" w:rsidP="00C250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«Развитие системы общего образования» </w:t>
            </w:r>
            <w:r w:rsidR="004C42B8">
              <w:rPr>
                <w:rFonts w:ascii="Times New Roman" w:hAnsi="Times New Roman" w:cs="Times New Roman"/>
                <w:sz w:val="26"/>
                <w:szCs w:val="26"/>
              </w:rPr>
              <w:t>на 2019-2022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годы (далее </w:t>
            </w:r>
            <w:r w:rsidR="008B1A59" w:rsidRPr="00A55CC1">
              <w:rPr>
                <w:rFonts w:ascii="Times New Roman" w:hAnsi="Times New Roman" w:cs="Times New Roman"/>
                <w:sz w:val="26"/>
                <w:szCs w:val="26"/>
              </w:rPr>
              <w:t>под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программа)</w:t>
            </w:r>
            <w:r w:rsidR="0029631A" w:rsidRPr="00A55C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94BF0" w:rsidRPr="00A55CC1" w:rsidRDefault="00E94BF0" w:rsidP="00E94BF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494C" w:rsidRPr="00A55CC1" w:rsidTr="00A55CC1">
        <w:tc>
          <w:tcPr>
            <w:tcW w:w="2093" w:type="dxa"/>
          </w:tcPr>
          <w:p w:rsidR="00FF494C" w:rsidRP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Заказчик подпрограммы     </w:t>
            </w:r>
          </w:p>
        </w:tc>
        <w:tc>
          <w:tcPr>
            <w:tcW w:w="7477" w:type="dxa"/>
          </w:tcPr>
          <w:p w:rsidR="00FF494C" w:rsidRPr="00A55CC1" w:rsidRDefault="0029631A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FF494C" w:rsidRPr="00A55CC1">
              <w:rPr>
                <w:rFonts w:ascii="Times New Roman" w:hAnsi="Times New Roman" w:cs="Times New Roman"/>
                <w:sz w:val="26"/>
                <w:szCs w:val="26"/>
              </w:rPr>
              <w:t>дминистрация  Пожарского муниципального                                                                              района</w:t>
            </w:r>
            <w:r w:rsidR="003C6F86">
              <w:rPr>
                <w:rFonts w:ascii="Times New Roman" w:hAnsi="Times New Roman" w:cs="Times New Roman"/>
                <w:sz w:val="26"/>
                <w:szCs w:val="26"/>
              </w:rPr>
              <w:t xml:space="preserve"> Приморского края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F494C" w:rsidRP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494C" w:rsidRPr="00A55CC1" w:rsidTr="00A55CC1">
        <w:tc>
          <w:tcPr>
            <w:tcW w:w="2093" w:type="dxa"/>
          </w:tcPr>
          <w:p w:rsidR="00FF494C" w:rsidRP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Разработчик подпрограммы</w:t>
            </w:r>
          </w:p>
          <w:p w:rsidR="00FF494C" w:rsidRP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77" w:type="dxa"/>
          </w:tcPr>
          <w:p w:rsidR="00FF494C" w:rsidRPr="00A55CC1" w:rsidRDefault="0029631A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FF494C" w:rsidRPr="00A55CC1">
              <w:rPr>
                <w:rFonts w:ascii="Times New Roman" w:hAnsi="Times New Roman" w:cs="Times New Roman"/>
                <w:sz w:val="26"/>
                <w:szCs w:val="26"/>
              </w:rPr>
              <w:t>правление образования администрации Пожарского муниципального района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F494C" w:rsidRP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494C" w:rsidRPr="00A55CC1" w:rsidTr="00A55CC1">
        <w:tc>
          <w:tcPr>
            <w:tcW w:w="2093" w:type="dxa"/>
          </w:tcPr>
          <w:p w:rsidR="00FF494C" w:rsidRP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 подпрограммы</w:t>
            </w:r>
          </w:p>
        </w:tc>
        <w:tc>
          <w:tcPr>
            <w:tcW w:w="7477" w:type="dxa"/>
          </w:tcPr>
          <w:p w:rsidR="000F390E" w:rsidRPr="00A55CC1" w:rsidRDefault="0029631A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FF494C" w:rsidRPr="00A55CC1">
              <w:rPr>
                <w:rFonts w:ascii="Times New Roman" w:hAnsi="Times New Roman" w:cs="Times New Roman"/>
                <w:sz w:val="26"/>
                <w:szCs w:val="26"/>
              </w:rPr>
              <w:t>правление образования администрации Пожарского муниципального района</w:t>
            </w:r>
            <w:r w:rsidR="00660A49" w:rsidRPr="00A55C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C6F86" w:rsidRPr="00A55CC1" w:rsidRDefault="003C6F86" w:rsidP="003C6F8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Муниципальные</w:t>
            </w:r>
            <w:r w:rsidR="00F359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общеобразовательные бюджетные учреждения Пожарского муниципального района.</w:t>
            </w:r>
          </w:p>
          <w:p w:rsidR="00FF494C" w:rsidRP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BF0" w:rsidRPr="00A55CC1" w:rsidTr="00A55CC1">
        <w:tc>
          <w:tcPr>
            <w:tcW w:w="2093" w:type="dxa"/>
          </w:tcPr>
          <w:p w:rsidR="00E94BF0" w:rsidRPr="00A55CC1" w:rsidRDefault="00E94BF0" w:rsidP="00E94B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Цель </w:t>
            </w:r>
            <w:r w:rsidR="00557EA4" w:rsidRPr="00A55CC1">
              <w:rPr>
                <w:rFonts w:ascii="Times New Roman" w:hAnsi="Times New Roman" w:cs="Times New Roman"/>
                <w:sz w:val="26"/>
                <w:szCs w:val="26"/>
              </w:rPr>
              <w:t>под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программы </w:t>
            </w:r>
          </w:p>
        </w:tc>
        <w:tc>
          <w:tcPr>
            <w:tcW w:w="7477" w:type="dxa"/>
          </w:tcPr>
          <w:p w:rsidR="00E94BF0" w:rsidRPr="00A55CC1" w:rsidRDefault="004F1A84" w:rsidP="00E94B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Удовлетворение потребностей населения Пожарского муниципального района в получении доступного и качественного образования всех ступеней и обеспечение </w:t>
            </w:r>
            <w:r w:rsidR="00446FDA" w:rsidRPr="00A55CC1">
              <w:rPr>
                <w:rFonts w:ascii="Times New Roman" w:hAnsi="Times New Roman" w:cs="Times New Roman"/>
                <w:sz w:val="26"/>
                <w:szCs w:val="26"/>
              </w:rPr>
              <w:t>равных возможностей для получения доступного и качественного образования и позитивной социализации детей</w:t>
            </w:r>
            <w:r w:rsidR="00660A49" w:rsidRPr="00A55C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46FDA" w:rsidRPr="003C6F86" w:rsidRDefault="00446FDA" w:rsidP="00E94BF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46FDA" w:rsidRPr="00A55CC1" w:rsidTr="00A55CC1">
        <w:tc>
          <w:tcPr>
            <w:tcW w:w="2093" w:type="dxa"/>
          </w:tcPr>
          <w:p w:rsidR="00446FDA" w:rsidRPr="00A55CC1" w:rsidRDefault="00446FDA" w:rsidP="00E94B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Задачи подпрограммы</w:t>
            </w:r>
          </w:p>
        </w:tc>
        <w:tc>
          <w:tcPr>
            <w:tcW w:w="7477" w:type="dxa"/>
          </w:tcPr>
          <w:p w:rsidR="00446FDA" w:rsidRPr="00A55CC1" w:rsidRDefault="0029631A" w:rsidP="00E94B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46FDA" w:rsidRPr="00A55CC1">
              <w:rPr>
                <w:rFonts w:ascii="Times New Roman" w:hAnsi="Times New Roman" w:cs="Times New Roman"/>
                <w:sz w:val="26"/>
                <w:szCs w:val="26"/>
              </w:rPr>
              <w:t>беспечение уче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бной успешности каждого ребёнка.</w:t>
            </w:r>
          </w:p>
          <w:p w:rsidR="00446FDA" w:rsidRPr="00A55CC1" w:rsidRDefault="0029631A" w:rsidP="00E94B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446FDA" w:rsidRPr="00A55CC1">
              <w:rPr>
                <w:rFonts w:ascii="Times New Roman" w:hAnsi="Times New Roman" w:cs="Times New Roman"/>
                <w:sz w:val="26"/>
                <w:szCs w:val="26"/>
              </w:rPr>
              <w:t>оздание</w:t>
            </w:r>
            <w:r w:rsidR="004F1A84">
              <w:rPr>
                <w:rFonts w:ascii="Times New Roman" w:hAnsi="Times New Roman" w:cs="Times New Roman"/>
                <w:sz w:val="26"/>
                <w:szCs w:val="26"/>
              </w:rPr>
              <w:t xml:space="preserve"> безопасных</w:t>
            </w:r>
            <w:r w:rsidR="00446FDA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условий для успешной соци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ализации и самореализации детей.</w:t>
            </w:r>
          </w:p>
          <w:p w:rsidR="007766D0" w:rsidRPr="00A55CC1" w:rsidRDefault="0029631A" w:rsidP="00E94B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46FDA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ведение федеральных государственных  </w:t>
            </w:r>
            <w:r w:rsidR="007766D0" w:rsidRPr="00A55CC1">
              <w:rPr>
                <w:rFonts w:ascii="Times New Roman" w:hAnsi="Times New Roman" w:cs="Times New Roman"/>
                <w:sz w:val="26"/>
                <w:szCs w:val="26"/>
              </w:rPr>
              <w:t>образовательных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стандартов общего образования.</w:t>
            </w:r>
          </w:p>
          <w:p w:rsidR="009D6597" w:rsidRPr="00A55CC1" w:rsidRDefault="0029631A" w:rsidP="00E94B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535CBE" w:rsidRPr="00A55CC1">
              <w:rPr>
                <w:rFonts w:ascii="Times New Roman" w:hAnsi="Times New Roman" w:cs="Times New Roman"/>
                <w:sz w:val="26"/>
                <w:szCs w:val="26"/>
              </w:rPr>
              <w:t>оздание условий для развити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я одарённых и талантливых детей.</w:t>
            </w:r>
            <w:r w:rsidR="0052368F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Привлечение молодых специалистов в образовательную отрасль. </w:t>
            </w:r>
          </w:p>
          <w:p w:rsidR="00C00048" w:rsidRDefault="0029631A" w:rsidP="00E94B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9D6597" w:rsidRPr="00A55CC1">
              <w:rPr>
                <w:rFonts w:ascii="Times New Roman" w:hAnsi="Times New Roman" w:cs="Times New Roman"/>
                <w:sz w:val="26"/>
                <w:szCs w:val="26"/>
              </w:rPr>
              <w:t>иквидация аварийности</w:t>
            </w:r>
            <w:r w:rsidR="004F1A8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D6597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эксплуатационной надежности </w:t>
            </w:r>
            <w:r w:rsidR="00504312" w:rsidRPr="00A55CC1">
              <w:rPr>
                <w:rFonts w:ascii="Times New Roman" w:hAnsi="Times New Roman" w:cs="Times New Roman"/>
                <w:sz w:val="26"/>
                <w:szCs w:val="26"/>
              </w:rPr>
              <w:t>строительных</w:t>
            </w:r>
            <w:r w:rsidR="009D6597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22F7" w:rsidRPr="00A55CC1">
              <w:rPr>
                <w:rFonts w:ascii="Times New Roman" w:hAnsi="Times New Roman" w:cs="Times New Roman"/>
                <w:sz w:val="26"/>
                <w:szCs w:val="26"/>
              </w:rPr>
              <w:t>конструкций</w:t>
            </w:r>
            <w:r w:rsidR="009D6597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систем инженерно-технического обеспечения, формирование современной инфраструктуры образовательных учреждений</w:t>
            </w:r>
            <w:r w:rsidR="00C250C6" w:rsidRPr="00A55C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628A5" w:rsidRPr="00A55CC1" w:rsidRDefault="004628A5" w:rsidP="006322F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28A5">
              <w:rPr>
                <w:rFonts w:ascii="Times New Roman" w:hAnsi="Times New Roman" w:cs="Times New Roman"/>
                <w:sz w:val="26"/>
                <w:szCs w:val="26"/>
              </w:rPr>
              <w:t>Повышение заработной платы педагогических работников общеобразовательных учреждений в соответствии с Указами Президента Российской Федерации от 07</w:t>
            </w:r>
            <w:r w:rsidR="004F1A84">
              <w:rPr>
                <w:rFonts w:ascii="Times New Roman" w:hAnsi="Times New Roman" w:cs="Times New Roman"/>
                <w:sz w:val="26"/>
                <w:szCs w:val="26"/>
              </w:rPr>
              <w:t xml:space="preserve"> мая </w:t>
            </w:r>
            <w:r w:rsidRPr="004628A5">
              <w:rPr>
                <w:rFonts w:ascii="Times New Roman" w:hAnsi="Times New Roman" w:cs="Times New Roman"/>
                <w:sz w:val="26"/>
                <w:szCs w:val="26"/>
              </w:rPr>
              <w:t xml:space="preserve">2012 </w:t>
            </w:r>
            <w:r w:rsidR="00CA7304">
              <w:rPr>
                <w:rFonts w:ascii="Times New Roman" w:hAnsi="Times New Roman" w:cs="Times New Roman"/>
                <w:sz w:val="26"/>
                <w:szCs w:val="26"/>
              </w:rPr>
              <w:t xml:space="preserve">года </w:t>
            </w:r>
            <w:r w:rsidRPr="004628A5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 w:rsidR="006322F7">
              <w:rPr>
                <w:rFonts w:ascii="Times New Roman" w:hAnsi="Times New Roman" w:cs="Times New Roman"/>
                <w:sz w:val="26"/>
                <w:szCs w:val="26"/>
              </w:rPr>
              <w:t>597</w:t>
            </w:r>
            <w:r w:rsidRPr="004628A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F494C" w:rsidRPr="00A55CC1" w:rsidTr="003C6F86">
        <w:trPr>
          <w:trHeight w:val="3571"/>
        </w:trPr>
        <w:tc>
          <w:tcPr>
            <w:tcW w:w="2093" w:type="dxa"/>
          </w:tcPr>
          <w:p w:rsidR="00A55CC1" w:rsidRDefault="00FF494C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Объём и источники финансирования подпрограммы</w:t>
            </w:r>
          </w:p>
          <w:p w:rsidR="00A55CC1" w:rsidRDefault="00A55CC1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5CC1" w:rsidRDefault="00A55CC1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5CC1" w:rsidRDefault="00A55CC1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5CC1" w:rsidRDefault="00A55CC1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5CC1" w:rsidRDefault="00A55CC1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5CC1" w:rsidRPr="00A55CC1" w:rsidRDefault="00A55CC1" w:rsidP="003C6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77" w:type="dxa"/>
          </w:tcPr>
          <w:p w:rsidR="00FF494C" w:rsidRPr="00A55CC1" w:rsidRDefault="0029631A" w:rsidP="003C6F8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F494C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бщий объём бюджетных ассигнований </w:t>
            </w:r>
            <w:r w:rsidR="008B1A59" w:rsidRPr="00A55CC1">
              <w:rPr>
                <w:rFonts w:ascii="Times New Roman" w:hAnsi="Times New Roman" w:cs="Times New Roman"/>
                <w:sz w:val="26"/>
                <w:szCs w:val="26"/>
              </w:rPr>
              <w:t>бюджета</w:t>
            </w:r>
            <w:r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Пожарского муниципального района</w:t>
            </w:r>
            <w:r w:rsidR="008B1A59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 на реализацию п</w:t>
            </w:r>
            <w:r w:rsidR="00FF494C" w:rsidRPr="00A55CC1">
              <w:rPr>
                <w:rFonts w:ascii="Times New Roman" w:hAnsi="Times New Roman" w:cs="Times New Roman"/>
                <w:sz w:val="26"/>
                <w:szCs w:val="26"/>
              </w:rPr>
              <w:t xml:space="preserve">одпрограммы составит </w:t>
            </w:r>
            <w:r w:rsidR="00643A8A">
              <w:rPr>
                <w:rFonts w:ascii="Times New Roman" w:hAnsi="Times New Roman" w:cs="Times New Roman"/>
                <w:sz w:val="26"/>
                <w:szCs w:val="26"/>
              </w:rPr>
              <w:t xml:space="preserve">1290934,49 </w:t>
            </w:r>
            <w:r w:rsidR="00FF494C" w:rsidRPr="00643A8A">
              <w:rPr>
                <w:rFonts w:ascii="Times New Roman" w:hAnsi="Times New Roman" w:cs="Times New Roman"/>
                <w:sz w:val="26"/>
                <w:szCs w:val="26"/>
              </w:rPr>
              <w:t>тыс. рублей</w:t>
            </w:r>
            <w:r w:rsidR="00FF494C" w:rsidRPr="00A55CC1">
              <w:rPr>
                <w:rFonts w:ascii="Times New Roman" w:hAnsi="Times New Roman" w:cs="Times New Roman"/>
                <w:sz w:val="26"/>
                <w:szCs w:val="26"/>
              </w:rPr>
              <w:t>, в том числе:</w:t>
            </w:r>
          </w:p>
          <w:p w:rsidR="00A55CC1" w:rsidRPr="00A55CC1" w:rsidRDefault="00A55CC1" w:rsidP="003C6F8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a8"/>
              <w:tblW w:w="7116" w:type="dxa"/>
              <w:tblLayout w:type="fixed"/>
              <w:tblLook w:val="04A0" w:firstRow="1" w:lastRow="0" w:firstColumn="1" w:lastColumn="0" w:noHBand="0" w:noVBand="1"/>
            </w:tblPr>
            <w:tblGrid>
              <w:gridCol w:w="1021"/>
              <w:gridCol w:w="1701"/>
              <w:gridCol w:w="1843"/>
              <w:gridCol w:w="1134"/>
              <w:gridCol w:w="1417"/>
            </w:tblGrid>
            <w:tr w:rsidR="004F1A84" w:rsidRPr="00A55CC1" w:rsidTr="004F1A84">
              <w:tc>
                <w:tcPr>
                  <w:tcW w:w="1021" w:type="dxa"/>
                </w:tcPr>
                <w:p w:rsidR="004F1A84" w:rsidRPr="00A55CC1" w:rsidRDefault="004F1A84" w:rsidP="004F1A84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Годы</w:t>
                  </w:r>
                </w:p>
              </w:tc>
              <w:tc>
                <w:tcPr>
                  <w:tcW w:w="1701" w:type="dxa"/>
                </w:tcPr>
                <w:p w:rsidR="00E15E19" w:rsidRDefault="004F1A84" w:rsidP="004F1A84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Бюджет</w:t>
                  </w:r>
                </w:p>
                <w:p w:rsidR="004F1A84" w:rsidRPr="00A55CC1" w:rsidRDefault="004F1A84" w:rsidP="00E15E1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Приморского края</w:t>
                  </w:r>
                </w:p>
              </w:tc>
              <w:tc>
                <w:tcPr>
                  <w:tcW w:w="1843" w:type="dxa"/>
                </w:tcPr>
                <w:p w:rsidR="004F1A84" w:rsidRPr="00A55CC1" w:rsidRDefault="004F1A84" w:rsidP="004F1A84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Бюджет</w:t>
                  </w:r>
                </w:p>
                <w:p w:rsidR="004F1A84" w:rsidRPr="00A55CC1" w:rsidRDefault="004F1A84" w:rsidP="004F1A84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Пожарского муниципального</w:t>
                  </w:r>
                </w:p>
                <w:p w:rsidR="004F1A84" w:rsidRPr="00A55CC1" w:rsidRDefault="004F1A84" w:rsidP="004F1A84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района</w:t>
                  </w:r>
                </w:p>
              </w:tc>
              <w:tc>
                <w:tcPr>
                  <w:tcW w:w="1134" w:type="dxa"/>
                </w:tcPr>
                <w:p w:rsidR="004F1A84" w:rsidRPr="00A55CC1" w:rsidRDefault="004F1A84" w:rsidP="003E4FB6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Внебюджетные средства</w:t>
                  </w:r>
                </w:p>
              </w:tc>
              <w:tc>
                <w:tcPr>
                  <w:tcW w:w="1417" w:type="dxa"/>
                </w:tcPr>
                <w:p w:rsidR="004F1A84" w:rsidRPr="00A55CC1" w:rsidRDefault="004F1A84" w:rsidP="004F1A84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ИТОГО:</w:t>
                  </w:r>
                </w:p>
              </w:tc>
            </w:tr>
            <w:tr w:rsidR="004C42B8" w:rsidRPr="00A55CC1" w:rsidTr="00DF2413">
              <w:tc>
                <w:tcPr>
                  <w:tcW w:w="1021" w:type="dxa"/>
                </w:tcPr>
                <w:p w:rsidR="004C42B8" w:rsidRPr="00A55CC1" w:rsidRDefault="004C42B8" w:rsidP="00FE3F9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 год</w:t>
                  </w:r>
                </w:p>
              </w:tc>
              <w:tc>
                <w:tcPr>
                  <w:tcW w:w="1701" w:type="dxa"/>
                  <w:vAlign w:val="bottom"/>
                </w:tcPr>
                <w:p w:rsidR="004C42B8" w:rsidRDefault="004C42B8" w:rsidP="00FE3F9F">
                  <w:pPr>
                    <w:jc w:val="right"/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  <w:t>245029,72</w:t>
                  </w:r>
                </w:p>
              </w:tc>
              <w:tc>
                <w:tcPr>
                  <w:tcW w:w="1843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  <w:t>67677,97</w:t>
                  </w:r>
                </w:p>
              </w:tc>
              <w:tc>
                <w:tcPr>
                  <w:tcW w:w="1134" w:type="dxa"/>
                  <w:vAlign w:val="bottom"/>
                </w:tcPr>
                <w:p w:rsidR="004C42B8" w:rsidRDefault="004C42B8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1587,20</w:t>
                  </w:r>
                </w:p>
              </w:tc>
              <w:tc>
                <w:tcPr>
                  <w:tcW w:w="1417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314294,89</w:t>
                  </w:r>
                </w:p>
              </w:tc>
            </w:tr>
            <w:tr w:rsidR="004C42B8" w:rsidRPr="00A55CC1" w:rsidTr="00DF2413">
              <w:tc>
                <w:tcPr>
                  <w:tcW w:w="1021" w:type="dxa"/>
                </w:tcPr>
                <w:p w:rsidR="004C42B8" w:rsidRPr="00A55CC1" w:rsidRDefault="004C42B8" w:rsidP="00FE3F9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2020</w:t>
                  </w: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1701" w:type="dxa"/>
                  <w:vAlign w:val="bottom"/>
                </w:tcPr>
                <w:p w:rsidR="004C42B8" w:rsidRDefault="004C42B8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216628,20</w:t>
                  </w:r>
                </w:p>
              </w:tc>
              <w:tc>
                <w:tcPr>
                  <w:tcW w:w="1843" w:type="dxa"/>
                  <w:vAlign w:val="bottom"/>
                </w:tcPr>
                <w:p w:rsidR="004C42B8" w:rsidRDefault="004C42B8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72369,82</w:t>
                  </w:r>
                </w:p>
              </w:tc>
              <w:tc>
                <w:tcPr>
                  <w:tcW w:w="1134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1107,8</w:t>
                  </w:r>
                </w:p>
              </w:tc>
              <w:tc>
                <w:tcPr>
                  <w:tcW w:w="1417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339074,5</w:t>
                  </w:r>
                </w:p>
              </w:tc>
            </w:tr>
            <w:tr w:rsidR="004C42B8" w:rsidRPr="00A55CC1" w:rsidTr="00DF2413">
              <w:tc>
                <w:tcPr>
                  <w:tcW w:w="1021" w:type="dxa"/>
                </w:tcPr>
                <w:p w:rsidR="004C42B8" w:rsidRPr="00A55CC1" w:rsidRDefault="004C42B8" w:rsidP="00FE3F9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2021</w:t>
                  </w: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1701" w:type="dxa"/>
                  <w:vAlign w:val="bottom"/>
                </w:tcPr>
                <w:p w:rsidR="004C42B8" w:rsidRDefault="004C42B8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216628,20</w:t>
                  </w:r>
                </w:p>
              </w:tc>
              <w:tc>
                <w:tcPr>
                  <w:tcW w:w="1843" w:type="dxa"/>
                  <w:vAlign w:val="bottom"/>
                </w:tcPr>
                <w:p w:rsidR="004C42B8" w:rsidRDefault="004C42B8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73729,82</w:t>
                  </w:r>
                </w:p>
              </w:tc>
              <w:tc>
                <w:tcPr>
                  <w:tcW w:w="1134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1107,8</w:t>
                  </w:r>
                </w:p>
              </w:tc>
              <w:tc>
                <w:tcPr>
                  <w:tcW w:w="1417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321679,1</w:t>
                  </w:r>
                </w:p>
              </w:tc>
            </w:tr>
            <w:tr w:rsidR="004C42B8" w:rsidRPr="00A55CC1" w:rsidTr="00DF2413">
              <w:tc>
                <w:tcPr>
                  <w:tcW w:w="1021" w:type="dxa"/>
                </w:tcPr>
                <w:p w:rsidR="004C42B8" w:rsidRPr="00A55CC1" w:rsidRDefault="004C42B8" w:rsidP="00FE3F9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1701" w:type="dxa"/>
                  <w:vAlign w:val="bottom"/>
                </w:tcPr>
                <w:p w:rsidR="004C42B8" w:rsidRPr="00643A8A" w:rsidRDefault="00643A8A" w:rsidP="00FE3F9F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43A8A">
                    <w:rPr>
                      <w:rFonts w:ascii="Calibri" w:hAnsi="Calibri" w:cs="Calibri"/>
                      <w:sz w:val="18"/>
                      <w:szCs w:val="18"/>
                    </w:rPr>
                    <w:t>216628,2</w:t>
                  </w:r>
                </w:p>
              </w:tc>
              <w:tc>
                <w:tcPr>
                  <w:tcW w:w="1843" w:type="dxa"/>
                  <w:vAlign w:val="bottom"/>
                </w:tcPr>
                <w:p w:rsidR="004C42B8" w:rsidRPr="00643A8A" w:rsidRDefault="00643A8A" w:rsidP="00FE3F9F">
                  <w:pPr>
                    <w:jc w:val="right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98150,0</w:t>
                  </w:r>
                </w:p>
              </w:tc>
              <w:tc>
                <w:tcPr>
                  <w:tcW w:w="1134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1107,8</w:t>
                  </w:r>
                </w:p>
              </w:tc>
              <w:tc>
                <w:tcPr>
                  <w:tcW w:w="1417" w:type="dxa"/>
                  <w:vAlign w:val="bottom"/>
                </w:tcPr>
                <w:p w:rsidR="004C42B8" w:rsidRDefault="00643A8A" w:rsidP="00FE3F9F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315886,0</w:t>
                  </w:r>
                </w:p>
              </w:tc>
            </w:tr>
            <w:tr w:rsidR="00DA65F9" w:rsidRPr="00A55CC1" w:rsidTr="00782390">
              <w:tc>
                <w:tcPr>
                  <w:tcW w:w="1021" w:type="dxa"/>
                </w:tcPr>
                <w:p w:rsidR="00DA65F9" w:rsidRPr="00A55CC1" w:rsidRDefault="00DA65F9" w:rsidP="003C6F86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55C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701" w:type="dxa"/>
                  <w:vAlign w:val="bottom"/>
                </w:tcPr>
                <w:p w:rsidR="00DA65F9" w:rsidRDefault="00643A8A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894914,32</w:t>
                  </w:r>
                </w:p>
              </w:tc>
              <w:tc>
                <w:tcPr>
                  <w:tcW w:w="1843" w:type="dxa"/>
                  <w:vAlign w:val="bottom"/>
                </w:tcPr>
                <w:p w:rsidR="00DA65F9" w:rsidRDefault="00643A8A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391109,57</w:t>
                  </w:r>
                </w:p>
              </w:tc>
              <w:tc>
                <w:tcPr>
                  <w:tcW w:w="1134" w:type="dxa"/>
                  <w:vAlign w:val="bottom"/>
                </w:tcPr>
                <w:p w:rsidR="00DA65F9" w:rsidRDefault="00643A8A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4910,6</w:t>
                  </w:r>
                </w:p>
              </w:tc>
              <w:tc>
                <w:tcPr>
                  <w:tcW w:w="1417" w:type="dxa"/>
                  <w:vAlign w:val="bottom"/>
                </w:tcPr>
                <w:p w:rsidR="00DA65F9" w:rsidRDefault="00643A8A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1290934,49</w:t>
                  </w:r>
                </w:p>
              </w:tc>
            </w:tr>
          </w:tbl>
          <w:p w:rsidR="00FF494C" w:rsidRPr="003C6F86" w:rsidRDefault="00FF494C" w:rsidP="003C6F8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494C" w:rsidRPr="00A55CC1" w:rsidTr="00A55CC1">
        <w:tc>
          <w:tcPr>
            <w:tcW w:w="2093" w:type="dxa"/>
          </w:tcPr>
          <w:p w:rsidR="00FF494C" w:rsidRPr="00A55CC1" w:rsidRDefault="00FF494C" w:rsidP="003C6F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7477" w:type="dxa"/>
          </w:tcPr>
          <w:p w:rsidR="00FF494C" w:rsidRPr="00A55CC1" w:rsidRDefault="0029631A" w:rsidP="003C6F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остижение обучающимися образовательных результатов по результатам успешной сдачи </w:t>
            </w:r>
            <w:proofErr w:type="gramStart"/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>ЕГЭ</w:t>
            </w:r>
            <w:proofErr w:type="gramEnd"/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как по основным предметам, так и по выбору, необходимых для получения профессионального образования</w:t>
            </w:r>
            <w:r w:rsidR="005D6C8F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, успешной социализации до </w:t>
            </w:r>
            <w:r w:rsidR="00FD3C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D6C8F" w:rsidRPr="00A55CC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  <w:p w:rsidR="00FF494C" w:rsidRPr="00A55CC1" w:rsidRDefault="0029631A" w:rsidP="003C6F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асширение возможности для участия учащихся общеобразовательных учреждений в олимпиадах и конкурсах различного уровня с целью выявления одарённых и талантливых детей, реализации их 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творческого потенциа</w:t>
            </w:r>
            <w:r w:rsidR="005D6C8F" w:rsidRPr="00A55CC1">
              <w:rPr>
                <w:rFonts w:ascii="Times New Roman" w:hAnsi="Times New Roman" w:cs="Times New Roman"/>
                <w:sz w:val="28"/>
                <w:szCs w:val="28"/>
              </w:rPr>
              <w:t>ла, до 75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  <w:p w:rsidR="00FF494C" w:rsidRPr="00A55CC1" w:rsidRDefault="0029631A" w:rsidP="003C6F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>оля учащихся школьного возраста</w:t>
            </w:r>
            <w:r w:rsidR="008B1A59" w:rsidRPr="00A55C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включённых в инновационные образовательные программы профилактической направленности по снижению рисков социализации школьников, у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креплению их здоровья,  до </w:t>
            </w:r>
            <w:r w:rsidR="005D6C8F" w:rsidRPr="00A55C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73DEA" w:rsidRPr="00A55C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  <w:p w:rsidR="00FF494C" w:rsidRPr="00A55CC1" w:rsidRDefault="0029631A" w:rsidP="003C6F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>лучшение условий пребывания детей в общео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браз</w:t>
            </w:r>
            <w:r w:rsidR="005D6C8F" w:rsidRPr="00A55CC1">
              <w:rPr>
                <w:rFonts w:ascii="Times New Roman" w:hAnsi="Times New Roman" w:cs="Times New Roman"/>
                <w:sz w:val="28"/>
                <w:szCs w:val="28"/>
              </w:rPr>
              <w:t>овательных учреждениях 90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  <w:p w:rsidR="00FF494C" w:rsidRPr="00A55CC1" w:rsidRDefault="0029631A" w:rsidP="003C6F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оответствие заработной платы педагогических работников общеобразовательных учреждений по </w:t>
            </w:r>
            <w:r w:rsidR="005D6C8F" w:rsidRPr="00A55CC1">
              <w:rPr>
                <w:rFonts w:ascii="Times New Roman" w:hAnsi="Times New Roman" w:cs="Times New Roman"/>
                <w:sz w:val="28"/>
                <w:szCs w:val="28"/>
              </w:rPr>
              <w:t>экономике Приморского края 100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%. </w:t>
            </w:r>
          </w:p>
          <w:p w:rsidR="00FF494C" w:rsidRPr="00A55CC1" w:rsidRDefault="00FF494C" w:rsidP="003C6F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94C" w:rsidRPr="00A55CC1" w:rsidTr="00A55CC1">
        <w:tc>
          <w:tcPr>
            <w:tcW w:w="2093" w:type="dxa"/>
          </w:tcPr>
          <w:p w:rsidR="00FF494C" w:rsidRPr="00A55CC1" w:rsidRDefault="00FF494C" w:rsidP="003C6F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подпрограммы</w:t>
            </w:r>
          </w:p>
          <w:p w:rsidR="00FF494C" w:rsidRPr="00A55CC1" w:rsidRDefault="00FF494C" w:rsidP="003C6F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77" w:type="dxa"/>
          </w:tcPr>
          <w:p w:rsidR="00FF494C" w:rsidRPr="00A55CC1" w:rsidRDefault="0029631A" w:rsidP="004628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C42B8">
              <w:rPr>
                <w:rFonts w:ascii="Times New Roman" w:hAnsi="Times New Roman" w:cs="Times New Roman"/>
                <w:sz w:val="28"/>
                <w:szCs w:val="28"/>
              </w:rPr>
              <w:t>одпрограмма реализуется с 2019 по 2022</w:t>
            </w:r>
            <w:r w:rsidR="00FF494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годы в один этап.</w:t>
            </w:r>
          </w:p>
        </w:tc>
      </w:tr>
      <w:tr w:rsidR="002F624A" w:rsidRPr="00A55CC1" w:rsidTr="00A55CC1">
        <w:tc>
          <w:tcPr>
            <w:tcW w:w="2093" w:type="dxa"/>
          </w:tcPr>
          <w:p w:rsidR="002F624A" w:rsidRPr="00A55CC1" w:rsidRDefault="002F624A" w:rsidP="003C6F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 w:rsidR="0025557E" w:rsidRPr="00A55CC1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477" w:type="dxa"/>
          </w:tcPr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дельный вес численности населения Пожарского муниципального района в возрасте </w:t>
            </w:r>
            <w:r w:rsidR="00E71578" w:rsidRPr="00A55C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E71578" w:rsidRPr="00A55C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лет, охваченного общ</w:t>
            </w:r>
            <w:r w:rsidR="001548CC" w:rsidRPr="00A55CC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м образованием, в общей численности населения в возрасте </w:t>
            </w:r>
            <w:r w:rsidR="00E71578" w:rsidRPr="00A55C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E71578" w:rsidRPr="00A55C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лет.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численности лиц муниципальных общеобразовательных учреждений, которым предоставлена возможность обучаться в соответствии с федеральными государственными образовательными стандартами, в общей численности учащихся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общеобразовательных учреждений.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тепень удовлетворённости населения Пожарского 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качеством предо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ставления образовательных услуг.</w:t>
            </w:r>
          </w:p>
          <w:p w:rsidR="001548CC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548CC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численности учащихся общеобразовательных учреждений, которым предоставлена возможность обучат</w:t>
            </w:r>
            <w:r w:rsidR="00F04FF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1548CC" w:rsidRPr="00A55CC1">
              <w:rPr>
                <w:rFonts w:ascii="Times New Roman" w:hAnsi="Times New Roman" w:cs="Times New Roman"/>
                <w:sz w:val="28"/>
                <w:szCs w:val="28"/>
              </w:rPr>
              <w:t>ся в соответствии с  современными требованиями</w:t>
            </w:r>
            <w:r w:rsidR="00045276" w:rsidRPr="00A55C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548CC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8B1A59" w:rsidRPr="00A55CC1">
              <w:rPr>
                <w:rFonts w:ascii="Times New Roman" w:hAnsi="Times New Roman" w:cs="Times New Roman"/>
                <w:sz w:val="28"/>
                <w:szCs w:val="28"/>
              </w:rPr>
              <w:t>общей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численности учащихся.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численности лиц</w:t>
            </w:r>
            <w:r w:rsidR="001548CC" w:rsidRPr="00A55C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занимающихся во вторую смену, в общей численности учащихся</w:t>
            </w:r>
            <w:r w:rsidR="00E15E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учреждений.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численности лиц, углублённо изучающих отдельные предметы</w:t>
            </w:r>
            <w:r w:rsidR="008B4E51" w:rsidRPr="00A55C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в общей численности учащихся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общеобразовательных учреждений.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исленность учащихся в общеобразовательных учреждениях в расчёте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на 1 педагогического работника.</w:t>
            </w:r>
          </w:p>
          <w:p w:rsidR="007C40C3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дельный вес численности </w:t>
            </w:r>
            <w:r w:rsidR="007C40C3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учителей 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в возрасте до 35 лет в общей численности учителей общеобразовательных учреждений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тношение среднемесячной заработной платы учителей общеобразовательных учреждений к среднемесячной зар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аботной плате в Приморском крае.</w:t>
            </w:r>
          </w:p>
          <w:p w:rsidR="007C40C3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C40C3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общеобразовательных учреждени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й, подключенных к сети Интернет.</w:t>
            </w:r>
          </w:p>
          <w:p w:rsidR="007C40C3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C40C3" w:rsidRPr="00A55CC1">
              <w:rPr>
                <w:rFonts w:ascii="Times New Roman" w:hAnsi="Times New Roman" w:cs="Times New Roman"/>
                <w:sz w:val="28"/>
                <w:szCs w:val="28"/>
              </w:rPr>
              <w:t>оличество уч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ащихся в расчете на 1 компьютер.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C40C3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оля общеобразовательных учреждений, использующих средства ИКТ для 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организации учебного процесса.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сдавших основной государственный экзамен</w:t>
            </w:r>
            <w:r w:rsidR="00FB36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по математике;</w:t>
            </w:r>
          </w:p>
          <w:p w:rsidR="002F624A" w:rsidRPr="00A55CC1" w:rsidRDefault="002F624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по русскому языку.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дельный вес одарённых и талантливых детей от общего количества выявленных, получающих необходимую комплексную поддержку и развитие в 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учреждениях.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оля учащихся, принимающих участие в школьном и муниципальном этапах Всероссийской олимпиады школьников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, других олимпиадах и конкурсах.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лиц, обеспеченных горячим питанием, в о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бщей численности обучающихся ОУ.</w:t>
            </w:r>
          </w:p>
          <w:p w:rsidR="002F624A" w:rsidRPr="00A55CC1" w:rsidRDefault="0029631A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>дельный вес общеобразовательных учреждений, имеющих физкультурные залы в общем числе</w:t>
            </w: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общеобразовательных учреждений.</w:t>
            </w:r>
          </w:p>
          <w:p w:rsidR="00FF494C" w:rsidRDefault="0029631A" w:rsidP="00E94B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дельный вес числа общеобразовательных учреждений, </w:t>
            </w:r>
            <w:r w:rsidR="002F624A" w:rsidRPr="00A55C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здания которых находятся в аварийном состоянии или требуют капитального ремонта, в общем числе общеобразовательных учреждений.</w:t>
            </w:r>
          </w:p>
          <w:p w:rsidR="004628A5" w:rsidRPr="00A55CC1" w:rsidRDefault="004628A5" w:rsidP="00FB36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заработной платы педагогических работников общеобразовательных учреждений в соответствии с Указ</w:t>
            </w:r>
            <w:r w:rsidR="00FB36D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Президента Российской Федерации от 07</w:t>
            </w:r>
            <w:r w:rsidR="000C523F">
              <w:rPr>
                <w:rFonts w:ascii="Times New Roman" w:hAnsi="Times New Roman" w:cs="Times New Roman"/>
                <w:sz w:val="28"/>
                <w:szCs w:val="28"/>
              </w:rPr>
              <w:t xml:space="preserve"> мая </w:t>
            </w:r>
            <w:r w:rsidR="00AE6986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FB36D6">
              <w:rPr>
                <w:rFonts w:ascii="Times New Roman" w:hAnsi="Times New Roman" w:cs="Times New Roman"/>
                <w:sz w:val="28"/>
                <w:szCs w:val="28"/>
              </w:rPr>
              <w:t xml:space="preserve"> года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AE6986"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EA3AA7" w:rsidRPr="00A55CC1" w:rsidTr="00A55CC1">
        <w:tc>
          <w:tcPr>
            <w:tcW w:w="2093" w:type="dxa"/>
          </w:tcPr>
          <w:p w:rsidR="00EA3AA7" w:rsidRPr="00A55CC1" w:rsidRDefault="00EA3AA7" w:rsidP="00E94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Организация  управления и  система </w:t>
            </w:r>
            <w:proofErr w:type="gramStart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подпрограммы</w:t>
            </w:r>
          </w:p>
        </w:tc>
        <w:tc>
          <w:tcPr>
            <w:tcW w:w="7477" w:type="dxa"/>
          </w:tcPr>
          <w:p w:rsidR="00EA3AA7" w:rsidRPr="00A55CC1" w:rsidRDefault="008B1A59" w:rsidP="002F62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подпрограммы осуществляет н</w:t>
            </w:r>
            <w:r w:rsidR="00EA3AA7" w:rsidRPr="00A55CC1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образования администрации Пожарского муниципального района</w:t>
            </w:r>
            <w:r w:rsidR="0029631A" w:rsidRPr="00A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5557E" w:rsidRPr="00A55CC1" w:rsidRDefault="0025557E" w:rsidP="00E94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7AE2" w:rsidRDefault="00E97AE2" w:rsidP="00E94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3CAE" w:rsidRDefault="0025557E" w:rsidP="00F44BCD">
      <w:pPr>
        <w:pStyle w:val="a9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A22">
        <w:rPr>
          <w:rFonts w:ascii="Times New Roman" w:hAnsi="Times New Roman" w:cs="Times New Roman"/>
          <w:b/>
          <w:sz w:val="28"/>
          <w:szCs w:val="28"/>
        </w:rPr>
        <w:t>Характери</w:t>
      </w:r>
      <w:r w:rsidR="00773CAE">
        <w:rPr>
          <w:rFonts w:ascii="Times New Roman" w:hAnsi="Times New Roman" w:cs="Times New Roman"/>
          <w:b/>
          <w:sz w:val="28"/>
          <w:szCs w:val="28"/>
        </w:rPr>
        <w:t xml:space="preserve">стика сферы реализации </w:t>
      </w:r>
      <w:r w:rsidR="00EA3AA7">
        <w:rPr>
          <w:rFonts w:ascii="Times New Roman" w:hAnsi="Times New Roman" w:cs="Times New Roman"/>
          <w:b/>
          <w:sz w:val="28"/>
          <w:szCs w:val="28"/>
        </w:rPr>
        <w:t>под</w:t>
      </w:r>
      <w:r w:rsidR="00773CAE">
        <w:rPr>
          <w:rFonts w:ascii="Times New Roman" w:hAnsi="Times New Roman" w:cs="Times New Roman"/>
          <w:b/>
          <w:sz w:val="28"/>
          <w:szCs w:val="28"/>
        </w:rPr>
        <w:t>программ</w:t>
      </w:r>
      <w:r w:rsidR="008B1A59">
        <w:rPr>
          <w:rFonts w:ascii="Times New Roman" w:hAnsi="Times New Roman" w:cs="Times New Roman"/>
          <w:b/>
          <w:sz w:val="28"/>
          <w:szCs w:val="28"/>
        </w:rPr>
        <w:t>ы</w:t>
      </w:r>
    </w:p>
    <w:p w:rsidR="0025557E" w:rsidRPr="00773CAE" w:rsidRDefault="00F44BCD" w:rsidP="00F44BC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прогноз её развития</w:t>
      </w:r>
    </w:p>
    <w:p w:rsidR="0025557E" w:rsidRDefault="0025557E" w:rsidP="0025557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A45E4" w:rsidRDefault="0025557E" w:rsidP="008B1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Подпрограмма </w:t>
      </w:r>
      <w:r w:rsidR="00EA3AA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EA3AA7">
        <w:rPr>
          <w:rFonts w:ascii="Times New Roman" w:hAnsi="Times New Roman" w:cs="Times New Roman"/>
          <w:sz w:val="28"/>
          <w:szCs w:val="28"/>
        </w:rPr>
        <w:t xml:space="preserve">системы </w:t>
      </w:r>
      <w:r>
        <w:rPr>
          <w:rFonts w:ascii="Times New Roman" w:hAnsi="Times New Roman" w:cs="Times New Roman"/>
          <w:sz w:val="28"/>
          <w:szCs w:val="28"/>
        </w:rPr>
        <w:t>общего образования</w:t>
      </w:r>
      <w:r w:rsidR="00EA3AA7">
        <w:rPr>
          <w:rFonts w:ascii="Times New Roman" w:hAnsi="Times New Roman" w:cs="Times New Roman"/>
          <w:sz w:val="28"/>
          <w:szCs w:val="28"/>
        </w:rPr>
        <w:t>» муниципальной Программы «Развитие системы образования Пожарског</w:t>
      </w:r>
      <w:r w:rsidR="004C42B8">
        <w:rPr>
          <w:rFonts w:ascii="Times New Roman" w:hAnsi="Times New Roman" w:cs="Times New Roman"/>
          <w:sz w:val="28"/>
          <w:szCs w:val="28"/>
        </w:rPr>
        <w:t>о муниципального района» на 2019-2022</w:t>
      </w:r>
      <w:r w:rsidR="00EA3AA7">
        <w:rPr>
          <w:rFonts w:ascii="Times New Roman" w:hAnsi="Times New Roman" w:cs="Times New Roman"/>
          <w:sz w:val="28"/>
          <w:szCs w:val="28"/>
        </w:rPr>
        <w:t xml:space="preserve"> годы</w:t>
      </w:r>
      <w:r w:rsidR="00CD374D">
        <w:rPr>
          <w:rFonts w:ascii="Times New Roman" w:hAnsi="Times New Roman" w:cs="Times New Roman"/>
          <w:sz w:val="28"/>
          <w:szCs w:val="28"/>
        </w:rPr>
        <w:t xml:space="preserve"> </w:t>
      </w:r>
      <w:r w:rsidR="007A45E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станавливает меры, направленные</w:t>
      </w:r>
      <w:r w:rsidR="007A45E4">
        <w:rPr>
          <w:rFonts w:ascii="Times New Roman" w:hAnsi="Times New Roman" w:cs="Times New Roman"/>
          <w:sz w:val="28"/>
          <w:szCs w:val="28"/>
        </w:rPr>
        <w:t xml:space="preserve"> на развитие системы начального общего,</w:t>
      </w:r>
      <w:r w:rsidR="00EA3AA7">
        <w:rPr>
          <w:rFonts w:ascii="Times New Roman" w:hAnsi="Times New Roman" w:cs="Times New Roman"/>
          <w:sz w:val="28"/>
          <w:szCs w:val="28"/>
        </w:rPr>
        <w:t xml:space="preserve"> основного общего, </w:t>
      </w:r>
      <w:r w:rsidR="007A45E4">
        <w:rPr>
          <w:rFonts w:ascii="Times New Roman" w:hAnsi="Times New Roman" w:cs="Times New Roman"/>
          <w:sz w:val="28"/>
          <w:szCs w:val="28"/>
        </w:rPr>
        <w:t>среднего общего образования Пожарского муниципального района.</w:t>
      </w:r>
    </w:p>
    <w:p w:rsidR="007A45E4" w:rsidRDefault="007A45E4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Пожарском муниципальном районе продолжается работа по формированию сети общеобразовательных учреждений. На 01 сентября 201</w:t>
      </w:r>
      <w:r w:rsidR="00A5023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система общего образования представлена 13 общеобразовательными учреждениями (11 средних общеобразовательных школ, 2 основные общеобразовательные школы), в которых обучается 3</w:t>
      </w:r>
      <w:r w:rsidR="00FD3CB2">
        <w:rPr>
          <w:rFonts w:ascii="Times New Roman" w:hAnsi="Times New Roman" w:cs="Times New Roman"/>
          <w:sz w:val="28"/>
          <w:szCs w:val="28"/>
        </w:rPr>
        <w:t>133</w:t>
      </w:r>
      <w:r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C250C6" w:rsidRDefault="00C250C6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районе осуществляются мероприятия, направленные на обеспечение доступности качественного образования всем категориям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EA5E5C" w:rsidRDefault="00C23A39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штатном режиме введён федеральный государственный общеобразовательный стандарт начального общего образования (во всех общеобразовательных учреждениях района);</w:t>
      </w:r>
    </w:p>
    <w:p w:rsidR="00C23A39" w:rsidRDefault="00466794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 федеральный государственный образовательный стандарт ос</w:t>
      </w:r>
      <w:r w:rsidR="009D117B">
        <w:rPr>
          <w:rFonts w:ascii="Times New Roman" w:hAnsi="Times New Roman" w:cs="Times New Roman"/>
          <w:sz w:val="28"/>
          <w:szCs w:val="28"/>
        </w:rPr>
        <w:t>новного общего образования 5-8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классах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D05FF" w:rsidRDefault="00C23A39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реализуется проект </w:t>
      </w:r>
      <w:r w:rsidR="005D718B">
        <w:rPr>
          <w:rFonts w:ascii="Times New Roman" w:hAnsi="Times New Roman" w:cs="Times New Roman"/>
          <w:sz w:val="28"/>
          <w:szCs w:val="28"/>
        </w:rPr>
        <w:t>«Дистанционное обучение детей-</w:t>
      </w:r>
      <w:r>
        <w:rPr>
          <w:rFonts w:ascii="Times New Roman" w:hAnsi="Times New Roman" w:cs="Times New Roman"/>
          <w:sz w:val="28"/>
          <w:szCs w:val="28"/>
        </w:rPr>
        <w:t>инвалидов»</w:t>
      </w:r>
      <w:r w:rsidR="00595EA0">
        <w:rPr>
          <w:rFonts w:ascii="Times New Roman" w:hAnsi="Times New Roman" w:cs="Times New Roman"/>
          <w:sz w:val="28"/>
          <w:szCs w:val="28"/>
        </w:rPr>
        <w:t>,</w:t>
      </w:r>
      <w:r w:rsidR="00A5023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D3CB2">
        <w:rPr>
          <w:rFonts w:ascii="Times New Roman" w:hAnsi="Times New Roman" w:cs="Times New Roman"/>
          <w:sz w:val="28"/>
          <w:szCs w:val="28"/>
        </w:rPr>
        <w:t>6 детей</w:t>
      </w:r>
      <w:r>
        <w:rPr>
          <w:rFonts w:ascii="Times New Roman" w:hAnsi="Times New Roman" w:cs="Times New Roman"/>
          <w:sz w:val="28"/>
          <w:szCs w:val="28"/>
        </w:rPr>
        <w:t xml:space="preserve"> – инвалид</w:t>
      </w:r>
      <w:r w:rsidR="00FD3CB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обучаются </w:t>
      </w:r>
      <w:r w:rsidR="00595EA0">
        <w:rPr>
          <w:rFonts w:ascii="Times New Roman" w:hAnsi="Times New Roman" w:cs="Times New Roman"/>
          <w:sz w:val="28"/>
          <w:szCs w:val="28"/>
        </w:rPr>
        <w:t>по</w:t>
      </w:r>
      <w:r w:rsidR="006D05FF">
        <w:rPr>
          <w:rFonts w:ascii="Times New Roman" w:hAnsi="Times New Roman" w:cs="Times New Roman"/>
          <w:sz w:val="28"/>
          <w:szCs w:val="28"/>
        </w:rPr>
        <w:t xml:space="preserve"> дистанционной форме на дому;</w:t>
      </w:r>
    </w:p>
    <w:p w:rsidR="006D05FF" w:rsidRDefault="006D05FF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совершенствуется материально-техническая база общеобразовательных учреждений. В оборудованных школах, отвечающих всем современным требованиям</w:t>
      </w:r>
      <w:r w:rsidR="00486C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обучаются</w:t>
      </w:r>
      <w:r w:rsidR="00382580">
        <w:rPr>
          <w:rFonts w:ascii="Times New Roman" w:hAnsi="Times New Roman" w:cs="Times New Roman"/>
          <w:sz w:val="28"/>
          <w:szCs w:val="28"/>
        </w:rPr>
        <w:t xml:space="preserve"> </w:t>
      </w:r>
      <w:r w:rsidR="00E97AE2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>% учащихся.</w:t>
      </w:r>
    </w:p>
    <w:p w:rsidR="00355FA2" w:rsidRDefault="00355FA2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2014</w:t>
      </w:r>
      <w:r w:rsidR="004667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 года все общеоб</w:t>
      </w:r>
      <w:r w:rsidR="00E97AE2">
        <w:rPr>
          <w:rFonts w:ascii="Times New Roman" w:hAnsi="Times New Roman" w:cs="Times New Roman"/>
          <w:sz w:val="28"/>
          <w:szCs w:val="28"/>
        </w:rPr>
        <w:t>разовательные учреждения  в 100</w:t>
      </w:r>
      <w:r>
        <w:rPr>
          <w:rFonts w:ascii="Times New Roman" w:hAnsi="Times New Roman" w:cs="Times New Roman"/>
          <w:sz w:val="28"/>
          <w:szCs w:val="28"/>
        </w:rPr>
        <w:t>% объеме ведут электронные журналы и электронные дневники</w:t>
      </w:r>
      <w:r w:rsidR="0046679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6794">
        <w:rPr>
          <w:rFonts w:ascii="Times New Roman" w:hAnsi="Times New Roman" w:cs="Times New Roman"/>
          <w:sz w:val="28"/>
          <w:szCs w:val="28"/>
        </w:rPr>
        <w:t xml:space="preserve"> С 2016 года все школы начали работать в системе «Контингент».</w:t>
      </w:r>
      <w:r w:rsidR="00FD3CB2">
        <w:rPr>
          <w:rFonts w:ascii="Times New Roman" w:hAnsi="Times New Roman" w:cs="Times New Roman"/>
          <w:sz w:val="28"/>
          <w:szCs w:val="28"/>
        </w:rPr>
        <w:t xml:space="preserve"> С 01.09.2019 осуществляется переход на новую автоматику информационной системы Приморский край. Образование.</w:t>
      </w:r>
    </w:p>
    <w:p w:rsidR="006D05FF" w:rsidRDefault="006D05FF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 результативности деятельности системы общего образования являются качественные результаты. По данным социального опроса в Пожарском муниципальном районе удовлетворённость населения качеством общего образования составляет 89,3%.</w:t>
      </w:r>
    </w:p>
    <w:p w:rsidR="00AD4DE7" w:rsidRDefault="006D05FF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 (по итогам полугодия и учебного года)</w:t>
      </w:r>
      <w:r w:rsidR="00894E5C">
        <w:rPr>
          <w:rFonts w:ascii="Times New Roman" w:hAnsi="Times New Roman" w:cs="Times New Roman"/>
          <w:sz w:val="28"/>
          <w:szCs w:val="28"/>
        </w:rPr>
        <w:t xml:space="preserve"> проводи</w:t>
      </w:r>
      <w:r w:rsidR="00AD4DE7">
        <w:rPr>
          <w:rFonts w:ascii="Times New Roman" w:hAnsi="Times New Roman" w:cs="Times New Roman"/>
          <w:sz w:val="28"/>
          <w:szCs w:val="28"/>
        </w:rPr>
        <w:t>тся мониторинг качества образования, анализ причин неуспеваемости учащихся, пропусков уроков, выполнени</w:t>
      </w:r>
      <w:r w:rsidR="008B7AC5">
        <w:rPr>
          <w:rFonts w:ascii="Times New Roman" w:hAnsi="Times New Roman" w:cs="Times New Roman"/>
          <w:sz w:val="28"/>
          <w:szCs w:val="28"/>
        </w:rPr>
        <w:t>я</w:t>
      </w:r>
      <w:r w:rsidR="00AD4DE7">
        <w:rPr>
          <w:rFonts w:ascii="Times New Roman" w:hAnsi="Times New Roman" w:cs="Times New Roman"/>
          <w:sz w:val="28"/>
          <w:szCs w:val="28"/>
        </w:rPr>
        <w:t xml:space="preserve"> учебных программ.</w:t>
      </w:r>
    </w:p>
    <w:p w:rsidR="00AD4DE7" w:rsidRDefault="00AD4DE7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</w:t>
      </w:r>
      <w:r w:rsidR="00894E5C">
        <w:rPr>
          <w:rFonts w:ascii="Times New Roman" w:hAnsi="Times New Roman" w:cs="Times New Roman"/>
          <w:sz w:val="28"/>
          <w:szCs w:val="28"/>
        </w:rPr>
        <w:t xml:space="preserve">оевременное принятие управленческих </w:t>
      </w:r>
      <w:r>
        <w:rPr>
          <w:rFonts w:ascii="Times New Roman" w:hAnsi="Times New Roman" w:cs="Times New Roman"/>
          <w:sz w:val="28"/>
          <w:szCs w:val="28"/>
        </w:rPr>
        <w:t xml:space="preserve"> решений позволило добиться положительной динамики по некоторым позициям.</w:t>
      </w:r>
    </w:p>
    <w:p w:rsidR="00AD4DE7" w:rsidRDefault="00AD4DE7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Обучающихся на «4» и «5» по итогам 201</w:t>
      </w:r>
      <w:r w:rsidR="00FD3CB2">
        <w:rPr>
          <w:rFonts w:ascii="Times New Roman" w:hAnsi="Times New Roman" w:cs="Times New Roman"/>
          <w:sz w:val="28"/>
          <w:szCs w:val="28"/>
        </w:rPr>
        <w:t>8</w:t>
      </w:r>
      <w:r w:rsidR="005D718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FD3CB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 – </w:t>
      </w:r>
      <w:r w:rsidR="00E97AE2">
        <w:rPr>
          <w:rFonts w:ascii="Times New Roman" w:hAnsi="Times New Roman" w:cs="Times New Roman"/>
          <w:sz w:val="28"/>
          <w:szCs w:val="28"/>
        </w:rPr>
        <w:t>4</w:t>
      </w:r>
      <w:r w:rsidR="00FD3CB2">
        <w:rPr>
          <w:rFonts w:ascii="Times New Roman" w:hAnsi="Times New Roman" w:cs="Times New Roman"/>
          <w:sz w:val="28"/>
          <w:szCs w:val="28"/>
        </w:rPr>
        <w:t>0,3</w:t>
      </w:r>
      <w:r w:rsidRPr="008B1A59">
        <w:rPr>
          <w:rFonts w:ascii="Times New Roman" w:hAnsi="Times New Roman" w:cs="Times New Roman"/>
          <w:sz w:val="28"/>
          <w:szCs w:val="28"/>
        </w:rPr>
        <w:t>%</w:t>
      </w:r>
      <w:r w:rsidR="00A50236">
        <w:rPr>
          <w:rFonts w:ascii="Times New Roman" w:hAnsi="Times New Roman" w:cs="Times New Roman"/>
          <w:sz w:val="28"/>
          <w:szCs w:val="28"/>
        </w:rPr>
        <w:t xml:space="preserve"> (201</w:t>
      </w:r>
      <w:r w:rsidR="00FD3CB2">
        <w:rPr>
          <w:rFonts w:ascii="Times New Roman" w:hAnsi="Times New Roman" w:cs="Times New Roman"/>
          <w:sz w:val="28"/>
          <w:szCs w:val="28"/>
        </w:rPr>
        <w:t>7</w:t>
      </w:r>
      <w:r w:rsidR="00A50236">
        <w:rPr>
          <w:rFonts w:ascii="Times New Roman" w:hAnsi="Times New Roman" w:cs="Times New Roman"/>
          <w:sz w:val="28"/>
          <w:szCs w:val="28"/>
        </w:rPr>
        <w:t>-201</w:t>
      </w:r>
      <w:r w:rsidR="00FD3CB2">
        <w:rPr>
          <w:rFonts w:ascii="Times New Roman" w:hAnsi="Times New Roman" w:cs="Times New Roman"/>
          <w:sz w:val="28"/>
          <w:szCs w:val="28"/>
        </w:rPr>
        <w:t>8</w:t>
      </w:r>
      <w:r w:rsidR="00894E5C">
        <w:rPr>
          <w:rFonts w:ascii="Times New Roman" w:hAnsi="Times New Roman" w:cs="Times New Roman"/>
          <w:sz w:val="28"/>
          <w:szCs w:val="28"/>
        </w:rPr>
        <w:t xml:space="preserve"> учебный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8B7AC5">
        <w:rPr>
          <w:rFonts w:ascii="Times New Roman" w:hAnsi="Times New Roman" w:cs="Times New Roman"/>
          <w:sz w:val="28"/>
          <w:szCs w:val="28"/>
        </w:rPr>
        <w:t>43</w:t>
      </w:r>
      <w:r w:rsidR="00FD3CB2">
        <w:rPr>
          <w:rFonts w:ascii="Times New Roman" w:hAnsi="Times New Roman" w:cs="Times New Roman"/>
          <w:sz w:val="28"/>
          <w:szCs w:val="28"/>
        </w:rPr>
        <w:t>,2</w:t>
      </w:r>
      <w:r w:rsidRPr="008B1A59">
        <w:rPr>
          <w:rFonts w:ascii="Times New Roman" w:hAnsi="Times New Roman" w:cs="Times New Roman"/>
          <w:sz w:val="28"/>
          <w:szCs w:val="28"/>
        </w:rPr>
        <w:t>%).</w:t>
      </w:r>
    </w:p>
    <w:p w:rsidR="00A50236" w:rsidRDefault="00AD4DE7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высокий показатель в начальной школе</w:t>
      </w:r>
      <w:r w:rsidR="00894E5C">
        <w:rPr>
          <w:rFonts w:ascii="Times New Roman" w:hAnsi="Times New Roman" w:cs="Times New Roman"/>
          <w:sz w:val="28"/>
          <w:szCs w:val="28"/>
        </w:rPr>
        <w:t xml:space="preserve"> </w:t>
      </w:r>
      <w:r w:rsidR="005D718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236">
        <w:rPr>
          <w:rFonts w:ascii="Times New Roman" w:hAnsi="Times New Roman" w:cs="Times New Roman"/>
          <w:sz w:val="28"/>
          <w:szCs w:val="28"/>
        </w:rPr>
        <w:t>5</w:t>
      </w:r>
      <w:r w:rsidR="00FD3CB2">
        <w:rPr>
          <w:rFonts w:ascii="Times New Roman" w:hAnsi="Times New Roman" w:cs="Times New Roman"/>
          <w:sz w:val="28"/>
          <w:szCs w:val="28"/>
        </w:rPr>
        <w:t>2</w:t>
      </w:r>
      <w:r w:rsidRPr="008B1A59">
        <w:rPr>
          <w:rFonts w:ascii="Times New Roman" w:hAnsi="Times New Roman" w:cs="Times New Roman"/>
          <w:sz w:val="28"/>
          <w:szCs w:val="28"/>
        </w:rPr>
        <w:t>%;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4E5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основной школе таких учащихся </w:t>
      </w:r>
      <w:r w:rsidR="00FD3CB2">
        <w:rPr>
          <w:rFonts w:ascii="Times New Roman" w:hAnsi="Times New Roman" w:cs="Times New Roman"/>
          <w:sz w:val="28"/>
          <w:szCs w:val="28"/>
        </w:rPr>
        <w:t>32,6</w:t>
      </w:r>
      <w:r w:rsidRPr="008B1A59">
        <w:rPr>
          <w:rFonts w:ascii="Times New Roman" w:hAnsi="Times New Roman" w:cs="Times New Roman"/>
          <w:sz w:val="28"/>
          <w:szCs w:val="28"/>
        </w:rPr>
        <w:t>%,</w:t>
      </w:r>
      <w:r w:rsidR="003421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старшей </w:t>
      </w:r>
      <w:r w:rsidR="00A50236">
        <w:rPr>
          <w:rFonts w:ascii="Times New Roman" w:hAnsi="Times New Roman" w:cs="Times New Roman"/>
          <w:sz w:val="28"/>
          <w:szCs w:val="28"/>
        </w:rPr>
        <w:t xml:space="preserve"> ступени 4</w:t>
      </w:r>
      <w:r w:rsidR="00FD3CB2">
        <w:rPr>
          <w:rFonts w:ascii="Times New Roman" w:hAnsi="Times New Roman" w:cs="Times New Roman"/>
          <w:sz w:val="28"/>
          <w:szCs w:val="28"/>
        </w:rPr>
        <w:t>1</w:t>
      </w:r>
      <w:r w:rsidR="00A50236">
        <w:rPr>
          <w:rFonts w:ascii="Times New Roman" w:hAnsi="Times New Roman" w:cs="Times New Roman"/>
          <w:sz w:val="28"/>
          <w:szCs w:val="28"/>
        </w:rPr>
        <w:t>%.</w:t>
      </w:r>
      <w:r w:rsidR="00894E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36" w:rsidRDefault="00AD4DE7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5023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школах показатель качества </w:t>
      </w:r>
      <w:r w:rsidR="00A50236">
        <w:rPr>
          <w:rFonts w:ascii="Times New Roman" w:hAnsi="Times New Roman" w:cs="Times New Roman"/>
          <w:sz w:val="28"/>
          <w:szCs w:val="28"/>
        </w:rPr>
        <w:t>выше районного.</w:t>
      </w:r>
    </w:p>
    <w:p w:rsidR="00AD4DE7" w:rsidRDefault="00AD4DE7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5023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МОБУ СОШ № </w:t>
      </w:r>
      <w:r w:rsidR="00A50236">
        <w:rPr>
          <w:rFonts w:ascii="Times New Roman" w:hAnsi="Times New Roman" w:cs="Times New Roman"/>
          <w:sz w:val="28"/>
          <w:szCs w:val="28"/>
        </w:rPr>
        <w:t xml:space="preserve">1, </w:t>
      </w:r>
      <w:r>
        <w:rPr>
          <w:rFonts w:ascii="Times New Roman" w:hAnsi="Times New Roman" w:cs="Times New Roman"/>
          <w:sz w:val="28"/>
          <w:szCs w:val="28"/>
        </w:rPr>
        <w:t xml:space="preserve">2, 4, </w:t>
      </w:r>
      <w:r w:rsidR="002E4CA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получили аттестаты с отличием и медали «За особые</w:t>
      </w:r>
      <w:r w:rsidR="00355FA2">
        <w:rPr>
          <w:rFonts w:ascii="Times New Roman" w:hAnsi="Times New Roman" w:cs="Times New Roman"/>
          <w:sz w:val="28"/>
          <w:szCs w:val="28"/>
        </w:rPr>
        <w:t xml:space="preserve"> успехи в учёбе» по итогам 201</w:t>
      </w:r>
      <w:r w:rsidR="00FD3CB2">
        <w:rPr>
          <w:rFonts w:ascii="Times New Roman" w:hAnsi="Times New Roman" w:cs="Times New Roman"/>
          <w:sz w:val="28"/>
          <w:szCs w:val="28"/>
        </w:rPr>
        <w:t>8</w:t>
      </w:r>
      <w:r w:rsidR="005D718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FD3CB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года.</w:t>
      </w:r>
    </w:p>
    <w:p w:rsidR="00355FA2" w:rsidRDefault="008B1A59" w:rsidP="00355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55FA2">
        <w:rPr>
          <w:rFonts w:ascii="Times New Roman" w:hAnsi="Times New Roman" w:cs="Times New Roman"/>
          <w:sz w:val="28"/>
          <w:szCs w:val="28"/>
        </w:rPr>
        <w:t>осударственная итоговая аттестация учащихся 9-х классов в форме основного государственного экзамена  прошла во всех общеобразовательных учреждениях Пожарского муниципального района.</w:t>
      </w:r>
    </w:p>
    <w:p w:rsidR="00355FA2" w:rsidRDefault="009F7DD7" w:rsidP="009F7D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балл в Пожарском</w:t>
      </w:r>
      <w:r w:rsidR="00355FA2">
        <w:rPr>
          <w:rFonts w:ascii="Times New Roman" w:hAnsi="Times New Roman" w:cs="Times New Roman"/>
          <w:sz w:val="28"/>
          <w:szCs w:val="28"/>
        </w:rPr>
        <w:t xml:space="preserve"> муници</w:t>
      </w:r>
      <w:r>
        <w:rPr>
          <w:rFonts w:ascii="Times New Roman" w:hAnsi="Times New Roman" w:cs="Times New Roman"/>
          <w:sz w:val="28"/>
          <w:szCs w:val="28"/>
        </w:rPr>
        <w:t>пальном районе</w:t>
      </w:r>
      <w:r w:rsidR="00355FA2">
        <w:rPr>
          <w:rFonts w:ascii="Times New Roman" w:hAnsi="Times New Roman" w:cs="Times New Roman"/>
          <w:sz w:val="28"/>
          <w:szCs w:val="28"/>
        </w:rPr>
        <w:t xml:space="preserve"> по математике – 3,</w:t>
      </w:r>
      <w:r w:rsidR="00FD1B60">
        <w:rPr>
          <w:rFonts w:ascii="Times New Roman" w:hAnsi="Times New Roman" w:cs="Times New Roman"/>
          <w:sz w:val="28"/>
          <w:szCs w:val="28"/>
        </w:rPr>
        <w:t>355</w:t>
      </w:r>
      <w:r w:rsidR="00355FA2">
        <w:rPr>
          <w:rFonts w:ascii="Times New Roman" w:hAnsi="Times New Roman" w:cs="Times New Roman"/>
          <w:sz w:val="28"/>
          <w:szCs w:val="28"/>
        </w:rPr>
        <w:t xml:space="preserve"> (в 201</w:t>
      </w:r>
      <w:r w:rsidR="00FD3CB2">
        <w:rPr>
          <w:rFonts w:ascii="Times New Roman" w:hAnsi="Times New Roman" w:cs="Times New Roman"/>
          <w:sz w:val="28"/>
          <w:szCs w:val="28"/>
        </w:rPr>
        <w:t>8</w:t>
      </w:r>
      <w:r w:rsidR="00A50236">
        <w:rPr>
          <w:rFonts w:ascii="Times New Roman" w:hAnsi="Times New Roman" w:cs="Times New Roman"/>
          <w:sz w:val="28"/>
          <w:szCs w:val="28"/>
        </w:rPr>
        <w:t xml:space="preserve"> году – 3,355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355FA2">
        <w:rPr>
          <w:rFonts w:ascii="Times New Roman" w:hAnsi="Times New Roman" w:cs="Times New Roman"/>
          <w:sz w:val="28"/>
          <w:szCs w:val="28"/>
        </w:rPr>
        <w:t>Средний балл по русскому языку – 3,</w:t>
      </w:r>
      <w:r w:rsidR="00A50236">
        <w:rPr>
          <w:rFonts w:ascii="Times New Roman" w:hAnsi="Times New Roman" w:cs="Times New Roman"/>
          <w:sz w:val="28"/>
          <w:szCs w:val="28"/>
        </w:rPr>
        <w:t>600</w:t>
      </w:r>
      <w:r w:rsidR="00355FA2">
        <w:rPr>
          <w:rFonts w:ascii="Times New Roman" w:hAnsi="Times New Roman" w:cs="Times New Roman"/>
          <w:sz w:val="28"/>
          <w:szCs w:val="28"/>
        </w:rPr>
        <w:t xml:space="preserve"> (в 201</w:t>
      </w:r>
      <w:r w:rsidR="00FD3CB2">
        <w:rPr>
          <w:rFonts w:ascii="Times New Roman" w:hAnsi="Times New Roman" w:cs="Times New Roman"/>
          <w:sz w:val="28"/>
          <w:szCs w:val="28"/>
        </w:rPr>
        <w:t>8</w:t>
      </w:r>
      <w:r w:rsidR="00355FA2">
        <w:rPr>
          <w:rFonts w:ascii="Times New Roman" w:hAnsi="Times New Roman" w:cs="Times New Roman"/>
          <w:sz w:val="28"/>
          <w:szCs w:val="28"/>
        </w:rPr>
        <w:t xml:space="preserve"> году – 3,</w:t>
      </w:r>
      <w:r w:rsidR="00A50236">
        <w:rPr>
          <w:rFonts w:ascii="Times New Roman" w:hAnsi="Times New Roman" w:cs="Times New Roman"/>
          <w:sz w:val="28"/>
          <w:szCs w:val="28"/>
        </w:rPr>
        <w:t>820</w:t>
      </w:r>
      <w:r w:rsidR="00355FA2">
        <w:rPr>
          <w:rFonts w:ascii="Times New Roman" w:hAnsi="Times New Roman" w:cs="Times New Roman"/>
          <w:sz w:val="28"/>
          <w:szCs w:val="28"/>
        </w:rPr>
        <w:t>).</w:t>
      </w:r>
    </w:p>
    <w:p w:rsidR="00355FA2" w:rsidRDefault="00355FA2" w:rsidP="00355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Успешно прошли государственную аттестацию и получили аттестаты об </w:t>
      </w:r>
      <w:r w:rsidR="00E97AE2">
        <w:rPr>
          <w:rFonts w:ascii="Times New Roman" w:hAnsi="Times New Roman" w:cs="Times New Roman"/>
          <w:sz w:val="28"/>
          <w:szCs w:val="28"/>
        </w:rPr>
        <w:t xml:space="preserve">основном общем образовании </w:t>
      </w:r>
      <w:r w:rsidR="00A50236">
        <w:rPr>
          <w:rFonts w:ascii="Times New Roman" w:hAnsi="Times New Roman" w:cs="Times New Roman"/>
          <w:sz w:val="28"/>
          <w:szCs w:val="28"/>
        </w:rPr>
        <w:t>3</w:t>
      </w:r>
      <w:r w:rsidR="00FD3CB2">
        <w:rPr>
          <w:rFonts w:ascii="Times New Roman" w:hAnsi="Times New Roman" w:cs="Times New Roman"/>
          <w:sz w:val="28"/>
          <w:szCs w:val="28"/>
        </w:rPr>
        <w:t>48</w:t>
      </w:r>
      <w:r w:rsidR="00A50236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FD3CB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9-х классов муниципальных общеобразовательных учреждений</w:t>
      </w:r>
      <w:r w:rsidR="008B1A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3CB2">
        <w:rPr>
          <w:rFonts w:ascii="Times New Roman" w:hAnsi="Times New Roman" w:cs="Times New Roman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 учащихся не были допущены к государственной итоговой аттестации и оставлены на повторный курс обучения.</w:t>
      </w:r>
    </w:p>
    <w:p w:rsidR="00355FA2" w:rsidRDefault="00355FA2" w:rsidP="00355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едином государственном экзамене в 201</w:t>
      </w:r>
      <w:r w:rsidR="00FD3CB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принимали участие </w:t>
      </w:r>
      <w:r w:rsidR="00FD3CB2">
        <w:rPr>
          <w:rFonts w:ascii="Times New Roman" w:hAnsi="Times New Roman" w:cs="Times New Roman"/>
          <w:sz w:val="28"/>
          <w:szCs w:val="28"/>
        </w:rPr>
        <w:t>196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236">
        <w:rPr>
          <w:rFonts w:ascii="Times New Roman" w:hAnsi="Times New Roman" w:cs="Times New Roman"/>
          <w:sz w:val="28"/>
          <w:szCs w:val="28"/>
        </w:rPr>
        <w:t>выпускников</w:t>
      </w:r>
      <w:r w:rsidR="00FD1B60">
        <w:rPr>
          <w:rFonts w:ascii="Times New Roman" w:hAnsi="Times New Roman" w:cs="Times New Roman"/>
          <w:sz w:val="28"/>
          <w:szCs w:val="28"/>
        </w:rPr>
        <w:t>.</w:t>
      </w:r>
    </w:p>
    <w:p w:rsidR="00355FA2" w:rsidRDefault="00355FA2" w:rsidP="00355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по </w:t>
      </w:r>
      <w:r w:rsidR="00A50236">
        <w:rPr>
          <w:rFonts w:ascii="Times New Roman" w:hAnsi="Times New Roman" w:cs="Times New Roman"/>
          <w:sz w:val="28"/>
          <w:szCs w:val="28"/>
        </w:rPr>
        <w:t>четырем</w:t>
      </w:r>
      <w:r>
        <w:rPr>
          <w:rFonts w:ascii="Times New Roman" w:hAnsi="Times New Roman" w:cs="Times New Roman"/>
          <w:sz w:val="28"/>
          <w:szCs w:val="28"/>
        </w:rPr>
        <w:t xml:space="preserve"> предметам</w:t>
      </w:r>
      <w:r w:rsidR="00FD1B60">
        <w:rPr>
          <w:rFonts w:ascii="Times New Roman" w:hAnsi="Times New Roman" w:cs="Times New Roman"/>
          <w:sz w:val="28"/>
          <w:szCs w:val="28"/>
        </w:rPr>
        <w:t>, выносимым на ЕГЭ,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B60">
        <w:rPr>
          <w:rFonts w:ascii="Times New Roman" w:hAnsi="Times New Roman" w:cs="Times New Roman"/>
          <w:sz w:val="28"/>
          <w:szCs w:val="28"/>
        </w:rPr>
        <w:t xml:space="preserve">выше, </w:t>
      </w:r>
      <w:r>
        <w:rPr>
          <w:rFonts w:ascii="Times New Roman" w:hAnsi="Times New Roman" w:cs="Times New Roman"/>
          <w:sz w:val="28"/>
          <w:szCs w:val="28"/>
        </w:rPr>
        <w:t xml:space="preserve"> чем в 201</w:t>
      </w:r>
      <w:r w:rsidR="00A5023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="00FD1B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B60">
        <w:rPr>
          <w:rFonts w:ascii="Times New Roman" w:hAnsi="Times New Roman" w:cs="Times New Roman"/>
          <w:sz w:val="28"/>
          <w:szCs w:val="28"/>
        </w:rPr>
        <w:t xml:space="preserve">Наблюдается динамика среднего балла по </w:t>
      </w:r>
      <w:r w:rsidR="00914E20">
        <w:rPr>
          <w:rFonts w:ascii="Times New Roman" w:hAnsi="Times New Roman" w:cs="Times New Roman"/>
          <w:sz w:val="28"/>
          <w:szCs w:val="28"/>
        </w:rPr>
        <w:t xml:space="preserve"> русскому языку и</w:t>
      </w:r>
      <w:r w:rsidR="00FD3CB2">
        <w:rPr>
          <w:rFonts w:ascii="Times New Roman" w:hAnsi="Times New Roman" w:cs="Times New Roman"/>
          <w:sz w:val="28"/>
          <w:szCs w:val="28"/>
        </w:rPr>
        <w:t xml:space="preserve"> математике (профильной)</w:t>
      </w:r>
      <w:r w:rsidR="00914E20">
        <w:rPr>
          <w:rFonts w:ascii="Times New Roman" w:hAnsi="Times New Roman" w:cs="Times New Roman"/>
          <w:sz w:val="28"/>
          <w:szCs w:val="28"/>
        </w:rPr>
        <w:t xml:space="preserve"> </w:t>
      </w:r>
      <w:r w:rsidR="00A50236">
        <w:rPr>
          <w:rFonts w:ascii="Times New Roman" w:hAnsi="Times New Roman" w:cs="Times New Roman"/>
          <w:sz w:val="28"/>
          <w:szCs w:val="28"/>
        </w:rPr>
        <w:t xml:space="preserve">стабилен результат по </w:t>
      </w:r>
      <w:r w:rsidR="00FD1B60">
        <w:rPr>
          <w:rFonts w:ascii="Times New Roman" w:hAnsi="Times New Roman" w:cs="Times New Roman"/>
          <w:sz w:val="28"/>
          <w:szCs w:val="28"/>
        </w:rPr>
        <w:t>математике</w:t>
      </w:r>
      <w:r w:rsidR="00914E20">
        <w:rPr>
          <w:rFonts w:ascii="Times New Roman" w:hAnsi="Times New Roman" w:cs="Times New Roman"/>
          <w:sz w:val="28"/>
          <w:szCs w:val="28"/>
        </w:rPr>
        <w:t xml:space="preserve"> (базовая).</w:t>
      </w:r>
      <w:r w:rsidR="00FD1B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F5A" w:rsidRDefault="00355FA2" w:rsidP="00355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Подробный анализ результатов государственной итоговой аттестации дает возможность сфор</w:t>
      </w:r>
      <w:r w:rsidR="008B1A59">
        <w:rPr>
          <w:rFonts w:ascii="Times New Roman" w:hAnsi="Times New Roman" w:cs="Times New Roman"/>
          <w:sz w:val="28"/>
          <w:szCs w:val="28"/>
        </w:rPr>
        <w:t>мулировать</w:t>
      </w:r>
      <w:r>
        <w:rPr>
          <w:rFonts w:ascii="Times New Roman" w:hAnsi="Times New Roman" w:cs="Times New Roman"/>
          <w:sz w:val="28"/>
          <w:szCs w:val="28"/>
        </w:rPr>
        <w:t xml:space="preserve"> проблему совершенствования образовательного процесса. Поэтому необходимо обозначить мероприятия по развитию инновационного содержания общего образования с целью повышения качества подготовки выпускников школ, в том числе успешной сдачи ЕГЭ. По </w:t>
      </w:r>
      <w:r w:rsidR="00E97AE2">
        <w:rPr>
          <w:rFonts w:ascii="Times New Roman" w:hAnsi="Times New Roman" w:cs="Times New Roman"/>
          <w:sz w:val="28"/>
          <w:szCs w:val="28"/>
        </w:rPr>
        <w:t xml:space="preserve">итогам проведения экзаменов </w:t>
      </w:r>
      <w:r w:rsidR="00A50236">
        <w:rPr>
          <w:rFonts w:ascii="Times New Roman" w:hAnsi="Times New Roman" w:cs="Times New Roman"/>
          <w:sz w:val="28"/>
          <w:szCs w:val="28"/>
        </w:rPr>
        <w:t>1</w:t>
      </w:r>
      <w:r w:rsidR="00914E20">
        <w:rPr>
          <w:rFonts w:ascii="Times New Roman" w:hAnsi="Times New Roman" w:cs="Times New Roman"/>
          <w:sz w:val="28"/>
          <w:szCs w:val="28"/>
        </w:rPr>
        <w:t>,</w:t>
      </w:r>
      <w:r w:rsidR="00FD3CB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% (</w:t>
      </w:r>
      <w:r w:rsidR="009D117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выпускников не получили аттестаты о среднем общем образован</w:t>
      </w:r>
      <w:r w:rsidR="00F44BCD">
        <w:rPr>
          <w:rFonts w:ascii="Times New Roman" w:hAnsi="Times New Roman" w:cs="Times New Roman"/>
          <w:sz w:val="28"/>
          <w:szCs w:val="28"/>
        </w:rPr>
        <w:t>ии</w:t>
      </w:r>
      <w:r w:rsidR="00914E20">
        <w:rPr>
          <w:rFonts w:ascii="Times New Roman" w:hAnsi="Times New Roman" w:cs="Times New Roman"/>
          <w:sz w:val="28"/>
          <w:szCs w:val="28"/>
        </w:rPr>
        <w:t>.</w:t>
      </w:r>
    </w:p>
    <w:p w:rsidR="00355FA2" w:rsidRPr="00595EA0" w:rsidRDefault="00914E20" w:rsidP="00355F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Одним из новых исследований качества образования стали Всероссийские проверочные работы</w:t>
      </w:r>
      <w:r w:rsidR="00931B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52117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 2016 года </w:t>
      </w:r>
      <w:r w:rsidR="00521176">
        <w:rPr>
          <w:rFonts w:ascii="Times New Roman" w:hAnsi="Times New Roman" w:cs="Times New Roman"/>
          <w:sz w:val="28"/>
          <w:szCs w:val="28"/>
        </w:rPr>
        <w:t>выполняют</w:t>
      </w:r>
      <w:r>
        <w:rPr>
          <w:rFonts w:ascii="Times New Roman" w:hAnsi="Times New Roman" w:cs="Times New Roman"/>
          <w:sz w:val="28"/>
          <w:szCs w:val="28"/>
        </w:rPr>
        <w:t xml:space="preserve"> все общеобразовательные учреждения.</w:t>
      </w:r>
      <w:r w:rsidR="00FD3CB2">
        <w:rPr>
          <w:rFonts w:ascii="Times New Roman" w:hAnsi="Times New Roman" w:cs="Times New Roman"/>
          <w:sz w:val="28"/>
          <w:szCs w:val="28"/>
        </w:rPr>
        <w:t xml:space="preserve"> В 2019 году в них приняли участие 1289 учащихся.</w:t>
      </w:r>
      <w:r w:rsidR="00F44B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1F6C" w:rsidRDefault="00F63C3B" w:rsidP="00355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муниципальной системы оценки качества образования в районе ведётся учёт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достижений учащихся, таких</w:t>
      </w:r>
      <w:r w:rsidR="008B1A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портфолио, участие обучающихся в олимпиадах, творческих конкурсах, исследовательских проектах.</w:t>
      </w:r>
      <w:r w:rsidR="004632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Увеличивается количество победителей и призёров</w:t>
      </w:r>
      <w:r w:rsidR="00355FA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участвующих в них.</w:t>
      </w:r>
    </w:p>
    <w:p w:rsidR="00FD1F6C" w:rsidRDefault="00FD1F6C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проводятся муниципальный этап всероссийской олимпиады школьников, научно-практическая конференция «Открытие»; интеллектуальные турниры, фестивали, спортивные соревнования, в которых принимают участие</w:t>
      </w:r>
      <w:r w:rsidR="004C6F5A">
        <w:rPr>
          <w:rFonts w:ascii="Times New Roman" w:hAnsi="Times New Roman" w:cs="Times New Roman"/>
          <w:sz w:val="28"/>
          <w:szCs w:val="28"/>
        </w:rPr>
        <w:t xml:space="preserve"> более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F04EB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r w:rsidR="00F04EB9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F6C" w:rsidRDefault="00FD1F6C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системе общего образования работает </w:t>
      </w:r>
      <w:r w:rsidR="002965AC">
        <w:rPr>
          <w:rFonts w:ascii="Times New Roman" w:hAnsi="Times New Roman" w:cs="Times New Roman"/>
          <w:sz w:val="28"/>
          <w:szCs w:val="28"/>
        </w:rPr>
        <w:t>2</w:t>
      </w:r>
      <w:r w:rsidR="00A50236">
        <w:rPr>
          <w:rFonts w:ascii="Times New Roman" w:hAnsi="Times New Roman" w:cs="Times New Roman"/>
          <w:sz w:val="28"/>
          <w:szCs w:val="28"/>
        </w:rPr>
        <w:t>3</w:t>
      </w:r>
      <w:r w:rsidR="00FD3CB2">
        <w:rPr>
          <w:rFonts w:ascii="Times New Roman" w:hAnsi="Times New Roman" w:cs="Times New Roman"/>
          <w:sz w:val="28"/>
          <w:szCs w:val="28"/>
        </w:rPr>
        <w:t>3</w:t>
      </w:r>
      <w:r w:rsidR="002965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3B7074">
        <w:rPr>
          <w:rFonts w:ascii="Times New Roman" w:hAnsi="Times New Roman" w:cs="Times New Roman"/>
          <w:sz w:val="28"/>
          <w:szCs w:val="28"/>
        </w:rPr>
        <w:t>а</w:t>
      </w:r>
      <w:r w:rsidR="00BC1455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едагогов, имеющих высшее образование</w:t>
      </w:r>
      <w:r w:rsidR="00BC1455">
        <w:rPr>
          <w:rFonts w:ascii="Times New Roman" w:hAnsi="Times New Roman" w:cs="Times New Roman"/>
          <w:sz w:val="28"/>
          <w:szCs w:val="28"/>
        </w:rPr>
        <w:t xml:space="preserve">, </w:t>
      </w:r>
      <w:r w:rsidR="003B7074">
        <w:rPr>
          <w:rFonts w:ascii="Times New Roman" w:hAnsi="Times New Roman" w:cs="Times New Roman"/>
          <w:sz w:val="28"/>
          <w:szCs w:val="28"/>
        </w:rPr>
        <w:t>1</w:t>
      </w:r>
      <w:r w:rsidR="00FD3CB2">
        <w:rPr>
          <w:rFonts w:ascii="Times New Roman" w:hAnsi="Times New Roman" w:cs="Times New Roman"/>
          <w:sz w:val="28"/>
          <w:szCs w:val="28"/>
        </w:rPr>
        <w:t>34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BC14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A6ACF">
        <w:rPr>
          <w:rFonts w:ascii="Times New Roman" w:hAnsi="Times New Roman" w:cs="Times New Roman"/>
          <w:sz w:val="28"/>
          <w:szCs w:val="28"/>
        </w:rPr>
        <w:t>71,4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FD1F6C" w:rsidRDefault="0021151D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возраст учителей района</w:t>
      </w:r>
      <w:r w:rsidR="002965AC">
        <w:rPr>
          <w:rFonts w:ascii="Times New Roman" w:hAnsi="Times New Roman" w:cs="Times New Roman"/>
          <w:sz w:val="28"/>
          <w:szCs w:val="28"/>
        </w:rPr>
        <w:t xml:space="preserve"> 4</w:t>
      </w:r>
      <w:r w:rsidR="003B7074">
        <w:rPr>
          <w:rFonts w:ascii="Times New Roman" w:hAnsi="Times New Roman" w:cs="Times New Roman"/>
          <w:sz w:val="28"/>
          <w:szCs w:val="28"/>
        </w:rPr>
        <w:t>9</w:t>
      </w:r>
      <w:r w:rsidR="00FD3CB2">
        <w:rPr>
          <w:rFonts w:ascii="Times New Roman" w:hAnsi="Times New Roman" w:cs="Times New Roman"/>
          <w:sz w:val="28"/>
          <w:szCs w:val="28"/>
        </w:rPr>
        <w:t xml:space="preserve"> </w:t>
      </w:r>
      <w:r w:rsidR="002965AC">
        <w:rPr>
          <w:rFonts w:ascii="Times New Roman" w:hAnsi="Times New Roman" w:cs="Times New Roman"/>
          <w:sz w:val="28"/>
          <w:szCs w:val="28"/>
        </w:rPr>
        <w:t>лет</w:t>
      </w:r>
      <w:r w:rsidR="00FD1F6C">
        <w:rPr>
          <w:rFonts w:ascii="Times New Roman" w:hAnsi="Times New Roman" w:cs="Times New Roman"/>
          <w:sz w:val="28"/>
          <w:szCs w:val="28"/>
        </w:rPr>
        <w:t xml:space="preserve">. Количество работников пенсионного возраста составляет </w:t>
      </w:r>
      <w:r w:rsidR="009A63F7">
        <w:rPr>
          <w:rFonts w:ascii="Times New Roman" w:hAnsi="Times New Roman" w:cs="Times New Roman"/>
          <w:sz w:val="28"/>
          <w:szCs w:val="28"/>
        </w:rPr>
        <w:t>2</w:t>
      </w:r>
      <w:r w:rsidR="003B7074">
        <w:rPr>
          <w:rFonts w:ascii="Times New Roman" w:hAnsi="Times New Roman" w:cs="Times New Roman"/>
          <w:sz w:val="28"/>
          <w:szCs w:val="28"/>
        </w:rPr>
        <w:t>5</w:t>
      </w:r>
      <w:r w:rsidR="009A63F7">
        <w:rPr>
          <w:rFonts w:ascii="Times New Roman" w:hAnsi="Times New Roman" w:cs="Times New Roman"/>
          <w:sz w:val="28"/>
          <w:szCs w:val="28"/>
        </w:rPr>
        <w:t>,8</w:t>
      </w:r>
      <w:r w:rsidR="00FD1F6C">
        <w:rPr>
          <w:rFonts w:ascii="Times New Roman" w:hAnsi="Times New Roman" w:cs="Times New Roman"/>
          <w:sz w:val="28"/>
          <w:szCs w:val="28"/>
        </w:rPr>
        <w:t>% от общей численности педагогов.</w:t>
      </w:r>
    </w:p>
    <w:p w:rsidR="00FD1F6C" w:rsidRDefault="00FD1F6C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начало 201</w:t>
      </w:r>
      <w:r w:rsidR="00FD3CB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средняя заработная плата учителей составляет </w:t>
      </w:r>
      <w:r w:rsidR="00F936B4" w:rsidRPr="001316B8">
        <w:rPr>
          <w:rFonts w:ascii="Times New Roman" w:hAnsi="Times New Roman" w:cs="Times New Roman"/>
          <w:sz w:val="28"/>
          <w:szCs w:val="28"/>
        </w:rPr>
        <w:t>3</w:t>
      </w:r>
      <w:r w:rsidR="000A6ACF">
        <w:rPr>
          <w:rFonts w:ascii="Times New Roman" w:hAnsi="Times New Roman" w:cs="Times New Roman"/>
          <w:sz w:val="28"/>
          <w:szCs w:val="28"/>
        </w:rPr>
        <w:t>4</w:t>
      </w:r>
      <w:r w:rsidR="00F936B4">
        <w:rPr>
          <w:rFonts w:ascii="Times New Roman" w:hAnsi="Times New Roman" w:cs="Times New Roman"/>
          <w:sz w:val="28"/>
          <w:szCs w:val="28"/>
        </w:rPr>
        <w:t>757,0</w:t>
      </w:r>
      <w:r w:rsidR="002965AC">
        <w:rPr>
          <w:rFonts w:ascii="Times New Roman" w:hAnsi="Times New Roman" w:cs="Times New Roman"/>
          <w:sz w:val="28"/>
          <w:szCs w:val="28"/>
        </w:rPr>
        <w:t xml:space="preserve"> </w:t>
      </w:r>
      <w:r w:rsidR="00F936B4">
        <w:rPr>
          <w:rFonts w:ascii="Times New Roman" w:hAnsi="Times New Roman" w:cs="Times New Roman"/>
          <w:sz w:val="28"/>
          <w:szCs w:val="28"/>
        </w:rPr>
        <w:t>рублей, что позволило  выполни</w:t>
      </w:r>
      <w:r>
        <w:rPr>
          <w:rFonts w:ascii="Times New Roman" w:hAnsi="Times New Roman" w:cs="Times New Roman"/>
          <w:sz w:val="28"/>
          <w:szCs w:val="28"/>
        </w:rPr>
        <w:t>ть Указ Президента Российской Федерации от 07 мая 2012 года № 597 «О мероприятиях по реализации государственной социальной политики»</w:t>
      </w:r>
    </w:p>
    <w:p w:rsidR="00755460" w:rsidRDefault="00F936B4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755460">
        <w:rPr>
          <w:rFonts w:ascii="Times New Roman" w:hAnsi="Times New Roman" w:cs="Times New Roman"/>
          <w:sz w:val="28"/>
          <w:szCs w:val="28"/>
        </w:rPr>
        <w:t>дним из приоритетов государственной политики как на федеральном и региональном уровне, так и на муниципальном уровне</w:t>
      </w:r>
      <w:r>
        <w:rPr>
          <w:rFonts w:ascii="Times New Roman" w:hAnsi="Times New Roman" w:cs="Times New Roman"/>
          <w:sz w:val="28"/>
          <w:szCs w:val="28"/>
        </w:rPr>
        <w:t>, является совершенствование организации школьного питания.</w:t>
      </w:r>
      <w:r w:rsidR="009A63F7">
        <w:rPr>
          <w:rFonts w:ascii="Times New Roman" w:hAnsi="Times New Roman" w:cs="Times New Roman"/>
          <w:sz w:val="28"/>
          <w:szCs w:val="28"/>
        </w:rPr>
        <w:t xml:space="preserve"> 100</w:t>
      </w:r>
      <w:r w:rsidR="00755460">
        <w:rPr>
          <w:rFonts w:ascii="Times New Roman" w:hAnsi="Times New Roman" w:cs="Times New Roman"/>
          <w:sz w:val="28"/>
          <w:szCs w:val="28"/>
        </w:rPr>
        <w:t>% школьников 1</w:t>
      </w:r>
      <w:r w:rsidR="00F44BCD">
        <w:rPr>
          <w:rFonts w:ascii="Times New Roman" w:hAnsi="Times New Roman" w:cs="Times New Roman"/>
          <w:sz w:val="28"/>
          <w:szCs w:val="28"/>
        </w:rPr>
        <w:t>-</w:t>
      </w:r>
      <w:r w:rsidR="00755460">
        <w:rPr>
          <w:rFonts w:ascii="Times New Roman" w:hAnsi="Times New Roman" w:cs="Times New Roman"/>
          <w:sz w:val="28"/>
          <w:szCs w:val="28"/>
        </w:rPr>
        <w:t>4-х классов охвачены беспла</w:t>
      </w:r>
      <w:r w:rsidR="00F44BCD">
        <w:rPr>
          <w:rFonts w:ascii="Times New Roman" w:hAnsi="Times New Roman" w:cs="Times New Roman"/>
          <w:sz w:val="28"/>
          <w:szCs w:val="28"/>
        </w:rPr>
        <w:t xml:space="preserve">тным питанием, </w:t>
      </w:r>
      <w:r w:rsidR="00AC4894">
        <w:rPr>
          <w:rFonts w:ascii="Times New Roman" w:hAnsi="Times New Roman" w:cs="Times New Roman"/>
          <w:sz w:val="28"/>
          <w:szCs w:val="28"/>
        </w:rPr>
        <w:t>17</w:t>
      </w:r>
      <w:r w:rsidR="00F44BCD">
        <w:rPr>
          <w:rFonts w:ascii="Times New Roman" w:hAnsi="Times New Roman" w:cs="Times New Roman"/>
          <w:sz w:val="28"/>
          <w:szCs w:val="28"/>
        </w:rPr>
        <w:t>% учащихся 5</w:t>
      </w:r>
      <w:r w:rsidR="00755460">
        <w:rPr>
          <w:rFonts w:ascii="Times New Roman" w:hAnsi="Times New Roman" w:cs="Times New Roman"/>
          <w:sz w:val="28"/>
          <w:szCs w:val="28"/>
        </w:rPr>
        <w:t xml:space="preserve">-11 классов питаются за счёт средств родителей. </w:t>
      </w:r>
    </w:p>
    <w:p w:rsidR="00C212BA" w:rsidRDefault="00F936B4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7 общеобразовательных учреждениях осуществляются р</w:t>
      </w:r>
      <w:r w:rsidR="00C212BA">
        <w:rPr>
          <w:rFonts w:ascii="Times New Roman" w:hAnsi="Times New Roman" w:cs="Times New Roman"/>
          <w:sz w:val="28"/>
          <w:szCs w:val="28"/>
        </w:rPr>
        <w:t>егулярные перевозки школьников, связанные с учебно-воспитательным процессом и осуществляемые по установленным маршрутам с посадками и высадками на остановках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212BA">
        <w:rPr>
          <w:rFonts w:ascii="Times New Roman" w:hAnsi="Times New Roman" w:cs="Times New Roman"/>
          <w:sz w:val="28"/>
          <w:szCs w:val="28"/>
        </w:rPr>
        <w:t>Количество детей, подвозимых из населённых пунктов к месту учёбы</w:t>
      </w:r>
      <w:r w:rsidR="00A05D7A">
        <w:rPr>
          <w:rFonts w:ascii="Times New Roman" w:hAnsi="Times New Roman" w:cs="Times New Roman"/>
          <w:sz w:val="28"/>
          <w:szCs w:val="28"/>
        </w:rPr>
        <w:t>,</w:t>
      </w:r>
      <w:r w:rsidR="00C212BA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C212BA" w:rsidRPr="001316B8">
        <w:rPr>
          <w:rFonts w:ascii="Times New Roman" w:hAnsi="Times New Roman" w:cs="Times New Roman"/>
          <w:sz w:val="28"/>
          <w:szCs w:val="28"/>
        </w:rPr>
        <w:t>1</w:t>
      </w:r>
      <w:r w:rsidR="000A6ACF">
        <w:rPr>
          <w:rFonts w:ascii="Times New Roman" w:hAnsi="Times New Roman" w:cs="Times New Roman"/>
          <w:sz w:val="28"/>
          <w:szCs w:val="28"/>
        </w:rPr>
        <w:t>72</w:t>
      </w:r>
      <w:r w:rsidR="00C212B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C212BA">
        <w:rPr>
          <w:rFonts w:ascii="Times New Roman" w:hAnsi="Times New Roman" w:cs="Times New Roman"/>
          <w:sz w:val="28"/>
          <w:szCs w:val="28"/>
        </w:rPr>
        <w:t>чел</w:t>
      </w:r>
      <w:bookmarkEnd w:id="0"/>
      <w:r w:rsidR="00C212BA">
        <w:rPr>
          <w:rFonts w:ascii="Times New Roman" w:hAnsi="Times New Roman" w:cs="Times New Roman"/>
          <w:sz w:val="28"/>
          <w:szCs w:val="28"/>
        </w:rPr>
        <w:t>овек</w:t>
      </w:r>
      <w:r w:rsidR="000A6ACF">
        <w:rPr>
          <w:rFonts w:ascii="Times New Roman" w:hAnsi="Times New Roman" w:cs="Times New Roman"/>
          <w:sz w:val="28"/>
          <w:szCs w:val="28"/>
        </w:rPr>
        <w:t>а</w:t>
      </w:r>
      <w:r w:rsidR="00C212BA">
        <w:rPr>
          <w:rFonts w:ascii="Times New Roman" w:hAnsi="Times New Roman" w:cs="Times New Roman"/>
          <w:sz w:val="28"/>
          <w:szCs w:val="28"/>
        </w:rPr>
        <w:t>, из них 1</w:t>
      </w:r>
      <w:r w:rsidR="000A6ACF">
        <w:rPr>
          <w:rFonts w:ascii="Times New Roman" w:hAnsi="Times New Roman" w:cs="Times New Roman"/>
          <w:sz w:val="28"/>
          <w:szCs w:val="28"/>
        </w:rPr>
        <w:t>54</w:t>
      </w:r>
      <w:r w:rsidR="00C212BA">
        <w:rPr>
          <w:rFonts w:ascii="Times New Roman" w:hAnsi="Times New Roman" w:cs="Times New Roman"/>
          <w:sz w:val="28"/>
          <w:szCs w:val="28"/>
        </w:rPr>
        <w:t xml:space="preserve"> учащихся и 1</w:t>
      </w:r>
      <w:r w:rsidR="000A6ACF">
        <w:rPr>
          <w:rFonts w:ascii="Times New Roman" w:hAnsi="Times New Roman" w:cs="Times New Roman"/>
          <w:sz w:val="28"/>
          <w:szCs w:val="28"/>
        </w:rPr>
        <w:t>8</w:t>
      </w:r>
      <w:r w:rsidR="00C212BA">
        <w:rPr>
          <w:rFonts w:ascii="Times New Roman" w:hAnsi="Times New Roman" w:cs="Times New Roman"/>
          <w:sz w:val="28"/>
          <w:szCs w:val="28"/>
        </w:rPr>
        <w:t xml:space="preserve"> детей из дошкольных групп.</w:t>
      </w:r>
    </w:p>
    <w:p w:rsidR="00080F01" w:rsidRDefault="00C212BA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создания современных и безопасных условий функционирования общеобразовательных учреждений проводится целенаправленная работа. Все общеобразовательные учреждения оснащены автоматической пожарной сигнализацией, системами оповещения людей о пожаре, отвечают требованиям комплексной безопасности. Пожарным водоснабжением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оснащены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12 школ. Пропитка огнезащитным составом деревянных конструкций осуществлена в</w:t>
      </w:r>
      <w:r w:rsidR="00E42CC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1C9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учреждениях, 9 </w:t>
      </w:r>
      <w:r w:rsidR="00080F01">
        <w:rPr>
          <w:rFonts w:ascii="Times New Roman" w:hAnsi="Times New Roman" w:cs="Times New Roman"/>
          <w:sz w:val="28"/>
          <w:szCs w:val="28"/>
        </w:rPr>
        <w:t>общеобразовательных учреждений оснащены средствами тревожной сигнализации («тревожные кнопки»).</w:t>
      </w:r>
    </w:p>
    <w:p w:rsidR="00C125EE" w:rsidRDefault="00080F01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="000911C9">
        <w:rPr>
          <w:rFonts w:ascii="Times New Roman" w:hAnsi="Times New Roman" w:cs="Times New Roman"/>
          <w:sz w:val="28"/>
          <w:szCs w:val="28"/>
        </w:rPr>
        <w:t xml:space="preserve"> внутреннего </w:t>
      </w:r>
      <w:r>
        <w:rPr>
          <w:rFonts w:ascii="Times New Roman" w:hAnsi="Times New Roman" w:cs="Times New Roman"/>
          <w:sz w:val="28"/>
          <w:szCs w:val="28"/>
        </w:rPr>
        <w:t>видеонаблюдения оснащен</w:t>
      </w:r>
      <w:r w:rsidR="000911C9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1C9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школ</w:t>
      </w:r>
      <w:r w:rsidR="000911C9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 Освещение по периметру имеют 1</w:t>
      </w:r>
      <w:r w:rsidR="000911C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</w:t>
      </w:r>
      <w:r w:rsidR="00A05D7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 Ограждения по периметру</w:t>
      </w:r>
      <w:r w:rsidR="00A05D7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0911C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учреждений. Здание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МОБУ СОШ № 7 признано аварийным. Все здания нуждаются </w:t>
      </w:r>
      <w:r w:rsidR="00021806">
        <w:rPr>
          <w:rFonts w:ascii="Times New Roman" w:hAnsi="Times New Roman" w:cs="Times New Roman"/>
          <w:sz w:val="28"/>
          <w:szCs w:val="28"/>
        </w:rPr>
        <w:t xml:space="preserve">в капитальном ремонте. Для проведения необходимых мероприятий по созданию безопасных условий в образовательных учреждениях </w:t>
      </w:r>
      <w:r w:rsidR="00C125EE">
        <w:rPr>
          <w:rFonts w:ascii="Times New Roman" w:hAnsi="Times New Roman" w:cs="Times New Roman"/>
          <w:sz w:val="28"/>
          <w:szCs w:val="28"/>
        </w:rPr>
        <w:t>требуются дополнительные финансовые средства.</w:t>
      </w:r>
    </w:p>
    <w:p w:rsidR="00C125EE" w:rsidRDefault="00C125EE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системы</w:t>
      </w:r>
      <w:r w:rsidR="00E42CC5">
        <w:rPr>
          <w:rFonts w:ascii="Times New Roman" w:hAnsi="Times New Roman" w:cs="Times New Roman"/>
          <w:sz w:val="28"/>
          <w:szCs w:val="28"/>
        </w:rPr>
        <w:t xml:space="preserve"> общего образования  в соответствии с 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инновационного социально-экономического развития района позволяет </w:t>
      </w:r>
      <w:r w:rsidR="00063134">
        <w:rPr>
          <w:rFonts w:ascii="Times New Roman" w:hAnsi="Times New Roman" w:cs="Times New Roman"/>
          <w:sz w:val="28"/>
          <w:szCs w:val="28"/>
        </w:rPr>
        <w:t>выделить</w:t>
      </w:r>
      <w:r>
        <w:rPr>
          <w:rFonts w:ascii="Times New Roman" w:hAnsi="Times New Roman" w:cs="Times New Roman"/>
          <w:sz w:val="28"/>
          <w:szCs w:val="28"/>
        </w:rPr>
        <w:t xml:space="preserve"> следующие проблемы, для решения которых целесообразно применение программно-целевого метода:</w:t>
      </w:r>
    </w:p>
    <w:p w:rsidR="00C125EE" w:rsidRPr="00CA7304" w:rsidRDefault="00C125EE" w:rsidP="00CA7304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304">
        <w:rPr>
          <w:rFonts w:ascii="Times New Roman" w:hAnsi="Times New Roman" w:cs="Times New Roman"/>
          <w:sz w:val="28"/>
          <w:szCs w:val="28"/>
        </w:rPr>
        <w:t xml:space="preserve">несоответствие ресурсного обеспечения учреждений требованиям, обязательным при реализации основных образовательных программ </w:t>
      </w:r>
      <w:r w:rsidR="00063134" w:rsidRPr="00CA7304">
        <w:rPr>
          <w:rFonts w:ascii="Times New Roman" w:hAnsi="Times New Roman" w:cs="Times New Roman"/>
          <w:sz w:val="28"/>
          <w:szCs w:val="28"/>
        </w:rPr>
        <w:t xml:space="preserve">начального общего, основного общего, среднего общего образования, </w:t>
      </w:r>
      <w:r w:rsidRPr="00CA7304">
        <w:rPr>
          <w:rFonts w:ascii="Times New Roman" w:hAnsi="Times New Roman" w:cs="Times New Roman"/>
          <w:sz w:val="28"/>
          <w:szCs w:val="28"/>
        </w:rPr>
        <w:t xml:space="preserve">установленным федеральными государственными </w:t>
      </w:r>
      <w:r w:rsidR="00063134" w:rsidRPr="00CA7304">
        <w:rPr>
          <w:rFonts w:ascii="Times New Roman" w:hAnsi="Times New Roman" w:cs="Times New Roman"/>
          <w:sz w:val="28"/>
          <w:szCs w:val="28"/>
        </w:rPr>
        <w:t xml:space="preserve">образовательными </w:t>
      </w:r>
      <w:r w:rsidRPr="00CA7304">
        <w:rPr>
          <w:rFonts w:ascii="Times New Roman" w:hAnsi="Times New Roman" w:cs="Times New Roman"/>
          <w:sz w:val="28"/>
          <w:szCs w:val="28"/>
        </w:rPr>
        <w:t>стандартами;</w:t>
      </w:r>
    </w:p>
    <w:p w:rsidR="00C125EE" w:rsidRPr="00CA7304" w:rsidRDefault="00C125EE" w:rsidP="00CA7304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304">
        <w:rPr>
          <w:rFonts w:ascii="Times New Roman" w:hAnsi="Times New Roman" w:cs="Times New Roman"/>
          <w:sz w:val="28"/>
          <w:szCs w:val="28"/>
        </w:rPr>
        <w:t>несбалансированность рынка образовательных услуг и рынка труда в районе;</w:t>
      </w:r>
    </w:p>
    <w:p w:rsidR="00C125EE" w:rsidRPr="00CA7304" w:rsidRDefault="00C125EE" w:rsidP="00CA7304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304">
        <w:rPr>
          <w:rFonts w:ascii="Times New Roman" w:hAnsi="Times New Roman" w:cs="Times New Roman"/>
          <w:sz w:val="28"/>
          <w:szCs w:val="28"/>
        </w:rPr>
        <w:t>различный уровень доступности услуг и развития инфраструктуры образовательных учреждений;</w:t>
      </w:r>
    </w:p>
    <w:p w:rsidR="00C125EE" w:rsidRPr="00CA7304" w:rsidRDefault="00C125EE" w:rsidP="00CA7304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304">
        <w:rPr>
          <w:rFonts w:ascii="Times New Roman" w:hAnsi="Times New Roman" w:cs="Times New Roman"/>
          <w:sz w:val="28"/>
          <w:szCs w:val="28"/>
        </w:rPr>
        <w:t>частичное несоответствие кадрового ресурса требовани</w:t>
      </w:r>
      <w:r w:rsidR="00063134" w:rsidRPr="00CA7304">
        <w:rPr>
          <w:rFonts w:ascii="Times New Roman" w:hAnsi="Times New Roman" w:cs="Times New Roman"/>
          <w:sz w:val="28"/>
          <w:szCs w:val="28"/>
        </w:rPr>
        <w:t>я</w:t>
      </w:r>
      <w:r w:rsidRPr="00CA7304">
        <w:rPr>
          <w:rFonts w:ascii="Times New Roman" w:hAnsi="Times New Roman" w:cs="Times New Roman"/>
          <w:sz w:val="28"/>
          <w:szCs w:val="28"/>
        </w:rPr>
        <w:t>м инновационного развития системы образования;</w:t>
      </w:r>
    </w:p>
    <w:p w:rsidR="00C125EE" w:rsidRPr="00CA7304" w:rsidRDefault="00C125EE" w:rsidP="00CA7304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304">
        <w:rPr>
          <w:rFonts w:ascii="Times New Roman" w:hAnsi="Times New Roman" w:cs="Times New Roman"/>
          <w:sz w:val="28"/>
          <w:szCs w:val="28"/>
        </w:rPr>
        <w:t>низкая динамика кадрового обновления в системе общего образования.</w:t>
      </w:r>
    </w:p>
    <w:p w:rsidR="003302E2" w:rsidRDefault="00C125EE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программно-целевого метода при решении указанных проблем образования </w:t>
      </w:r>
      <w:r w:rsidR="003302E2">
        <w:rPr>
          <w:rFonts w:ascii="Times New Roman" w:hAnsi="Times New Roman" w:cs="Times New Roman"/>
          <w:sz w:val="28"/>
          <w:szCs w:val="28"/>
        </w:rPr>
        <w:t xml:space="preserve">обеспечивает единство содержательной части </w:t>
      </w:r>
      <w:r w:rsidR="00063134">
        <w:rPr>
          <w:rFonts w:ascii="Times New Roman" w:hAnsi="Times New Roman" w:cs="Times New Roman"/>
          <w:sz w:val="28"/>
          <w:szCs w:val="28"/>
        </w:rPr>
        <w:t>под</w:t>
      </w:r>
      <w:r w:rsidR="003302E2">
        <w:rPr>
          <w:rFonts w:ascii="Times New Roman" w:hAnsi="Times New Roman" w:cs="Times New Roman"/>
          <w:sz w:val="28"/>
          <w:szCs w:val="28"/>
        </w:rPr>
        <w:t>программы с созданием и использованием финансовых и организационных механизмов её реализации, а также контролем за промежуточными и конечными результатами.</w:t>
      </w:r>
    </w:p>
    <w:p w:rsidR="004628A5" w:rsidRDefault="004628A5" w:rsidP="000C39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5EE" w:rsidRDefault="003302E2" w:rsidP="000C39EB">
      <w:pPr>
        <w:pStyle w:val="a9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1A6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="004628A5">
        <w:rPr>
          <w:rFonts w:ascii="Times New Roman" w:hAnsi="Times New Roman" w:cs="Times New Roman"/>
          <w:b/>
          <w:sz w:val="28"/>
          <w:szCs w:val="28"/>
        </w:rPr>
        <w:t>п</w:t>
      </w:r>
      <w:r w:rsidRPr="007711A6">
        <w:rPr>
          <w:rFonts w:ascii="Times New Roman" w:hAnsi="Times New Roman" w:cs="Times New Roman"/>
          <w:b/>
          <w:sz w:val="28"/>
          <w:szCs w:val="28"/>
        </w:rPr>
        <w:t>одпрограммы</w:t>
      </w:r>
    </w:p>
    <w:p w:rsidR="000C39EB" w:rsidRPr="007711A6" w:rsidRDefault="000C39EB" w:rsidP="000C39EB">
      <w:pPr>
        <w:pStyle w:val="a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02E2" w:rsidRDefault="003302E2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</w:t>
      </w:r>
      <w:r w:rsidRPr="003302E2">
        <w:rPr>
          <w:rFonts w:ascii="Times New Roman" w:hAnsi="Times New Roman" w:cs="Times New Roman"/>
          <w:sz w:val="28"/>
          <w:szCs w:val="28"/>
        </w:rPr>
        <w:t xml:space="preserve">одпрограммы: </w:t>
      </w:r>
      <w:r>
        <w:rPr>
          <w:rFonts w:ascii="Times New Roman" w:hAnsi="Times New Roman" w:cs="Times New Roman"/>
          <w:sz w:val="28"/>
          <w:szCs w:val="28"/>
        </w:rPr>
        <w:t>создание в системе общего образования Пожарского муниципального района равных возможностей для получения доступности и качественного образования и позитивной социализации детей.</w:t>
      </w:r>
    </w:p>
    <w:p w:rsidR="003302E2" w:rsidRDefault="003302E2" w:rsidP="00EA3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Задачи подпрограммы: </w:t>
      </w:r>
    </w:p>
    <w:p w:rsidR="003302E2" w:rsidRPr="00CA7304" w:rsidRDefault="003302E2" w:rsidP="00CA7304">
      <w:pPr>
        <w:pStyle w:val="a9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304">
        <w:rPr>
          <w:rFonts w:ascii="Times New Roman" w:hAnsi="Times New Roman" w:cs="Times New Roman"/>
          <w:sz w:val="28"/>
          <w:szCs w:val="28"/>
        </w:rPr>
        <w:t>обеспечение учебной успешности каждого ребёнка;</w:t>
      </w:r>
    </w:p>
    <w:p w:rsidR="003302E2" w:rsidRPr="00CA7304" w:rsidRDefault="003302E2" w:rsidP="00CA7304">
      <w:pPr>
        <w:pStyle w:val="a9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304">
        <w:rPr>
          <w:rFonts w:ascii="Times New Roman" w:hAnsi="Times New Roman" w:cs="Times New Roman"/>
          <w:sz w:val="28"/>
          <w:szCs w:val="28"/>
        </w:rPr>
        <w:t>создание условий для успешной социализации и самореализации детей.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063134" w:rsidRPr="00446FDA" w:rsidTr="00063134">
        <w:tc>
          <w:tcPr>
            <w:tcW w:w="9464" w:type="dxa"/>
          </w:tcPr>
          <w:p w:rsidR="00063134" w:rsidRPr="00CA7304" w:rsidRDefault="00063134" w:rsidP="00CA7304">
            <w:pPr>
              <w:pStyle w:val="a9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7304">
              <w:rPr>
                <w:rFonts w:ascii="Times New Roman" w:hAnsi="Times New Roman" w:cs="Times New Roman"/>
                <w:sz w:val="28"/>
                <w:szCs w:val="28"/>
              </w:rPr>
              <w:t>создание в системе общего образования Пожарского муниципального района равных возможностей для получения доступного и качественного образования и позитивной социализации детей</w:t>
            </w:r>
            <w:r w:rsidR="00133C6C" w:rsidRPr="00CA730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063134" w:rsidRPr="00446FDA" w:rsidTr="00063134">
        <w:tc>
          <w:tcPr>
            <w:tcW w:w="9464" w:type="dxa"/>
          </w:tcPr>
          <w:p w:rsidR="00063134" w:rsidRDefault="00063134" w:rsidP="000631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- обеспечение учебной успешности каждого ребёнка;</w:t>
            </w:r>
          </w:p>
          <w:p w:rsidR="00063134" w:rsidRDefault="00063134" w:rsidP="000631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- создание условий для успешной социализации и самореализации детей;</w:t>
            </w:r>
          </w:p>
          <w:p w:rsidR="00063134" w:rsidRDefault="00063134" w:rsidP="000631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- введение федеральных государственных  образовательных стандартов общего образования; </w:t>
            </w:r>
          </w:p>
          <w:p w:rsidR="00063134" w:rsidRDefault="00063134" w:rsidP="000631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- создание условий для развития одарённых и талантливых детей;</w:t>
            </w:r>
          </w:p>
          <w:p w:rsidR="00063134" w:rsidRDefault="004628A5" w:rsidP="000631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привлечение молодых специалистов в образовательной отрасли;</w:t>
            </w:r>
          </w:p>
          <w:p w:rsidR="004628A5" w:rsidRDefault="00063134" w:rsidP="000631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- ликвидация аварийности</w:t>
            </w:r>
            <w:r w:rsidR="00A05D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эксплуатационной надежности строительных конструкций и систем инженерно-технического обеспечения, формирование современной инфраструктуры образовательных учреждений.</w:t>
            </w:r>
          </w:p>
          <w:p w:rsidR="00063134" w:rsidRPr="00446FDA" w:rsidRDefault="004628A5" w:rsidP="0074742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-</w:t>
            </w:r>
            <w:r w:rsidR="0074742B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4628A5">
              <w:rPr>
                <w:rFonts w:ascii="Times New Roman" w:hAnsi="Times New Roman" w:cs="Times New Roman"/>
                <w:sz w:val="28"/>
                <w:szCs w:val="28"/>
              </w:rPr>
              <w:t>овышение заработной платы педагогических работников общеобразовательных учреждений в соответствии с Указами Президента Российской Федерации от 07</w:t>
            </w:r>
            <w:r w:rsidR="0074742B">
              <w:rPr>
                <w:rFonts w:ascii="Times New Roman" w:hAnsi="Times New Roman" w:cs="Times New Roman"/>
                <w:sz w:val="28"/>
                <w:szCs w:val="28"/>
              </w:rPr>
              <w:t xml:space="preserve"> мая </w:t>
            </w:r>
            <w:r w:rsidR="009D117B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Pr="004628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7304">
              <w:rPr>
                <w:rFonts w:ascii="Times New Roman" w:hAnsi="Times New Roman" w:cs="Times New Roman"/>
                <w:sz w:val="28"/>
                <w:szCs w:val="28"/>
              </w:rPr>
              <w:t xml:space="preserve">года </w:t>
            </w:r>
            <w:r w:rsidRPr="004628A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9D117B"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</w:tbl>
    <w:p w:rsidR="00E237D8" w:rsidRDefault="00E237D8" w:rsidP="00D817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BCD" w:rsidRDefault="00371896" w:rsidP="00A91C2F">
      <w:pPr>
        <w:pStyle w:val="a9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C2F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D81784" w:rsidRPr="00A91C2F">
        <w:rPr>
          <w:rFonts w:ascii="Times New Roman" w:hAnsi="Times New Roman" w:cs="Times New Roman"/>
          <w:b/>
          <w:sz w:val="28"/>
          <w:szCs w:val="28"/>
        </w:rPr>
        <w:t>, ц</w:t>
      </w:r>
      <w:r w:rsidR="00DD0246" w:rsidRPr="00A91C2F">
        <w:rPr>
          <w:rFonts w:ascii="Times New Roman" w:hAnsi="Times New Roman" w:cs="Times New Roman"/>
          <w:b/>
          <w:sz w:val="28"/>
          <w:szCs w:val="28"/>
        </w:rPr>
        <w:t xml:space="preserve">елевые индикаторы и </w:t>
      </w:r>
    </w:p>
    <w:p w:rsidR="003302E2" w:rsidRPr="00A91C2F" w:rsidRDefault="00DD0246" w:rsidP="00F44BCD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C2F">
        <w:rPr>
          <w:rFonts w:ascii="Times New Roman" w:hAnsi="Times New Roman" w:cs="Times New Roman"/>
          <w:b/>
          <w:sz w:val="28"/>
          <w:szCs w:val="28"/>
        </w:rPr>
        <w:t>показатели подпрограммы</w:t>
      </w:r>
    </w:p>
    <w:p w:rsidR="00D81784" w:rsidRPr="005D718B" w:rsidRDefault="00D81784" w:rsidP="00D817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71896" w:rsidRPr="00371896" w:rsidRDefault="00371896" w:rsidP="003718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Целевыми показателями индикаторами и ожидаемыми результатами подпрограммы являются</w:t>
      </w:r>
      <w:r w:rsidR="00CA7304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1276"/>
        <w:gridCol w:w="851"/>
        <w:gridCol w:w="850"/>
        <w:gridCol w:w="851"/>
        <w:gridCol w:w="850"/>
      </w:tblGrid>
      <w:tr w:rsidR="000911C9" w:rsidRPr="004E5D0E" w:rsidTr="005D718B">
        <w:trPr>
          <w:trHeight w:val="398"/>
        </w:trPr>
        <w:tc>
          <w:tcPr>
            <w:tcW w:w="534" w:type="dxa"/>
            <w:vMerge w:val="restart"/>
          </w:tcPr>
          <w:p w:rsidR="000911C9" w:rsidRPr="005D718B" w:rsidRDefault="000911C9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677" w:type="dxa"/>
            <w:vMerge w:val="restart"/>
          </w:tcPr>
          <w:p w:rsidR="000911C9" w:rsidRPr="005D718B" w:rsidRDefault="000911C9" w:rsidP="00A82C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Показатель  (индикатор)/наименование</w:t>
            </w:r>
          </w:p>
        </w:tc>
        <w:tc>
          <w:tcPr>
            <w:tcW w:w="1276" w:type="dxa"/>
            <w:vMerge w:val="restart"/>
          </w:tcPr>
          <w:p w:rsidR="000911C9" w:rsidRPr="005D718B" w:rsidRDefault="000911C9" w:rsidP="00A82C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3402" w:type="dxa"/>
            <w:gridSpan w:val="4"/>
          </w:tcPr>
          <w:p w:rsidR="000911C9" w:rsidRPr="005D718B" w:rsidRDefault="000911C9" w:rsidP="00A82C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Значения показателей</w:t>
            </w:r>
          </w:p>
        </w:tc>
      </w:tr>
      <w:tr w:rsidR="00804BC0" w:rsidRPr="004E5D0E" w:rsidTr="005D718B">
        <w:tc>
          <w:tcPr>
            <w:tcW w:w="534" w:type="dxa"/>
            <w:vMerge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7" w:type="dxa"/>
            <w:vMerge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2019 год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2020 </w:t>
            </w:r>
          </w:p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год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2021 </w:t>
            </w:r>
          </w:p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b/>
                <w:sz w:val="20"/>
                <w:szCs w:val="20"/>
              </w:rPr>
              <w:t>год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 год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населения Пожарского муниципального района в возрасте 5-18 лет, охваченного общим образованием, в общей численности населения в возрасте 8-18 лет.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850" w:type="dxa"/>
          </w:tcPr>
          <w:p w:rsidR="00804BC0" w:rsidRPr="005D718B" w:rsidRDefault="00804BC0" w:rsidP="000911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677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лиц муниципальных общеобразовательных учреждений, которым предоставлена возможность обучаться в соответствии с федеральными государственными образовательными стандартами, в общей </w:t>
            </w:r>
            <w:r w:rsidRPr="005D71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численности учащихся общеобразовательных учреждений</w:t>
            </w: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88,4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0911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4677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Степень удовлетворённости населения Пожарского муниципального района качеством предоставления образовательных услуг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90,5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90,5</w:t>
            </w:r>
          </w:p>
        </w:tc>
        <w:tc>
          <w:tcPr>
            <w:tcW w:w="850" w:type="dxa"/>
          </w:tcPr>
          <w:p w:rsidR="00804BC0" w:rsidRPr="005D718B" w:rsidRDefault="00804BC0" w:rsidP="000911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677" w:type="dxa"/>
          </w:tcPr>
          <w:p w:rsidR="00804BC0" w:rsidRDefault="00804BC0" w:rsidP="004E5D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учащихся общеобразовательных учреждений, которым предоставлена </w:t>
            </w:r>
            <w:proofErr w:type="gramStart"/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возможность</w:t>
            </w:r>
            <w:proofErr w:type="gramEnd"/>
            <w:r w:rsidRPr="005D718B">
              <w:rPr>
                <w:rFonts w:ascii="Times New Roman" w:hAnsi="Times New Roman" w:cs="Times New Roman"/>
                <w:sz w:val="20"/>
                <w:szCs w:val="20"/>
              </w:rPr>
              <w:t xml:space="preserve"> обучатся в соответствии с  современными требованиями в общей численности обучающихся</w:t>
            </w:r>
          </w:p>
          <w:p w:rsidR="00804BC0" w:rsidRPr="005D718B" w:rsidRDefault="00804BC0" w:rsidP="004E5D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  <w:tc>
          <w:tcPr>
            <w:tcW w:w="850" w:type="dxa"/>
          </w:tcPr>
          <w:p w:rsidR="00804BC0" w:rsidRPr="005D718B" w:rsidRDefault="00804BC0" w:rsidP="006242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677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лиц, занимающихся во вторую смену, в общей численности учащихся общеобразовательных учреждений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10,7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числа общеобразовательных учреждений, здания которых находятся в аварийном состоянии или требуют капитального ремонта, в общем числе общеобразовательных учреждений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общеобразовательных учреждений, подключенных к сети Интернет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в расчете на 1 компьютер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Доля общеобразовательных учреждений, использующих средства ИКТ для организации учебного процесса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Численность учащихся в общеобразовательных учреждениях в расчете на педагогического работника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13,9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учителей в возрасте до 35 лет в общей численности учителей общеобразовательных учреждений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учителей общеобразовательных учреждений к среднемесячной заработной плате в Приморском крае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804BC0" w:rsidRPr="005D718B" w:rsidRDefault="00804BC0" w:rsidP="00804B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Отношение среднего балла единого государственного экзамена (далее – ЕГЭ) (в расчёте на 1 предмет) в 10% общеобразовательных учреждений с лучшими результатами ЕГЭ к среднему баллу ЕГЭ (в расчёте на 1 предмет) в 10% общеобразовательных учреждений с худшими результатами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677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выпускников, освоивших образовательные программы среднего общего образования, получивших количество баллов по ЕГЭ, ниже минимального, в общей численности выпускников 11-х классов, сдавших ЕГЭ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по русскому языку</w:t>
            </w: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677" w:type="dxa"/>
          </w:tcPr>
          <w:p w:rsidR="00804BC0" w:rsidRPr="005D718B" w:rsidRDefault="00804BC0" w:rsidP="001356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</w:t>
            </w:r>
            <w:r w:rsidRPr="005D71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численности выпускников, освоивших образовательные программы основного общего образования, сдавших основной государственный экзамен  </w:t>
            </w:r>
          </w:p>
          <w:p w:rsidR="00804BC0" w:rsidRPr="005D718B" w:rsidRDefault="00804BC0" w:rsidP="001356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по математике;</w:t>
            </w:r>
          </w:p>
          <w:p w:rsidR="00804BC0" w:rsidRDefault="00804BC0" w:rsidP="001356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по русскому языку</w:t>
            </w:r>
          </w:p>
          <w:p w:rsidR="00804BC0" w:rsidRPr="005D718B" w:rsidRDefault="00804BC0" w:rsidP="001356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4BC0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04BC0" w:rsidRPr="005D718B" w:rsidRDefault="00804BC0" w:rsidP="005734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одарённых и талантливых детей от общего количества выявленных, получающих необходимую комплексную поддержку и развитие в общеобразовательных учреждениях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677" w:type="dxa"/>
          </w:tcPr>
          <w:p w:rsidR="00804BC0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Доля учащихся, принимающих участие в школьном и муниципальном этапах Всероссийской олимпиады школьников, других олимпиадах и конкурсах</w:t>
            </w:r>
          </w:p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677" w:type="dxa"/>
          </w:tcPr>
          <w:p w:rsidR="00804BC0" w:rsidRDefault="00804BC0" w:rsidP="000631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лиц, обеспеченных горячим питанием, в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бщей численности обучающихся ОУ</w:t>
            </w:r>
          </w:p>
          <w:p w:rsidR="00804BC0" w:rsidRPr="005D718B" w:rsidRDefault="00804BC0" w:rsidP="000631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4677" w:type="dxa"/>
          </w:tcPr>
          <w:p w:rsidR="00804BC0" w:rsidRDefault="00804BC0" w:rsidP="000631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Удельный вес общеобразовательных учреждений, имеющих физкультурные залы в общем числе общеобразовательных учреждений</w:t>
            </w:r>
          </w:p>
          <w:p w:rsidR="00804BC0" w:rsidRPr="005D718B" w:rsidRDefault="00804BC0" w:rsidP="000631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04BC0" w:rsidRPr="005D718B" w:rsidRDefault="00804BC0" w:rsidP="003C6F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804BC0" w:rsidRPr="004E5D0E" w:rsidTr="005D718B">
        <w:tc>
          <w:tcPr>
            <w:tcW w:w="534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4677" w:type="dxa"/>
          </w:tcPr>
          <w:p w:rsidR="00804BC0" w:rsidRPr="005D718B" w:rsidRDefault="00804BC0" w:rsidP="007474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Повышение заработной платы педагогических работников общеобразовательных учреждений в соответствии с Указами Президента Российской Федерации от 07 мая 2018 года   № 204.</w:t>
            </w:r>
          </w:p>
        </w:tc>
        <w:tc>
          <w:tcPr>
            <w:tcW w:w="1276" w:type="dxa"/>
          </w:tcPr>
          <w:p w:rsidR="00804BC0" w:rsidRPr="005D718B" w:rsidRDefault="00804BC0" w:rsidP="00812E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35238,0</w:t>
            </w:r>
          </w:p>
        </w:tc>
        <w:tc>
          <w:tcPr>
            <w:tcW w:w="850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35238,0</w:t>
            </w:r>
          </w:p>
        </w:tc>
        <w:tc>
          <w:tcPr>
            <w:tcW w:w="851" w:type="dxa"/>
          </w:tcPr>
          <w:p w:rsidR="00804BC0" w:rsidRPr="005D718B" w:rsidRDefault="00804BC0" w:rsidP="00CF6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18B">
              <w:rPr>
                <w:rFonts w:ascii="Times New Roman" w:hAnsi="Times New Roman" w:cs="Times New Roman"/>
                <w:sz w:val="20"/>
                <w:szCs w:val="20"/>
              </w:rPr>
              <w:t>35238,0</w:t>
            </w:r>
          </w:p>
        </w:tc>
        <w:tc>
          <w:tcPr>
            <w:tcW w:w="850" w:type="dxa"/>
          </w:tcPr>
          <w:p w:rsidR="00804BC0" w:rsidRPr="005D718B" w:rsidRDefault="00804BC0" w:rsidP="00A82C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D0246" w:rsidRDefault="00DD0246" w:rsidP="007A008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B2AEA" w:rsidRDefault="005B2AEA" w:rsidP="007A008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B217E" w:rsidRDefault="007B217E" w:rsidP="007B217E">
      <w:pPr>
        <w:pStyle w:val="a9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и этапы реализации подпрограммы </w:t>
      </w:r>
    </w:p>
    <w:p w:rsidR="007B217E" w:rsidRPr="007B217E" w:rsidRDefault="007B217E" w:rsidP="000C39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подпрограм</w:t>
      </w:r>
      <w:r w:rsidR="00382580">
        <w:rPr>
          <w:rFonts w:ascii="Times New Roman" w:hAnsi="Times New Roman" w:cs="Times New Roman"/>
          <w:sz w:val="28"/>
          <w:szCs w:val="28"/>
        </w:rPr>
        <w:t>мы осуществляется с 201</w:t>
      </w:r>
      <w:r w:rsidR="004C42B8">
        <w:rPr>
          <w:rFonts w:ascii="Times New Roman" w:hAnsi="Times New Roman" w:cs="Times New Roman"/>
          <w:sz w:val="28"/>
          <w:szCs w:val="28"/>
        </w:rPr>
        <w:t>9 по 2022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 w:rsidR="00A8033A">
        <w:rPr>
          <w:rFonts w:ascii="Times New Roman" w:hAnsi="Times New Roman" w:cs="Times New Roman"/>
          <w:sz w:val="28"/>
          <w:szCs w:val="28"/>
        </w:rPr>
        <w:t xml:space="preserve"> в один этап.</w:t>
      </w:r>
    </w:p>
    <w:p w:rsidR="000C39EB" w:rsidRDefault="000C39EB" w:rsidP="00A931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42B" w:rsidRDefault="0074742B" w:rsidP="00A931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246" w:rsidRPr="00A93116" w:rsidRDefault="00063134" w:rsidP="00A93116">
      <w:pPr>
        <w:pStyle w:val="a9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116">
        <w:rPr>
          <w:rFonts w:ascii="Times New Roman" w:hAnsi="Times New Roman" w:cs="Times New Roman"/>
          <w:b/>
          <w:sz w:val="28"/>
          <w:szCs w:val="28"/>
        </w:rPr>
        <w:t>Перечень основных мероприятий</w:t>
      </w:r>
      <w:r w:rsidR="00DD0246" w:rsidRPr="00A93116">
        <w:rPr>
          <w:rFonts w:ascii="Times New Roman" w:hAnsi="Times New Roman" w:cs="Times New Roman"/>
          <w:b/>
          <w:sz w:val="28"/>
          <w:szCs w:val="28"/>
        </w:rPr>
        <w:t xml:space="preserve"> подпрограммы</w:t>
      </w:r>
    </w:p>
    <w:p w:rsidR="00A93116" w:rsidRPr="00A93116" w:rsidRDefault="00A93116" w:rsidP="008237C7">
      <w:pPr>
        <w:pStyle w:val="a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523A" w:rsidRDefault="00BB5395" w:rsidP="000B52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и краткое описание</w:t>
      </w:r>
      <w:r w:rsidR="009D2E9A">
        <w:rPr>
          <w:rFonts w:ascii="Times New Roman" w:hAnsi="Times New Roman" w:cs="Times New Roman"/>
          <w:sz w:val="28"/>
          <w:szCs w:val="28"/>
        </w:rPr>
        <w:t xml:space="preserve"> мероприятий, </w:t>
      </w:r>
      <w:r>
        <w:rPr>
          <w:rFonts w:ascii="Times New Roman" w:hAnsi="Times New Roman" w:cs="Times New Roman"/>
          <w:sz w:val="28"/>
          <w:szCs w:val="28"/>
        </w:rPr>
        <w:t>реали</w:t>
      </w:r>
      <w:r w:rsidR="00DF2EAF">
        <w:rPr>
          <w:rFonts w:ascii="Times New Roman" w:hAnsi="Times New Roman" w:cs="Times New Roman"/>
          <w:sz w:val="28"/>
          <w:szCs w:val="28"/>
        </w:rPr>
        <w:t>зуемых в составе подп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="009D2E9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указанием сроков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их реализации</w:t>
      </w:r>
      <w:r w:rsidR="009D2E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ожидаемых резул</w:t>
      </w:r>
      <w:r w:rsidR="009E66C8">
        <w:rPr>
          <w:rFonts w:ascii="Times New Roman" w:hAnsi="Times New Roman" w:cs="Times New Roman"/>
          <w:sz w:val="28"/>
          <w:szCs w:val="28"/>
        </w:rPr>
        <w:t>ьтатов приведены</w:t>
      </w:r>
      <w:proofErr w:type="gramEnd"/>
      <w:r w:rsidR="009E66C8">
        <w:rPr>
          <w:rFonts w:ascii="Times New Roman" w:hAnsi="Times New Roman" w:cs="Times New Roman"/>
          <w:sz w:val="28"/>
          <w:szCs w:val="28"/>
        </w:rPr>
        <w:t xml:space="preserve"> в П</w:t>
      </w:r>
      <w:r w:rsidR="00DF2EAF">
        <w:rPr>
          <w:rFonts w:ascii="Times New Roman" w:hAnsi="Times New Roman" w:cs="Times New Roman"/>
          <w:sz w:val="28"/>
          <w:szCs w:val="28"/>
        </w:rPr>
        <w:t>риложении</w:t>
      </w:r>
      <w:r w:rsidR="00CA7304">
        <w:rPr>
          <w:rFonts w:ascii="Times New Roman" w:hAnsi="Times New Roman" w:cs="Times New Roman"/>
          <w:sz w:val="28"/>
          <w:szCs w:val="28"/>
        </w:rPr>
        <w:t>,</w:t>
      </w:r>
      <w:r w:rsidR="00537A24">
        <w:rPr>
          <w:rFonts w:ascii="Times New Roman" w:hAnsi="Times New Roman" w:cs="Times New Roman"/>
          <w:sz w:val="28"/>
          <w:szCs w:val="28"/>
        </w:rPr>
        <w:t xml:space="preserve"> </w:t>
      </w:r>
      <w:r w:rsidR="00DF4E6D">
        <w:rPr>
          <w:rFonts w:ascii="Times New Roman" w:hAnsi="Times New Roman" w:cs="Times New Roman"/>
          <w:sz w:val="28"/>
          <w:szCs w:val="28"/>
        </w:rPr>
        <w:t xml:space="preserve">к </w:t>
      </w:r>
      <w:r w:rsidR="00CA7304">
        <w:rPr>
          <w:rFonts w:ascii="Times New Roman" w:hAnsi="Times New Roman" w:cs="Times New Roman"/>
          <w:sz w:val="28"/>
          <w:szCs w:val="28"/>
        </w:rPr>
        <w:t xml:space="preserve">настоящей </w:t>
      </w:r>
      <w:r w:rsidR="00DF4E6D">
        <w:rPr>
          <w:rFonts w:ascii="Times New Roman" w:hAnsi="Times New Roman" w:cs="Times New Roman"/>
          <w:sz w:val="28"/>
          <w:szCs w:val="28"/>
        </w:rPr>
        <w:t>подпрограмме</w:t>
      </w:r>
      <w:r w:rsidR="00DF2EAF">
        <w:rPr>
          <w:rFonts w:ascii="Times New Roman" w:hAnsi="Times New Roman" w:cs="Times New Roman"/>
          <w:sz w:val="28"/>
          <w:szCs w:val="28"/>
        </w:rPr>
        <w:t xml:space="preserve"> </w:t>
      </w:r>
      <w:r w:rsidR="00CA7304">
        <w:rPr>
          <w:rFonts w:ascii="Times New Roman" w:hAnsi="Times New Roman" w:cs="Times New Roman"/>
          <w:sz w:val="28"/>
          <w:szCs w:val="28"/>
        </w:rPr>
        <w:t xml:space="preserve">№ 2 </w:t>
      </w:r>
      <w:r w:rsidR="00DF2EAF">
        <w:rPr>
          <w:rFonts w:ascii="Times New Roman" w:hAnsi="Times New Roman" w:cs="Times New Roman"/>
          <w:sz w:val="28"/>
          <w:szCs w:val="28"/>
        </w:rPr>
        <w:t>«Развитие</w:t>
      </w:r>
      <w:r w:rsidR="000D4BC0">
        <w:rPr>
          <w:rFonts w:ascii="Times New Roman" w:hAnsi="Times New Roman" w:cs="Times New Roman"/>
          <w:sz w:val="28"/>
          <w:szCs w:val="28"/>
        </w:rPr>
        <w:t xml:space="preserve"> </w:t>
      </w:r>
      <w:r w:rsidR="00CA7304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0D4BC0">
        <w:rPr>
          <w:rFonts w:ascii="Times New Roman" w:hAnsi="Times New Roman" w:cs="Times New Roman"/>
          <w:sz w:val="28"/>
          <w:szCs w:val="28"/>
        </w:rPr>
        <w:t>общего</w:t>
      </w:r>
      <w:r w:rsidR="00DF2EAF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9D2E9A">
        <w:rPr>
          <w:rFonts w:ascii="Times New Roman" w:hAnsi="Times New Roman" w:cs="Times New Roman"/>
          <w:sz w:val="28"/>
          <w:szCs w:val="28"/>
        </w:rPr>
        <w:t>»</w:t>
      </w:r>
      <w:r w:rsidR="00DF2EAF">
        <w:rPr>
          <w:rFonts w:ascii="Times New Roman" w:hAnsi="Times New Roman" w:cs="Times New Roman"/>
          <w:sz w:val="28"/>
          <w:szCs w:val="28"/>
        </w:rPr>
        <w:t xml:space="preserve"> на 201</w:t>
      </w:r>
      <w:r w:rsidR="00804BC0">
        <w:rPr>
          <w:rFonts w:ascii="Times New Roman" w:hAnsi="Times New Roman" w:cs="Times New Roman"/>
          <w:sz w:val="28"/>
          <w:szCs w:val="28"/>
        </w:rPr>
        <w:t>9</w:t>
      </w:r>
      <w:r w:rsidR="00DF2EAF">
        <w:rPr>
          <w:rFonts w:ascii="Times New Roman" w:hAnsi="Times New Roman" w:cs="Times New Roman"/>
          <w:sz w:val="28"/>
          <w:szCs w:val="28"/>
        </w:rPr>
        <w:t>-20</w:t>
      </w:r>
      <w:r w:rsidR="00804BC0">
        <w:rPr>
          <w:rFonts w:ascii="Times New Roman" w:hAnsi="Times New Roman" w:cs="Times New Roman"/>
          <w:sz w:val="28"/>
          <w:szCs w:val="28"/>
        </w:rPr>
        <w:t>22</w:t>
      </w:r>
      <w:r w:rsidR="00DF2EAF">
        <w:rPr>
          <w:rFonts w:ascii="Times New Roman" w:hAnsi="Times New Roman" w:cs="Times New Roman"/>
          <w:sz w:val="28"/>
          <w:szCs w:val="28"/>
        </w:rPr>
        <w:t xml:space="preserve"> годы</w:t>
      </w:r>
      <w:r w:rsidR="000B523A">
        <w:rPr>
          <w:rFonts w:ascii="Times New Roman" w:hAnsi="Times New Roman" w:cs="Times New Roman"/>
          <w:sz w:val="28"/>
          <w:szCs w:val="28"/>
        </w:rPr>
        <w:t>.</w:t>
      </w:r>
    </w:p>
    <w:p w:rsidR="00A93116" w:rsidRDefault="00A93116" w:rsidP="00394A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DE7" w:rsidRPr="00A93116" w:rsidRDefault="000B523A" w:rsidP="00A93116">
      <w:pPr>
        <w:pStyle w:val="a9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116">
        <w:rPr>
          <w:rFonts w:ascii="Times New Roman" w:hAnsi="Times New Roman" w:cs="Times New Roman"/>
          <w:b/>
          <w:sz w:val="28"/>
          <w:szCs w:val="28"/>
        </w:rPr>
        <w:t>М</w:t>
      </w:r>
      <w:r w:rsidR="00DF2EAF" w:rsidRPr="00A93116">
        <w:rPr>
          <w:rFonts w:ascii="Times New Roman" w:hAnsi="Times New Roman" w:cs="Times New Roman"/>
          <w:b/>
          <w:sz w:val="28"/>
          <w:szCs w:val="28"/>
        </w:rPr>
        <w:t>еханизм реализации Подпрограммы</w:t>
      </w:r>
    </w:p>
    <w:p w:rsidR="00A93116" w:rsidRPr="00A93116" w:rsidRDefault="00A93116" w:rsidP="00394A96">
      <w:pPr>
        <w:pStyle w:val="a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523A" w:rsidRDefault="000B523A" w:rsidP="005F60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 реализации подпрограммы </w:t>
      </w:r>
      <w:r w:rsidR="00CA7304">
        <w:rPr>
          <w:rFonts w:ascii="Times New Roman" w:hAnsi="Times New Roman" w:cs="Times New Roman"/>
          <w:sz w:val="28"/>
          <w:szCs w:val="28"/>
        </w:rPr>
        <w:t xml:space="preserve">№ 2 </w:t>
      </w:r>
      <w:r>
        <w:rPr>
          <w:rFonts w:ascii="Times New Roman" w:hAnsi="Times New Roman" w:cs="Times New Roman"/>
          <w:sz w:val="28"/>
          <w:szCs w:val="28"/>
        </w:rPr>
        <w:t>«Развитие системы общего образования Пожарского муниципального района основан на достижении запланированных результатов и показателей эффективности реализации Программы.</w:t>
      </w:r>
    </w:p>
    <w:p w:rsidR="000B523A" w:rsidRDefault="004D1445" w:rsidP="000B52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мероприятий подпрограммы осуществляется посредств</w:t>
      </w:r>
      <w:r w:rsidR="009D2E9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м: </w:t>
      </w:r>
    </w:p>
    <w:p w:rsidR="004D1445" w:rsidRDefault="004D1445" w:rsidP="000B52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Получение субсидий и субвенций бюджету из Пожарского муниципального из бюджета Приморского края на оплату труда педагогических работников муниципальных общеобразовательных учреждений;</w:t>
      </w:r>
    </w:p>
    <w:p w:rsidR="004D1445" w:rsidRDefault="004D1445" w:rsidP="000B52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прочие расходы, связанные с обеспечением учебного процесса.</w:t>
      </w:r>
    </w:p>
    <w:p w:rsidR="004D1445" w:rsidRDefault="004D1445" w:rsidP="000B52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субсидий бюджету Пожарского муниципального района из бюджета Приморского края на с</w:t>
      </w:r>
      <w:r w:rsidR="0074742B">
        <w:rPr>
          <w:rFonts w:ascii="Times New Roman" w:hAnsi="Times New Roman" w:cs="Times New Roman"/>
          <w:sz w:val="28"/>
          <w:szCs w:val="28"/>
        </w:rPr>
        <w:t xml:space="preserve">троительство здания МОБУ СОШ № </w:t>
      </w:r>
      <w:r>
        <w:rPr>
          <w:rFonts w:ascii="Times New Roman" w:hAnsi="Times New Roman" w:cs="Times New Roman"/>
          <w:sz w:val="28"/>
          <w:szCs w:val="28"/>
        </w:rPr>
        <w:t>7 П</w:t>
      </w:r>
      <w:r w:rsidR="00706C77">
        <w:rPr>
          <w:rFonts w:ascii="Times New Roman" w:hAnsi="Times New Roman" w:cs="Times New Roman"/>
          <w:sz w:val="28"/>
          <w:szCs w:val="28"/>
        </w:rPr>
        <w:t>ожарского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E21" w:rsidRDefault="004D1445" w:rsidP="005B2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мероприятий Подпрограммы проводится за счет бюджета района, а также за счет </w:t>
      </w:r>
      <w:r w:rsidR="009D2E9A">
        <w:rPr>
          <w:rFonts w:ascii="Times New Roman" w:hAnsi="Times New Roman" w:cs="Times New Roman"/>
          <w:sz w:val="28"/>
          <w:szCs w:val="28"/>
        </w:rPr>
        <w:t xml:space="preserve">внебюджетных </w:t>
      </w:r>
      <w:r>
        <w:rPr>
          <w:rFonts w:ascii="Times New Roman" w:hAnsi="Times New Roman" w:cs="Times New Roman"/>
          <w:sz w:val="28"/>
          <w:szCs w:val="28"/>
        </w:rPr>
        <w:t>средств</w:t>
      </w:r>
      <w:r w:rsidR="009D2E9A">
        <w:rPr>
          <w:rFonts w:ascii="Times New Roman" w:hAnsi="Times New Roman" w:cs="Times New Roman"/>
          <w:sz w:val="28"/>
          <w:szCs w:val="28"/>
        </w:rPr>
        <w:t>.</w:t>
      </w:r>
    </w:p>
    <w:p w:rsidR="00CA7304" w:rsidRDefault="00CA7304" w:rsidP="005B2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7304" w:rsidRPr="00326D4A" w:rsidRDefault="00CA7304" w:rsidP="00CA730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sectPr w:rsidR="00CA7304" w:rsidRPr="00326D4A" w:rsidSect="003E4FB6">
      <w:headerReference w:type="default" r:id="rId9"/>
      <w:pgSz w:w="11906" w:h="16838"/>
      <w:pgMar w:top="28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725" w:rsidRDefault="00112725" w:rsidP="00C94E8E">
      <w:pPr>
        <w:spacing w:after="0" w:line="240" w:lineRule="auto"/>
      </w:pPr>
      <w:r>
        <w:separator/>
      </w:r>
    </w:p>
  </w:endnote>
  <w:endnote w:type="continuationSeparator" w:id="0">
    <w:p w:rsidR="00112725" w:rsidRDefault="00112725" w:rsidP="00C9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725" w:rsidRDefault="00112725" w:rsidP="00C94E8E">
      <w:pPr>
        <w:spacing w:after="0" w:line="240" w:lineRule="auto"/>
      </w:pPr>
      <w:r>
        <w:separator/>
      </w:r>
    </w:p>
  </w:footnote>
  <w:footnote w:type="continuationSeparator" w:id="0">
    <w:p w:rsidR="00112725" w:rsidRDefault="00112725" w:rsidP="00C94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517915"/>
      <w:docPartObj>
        <w:docPartGallery w:val="Page Numbers (Top of Page)"/>
        <w:docPartUnique/>
      </w:docPartObj>
    </w:sdtPr>
    <w:sdtEndPr/>
    <w:sdtContent>
      <w:p w:rsidR="00F936B4" w:rsidRDefault="008838DA">
        <w:pPr>
          <w:pStyle w:val="a4"/>
          <w:jc w:val="center"/>
        </w:pPr>
        <w:r>
          <w:fldChar w:fldCharType="begin"/>
        </w:r>
        <w:r w:rsidR="00F936B4">
          <w:instrText>PAGE   \* MERGEFORMAT</w:instrText>
        </w:r>
        <w:r>
          <w:fldChar w:fldCharType="separate"/>
        </w:r>
        <w:r w:rsidR="0021151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936B4" w:rsidRDefault="00F936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451B2"/>
    <w:multiLevelType w:val="hybridMultilevel"/>
    <w:tmpl w:val="E056E0C8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54C5BB2"/>
    <w:multiLevelType w:val="hybridMultilevel"/>
    <w:tmpl w:val="B9D81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966C3"/>
    <w:multiLevelType w:val="hybridMultilevel"/>
    <w:tmpl w:val="EB1AE934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825704"/>
    <w:multiLevelType w:val="hybridMultilevel"/>
    <w:tmpl w:val="4F7A926A"/>
    <w:lvl w:ilvl="0" w:tplc="E5104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A77"/>
    <w:rsid w:val="00003FCF"/>
    <w:rsid w:val="00013E21"/>
    <w:rsid w:val="00021806"/>
    <w:rsid w:val="00045276"/>
    <w:rsid w:val="000527AE"/>
    <w:rsid w:val="00063134"/>
    <w:rsid w:val="00065F67"/>
    <w:rsid w:val="00075006"/>
    <w:rsid w:val="00080F01"/>
    <w:rsid w:val="000911C9"/>
    <w:rsid w:val="000A6ACF"/>
    <w:rsid w:val="000B176C"/>
    <w:rsid w:val="000B523A"/>
    <w:rsid w:val="000C39EB"/>
    <w:rsid w:val="000C523F"/>
    <w:rsid w:val="000C7DE3"/>
    <w:rsid w:val="000D326E"/>
    <w:rsid w:val="000D33E0"/>
    <w:rsid w:val="000D4BC0"/>
    <w:rsid w:val="000E5181"/>
    <w:rsid w:val="000F390E"/>
    <w:rsid w:val="00101D9A"/>
    <w:rsid w:val="00102668"/>
    <w:rsid w:val="00106D09"/>
    <w:rsid w:val="00112725"/>
    <w:rsid w:val="001316B8"/>
    <w:rsid w:val="001333E6"/>
    <w:rsid w:val="00133C6C"/>
    <w:rsid w:val="00135601"/>
    <w:rsid w:val="0015233F"/>
    <w:rsid w:val="0015439A"/>
    <w:rsid w:val="001548CC"/>
    <w:rsid w:val="00157C94"/>
    <w:rsid w:val="001629AA"/>
    <w:rsid w:val="00174B7B"/>
    <w:rsid w:val="00185D3C"/>
    <w:rsid w:val="00191255"/>
    <w:rsid w:val="001A3755"/>
    <w:rsid w:val="001A53C4"/>
    <w:rsid w:val="001A70D5"/>
    <w:rsid w:val="001D372F"/>
    <w:rsid w:val="001E652E"/>
    <w:rsid w:val="001F31EB"/>
    <w:rsid w:val="0021151D"/>
    <w:rsid w:val="00224A77"/>
    <w:rsid w:val="00225805"/>
    <w:rsid w:val="0025557E"/>
    <w:rsid w:val="0026596F"/>
    <w:rsid w:val="00294FAD"/>
    <w:rsid w:val="002951B1"/>
    <w:rsid w:val="0029631A"/>
    <w:rsid w:val="002965AC"/>
    <w:rsid w:val="00297C0F"/>
    <w:rsid w:val="002A20A6"/>
    <w:rsid w:val="002B5320"/>
    <w:rsid w:val="002E4B09"/>
    <w:rsid w:val="002E4CA1"/>
    <w:rsid w:val="002F624A"/>
    <w:rsid w:val="00302840"/>
    <w:rsid w:val="00317A2E"/>
    <w:rsid w:val="00322B03"/>
    <w:rsid w:val="00326D32"/>
    <w:rsid w:val="00326D4A"/>
    <w:rsid w:val="003302E2"/>
    <w:rsid w:val="003421F0"/>
    <w:rsid w:val="00355FA2"/>
    <w:rsid w:val="00371896"/>
    <w:rsid w:val="00382580"/>
    <w:rsid w:val="00394A96"/>
    <w:rsid w:val="003A2644"/>
    <w:rsid w:val="003B7074"/>
    <w:rsid w:val="003C450F"/>
    <w:rsid w:val="003C6F86"/>
    <w:rsid w:val="003E4FB6"/>
    <w:rsid w:val="00446FDA"/>
    <w:rsid w:val="00447CDC"/>
    <w:rsid w:val="004628A5"/>
    <w:rsid w:val="004632DF"/>
    <w:rsid w:val="00466794"/>
    <w:rsid w:val="00474303"/>
    <w:rsid w:val="004764E8"/>
    <w:rsid w:val="00486C76"/>
    <w:rsid w:val="0049042A"/>
    <w:rsid w:val="004B68A6"/>
    <w:rsid w:val="004B7CDE"/>
    <w:rsid w:val="004C42B8"/>
    <w:rsid w:val="004C6F5A"/>
    <w:rsid w:val="004D1445"/>
    <w:rsid w:val="004D1BB4"/>
    <w:rsid w:val="004E2337"/>
    <w:rsid w:val="004E5D0E"/>
    <w:rsid w:val="004F05D9"/>
    <w:rsid w:val="004F1A84"/>
    <w:rsid w:val="00504312"/>
    <w:rsid w:val="0051559E"/>
    <w:rsid w:val="00521176"/>
    <w:rsid w:val="0052368F"/>
    <w:rsid w:val="005342E0"/>
    <w:rsid w:val="00535CBE"/>
    <w:rsid w:val="00537A24"/>
    <w:rsid w:val="00557EA4"/>
    <w:rsid w:val="005624FD"/>
    <w:rsid w:val="00563E72"/>
    <w:rsid w:val="00563EE0"/>
    <w:rsid w:val="0056638B"/>
    <w:rsid w:val="00567A5A"/>
    <w:rsid w:val="00573484"/>
    <w:rsid w:val="00595EA0"/>
    <w:rsid w:val="005B2AEA"/>
    <w:rsid w:val="005C28CA"/>
    <w:rsid w:val="005D5771"/>
    <w:rsid w:val="005D6C8F"/>
    <w:rsid w:val="005D718B"/>
    <w:rsid w:val="005E3A7D"/>
    <w:rsid w:val="005F6084"/>
    <w:rsid w:val="006029E0"/>
    <w:rsid w:val="00620EAD"/>
    <w:rsid w:val="00623470"/>
    <w:rsid w:val="00624232"/>
    <w:rsid w:val="006254BA"/>
    <w:rsid w:val="006322F7"/>
    <w:rsid w:val="00643A8A"/>
    <w:rsid w:val="00656DE5"/>
    <w:rsid w:val="00660A49"/>
    <w:rsid w:val="00667971"/>
    <w:rsid w:val="0067218F"/>
    <w:rsid w:val="00677EB1"/>
    <w:rsid w:val="006A5512"/>
    <w:rsid w:val="006A558D"/>
    <w:rsid w:val="006B1815"/>
    <w:rsid w:val="006D05FF"/>
    <w:rsid w:val="006E044E"/>
    <w:rsid w:val="006E6BE5"/>
    <w:rsid w:val="006F37EE"/>
    <w:rsid w:val="006F6126"/>
    <w:rsid w:val="007012B7"/>
    <w:rsid w:val="00706C77"/>
    <w:rsid w:val="007153E3"/>
    <w:rsid w:val="00732BA0"/>
    <w:rsid w:val="00732D64"/>
    <w:rsid w:val="007455B6"/>
    <w:rsid w:val="0074742B"/>
    <w:rsid w:val="0075014A"/>
    <w:rsid w:val="007506A5"/>
    <w:rsid w:val="00755460"/>
    <w:rsid w:val="007711A6"/>
    <w:rsid w:val="00773CAE"/>
    <w:rsid w:val="007766D0"/>
    <w:rsid w:val="00786982"/>
    <w:rsid w:val="00793708"/>
    <w:rsid w:val="007A0086"/>
    <w:rsid w:val="007A1A92"/>
    <w:rsid w:val="007A45E4"/>
    <w:rsid w:val="007B217E"/>
    <w:rsid w:val="007C40C3"/>
    <w:rsid w:val="007C5ADB"/>
    <w:rsid w:val="007D421E"/>
    <w:rsid w:val="007F4831"/>
    <w:rsid w:val="0080217B"/>
    <w:rsid w:val="00804BC0"/>
    <w:rsid w:val="0081219A"/>
    <w:rsid w:val="00812EAC"/>
    <w:rsid w:val="008237C7"/>
    <w:rsid w:val="00833AB1"/>
    <w:rsid w:val="00837FAB"/>
    <w:rsid w:val="00856CB0"/>
    <w:rsid w:val="00866EE0"/>
    <w:rsid w:val="00871572"/>
    <w:rsid w:val="00872B10"/>
    <w:rsid w:val="008838DA"/>
    <w:rsid w:val="00894E5C"/>
    <w:rsid w:val="008B1A59"/>
    <w:rsid w:val="008B4E51"/>
    <w:rsid w:val="008B7AC5"/>
    <w:rsid w:val="008C3F01"/>
    <w:rsid w:val="00914E20"/>
    <w:rsid w:val="0092765A"/>
    <w:rsid w:val="00931B61"/>
    <w:rsid w:val="0095556B"/>
    <w:rsid w:val="00987BA5"/>
    <w:rsid w:val="00992DDA"/>
    <w:rsid w:val="009A1BA5"/>
    <w:rsid w:val="009A63F7"/>
    <w:rsid w:val="009D117B"/>
    <w:rsid w:val="009D2E9A"/>
    <w:rsid w:val="009D6597"/>
    <w:rsid w:val="009E66C8"/>
    <w:rsid w:val="009E67D4"/>
    <w:rsid w:val="009F7DD7"/>
    <w:rsid w:val="00A04E57"/>
    <w:rsid w:val="00A05755"/>
    <w:rsid w:val="00A05D7A"/>
    <w:rsid w:val="00A50236"/>
    <w:rsid w:val="00A53FA2"/>
    <w:rsid w:val="00A55CC1"/>
    <w:rsid w:val="00A56F70"/>
    <w:rsid w:val="00A76DAA"/>
    <w:rsid w:val="00A8033A"/>
    <w:rsid w:val="00A82C6D"/>
    <w:rsid w:val="00A91C2F"/>
    <w:rsid w:val="00A923F2"/>
    <w:rsid w:val="00A93116"/>
    <w:rsid w:val="00AA3F34"/>
    <w:rsid w:val="00AA737B"/>
    <w:rsid w:val="00AC37CD"/>
    <w:rsid w:val="00AC4894"/>
    <w:rsid w:val="00AD4DE7"/>
    <w:rsid w:val="00AE6986"/>
    <w:rsid w:val="00AF0F5D"/>
    <w:rsid w:val="00AF295F"/>
    <w:rsid w:val="00AF4A2F"/>
    <w:rsid w:val="00AF7CCF"/>
    <w:rsid w:val="00B213AA"/>
    <w:rsid w:val="00B43C86"/>
    <w:rsid w:val="00B51D1C"/>
    <w:rsid w:val="00BB5395"/>
    <w:rsid w:val="00BC1455"/>
    <w:rsid w:val="00BC3D70"/>
    <w:rsid w:val="00BC649F"/>
    <w:rsid w:val="00BD26D0"/>
    <w:rsid w:val="00BD411C"/>
    <w:rsid w:val="00BE3BC9"/>
    <w:rsid w:val="00BE3C1F"/>
    <w:rsid w:val="00BF2CCC"/>
    <w:rsid w:val="00C00048"/>
    <w:rsid w:val="00C047DD"/>
    <w:rsid w:val="00C125EE"/>
    <w:rsid w:val="00C212BA"/>
    <w:rsid w:val="00C22723"/>
    <w:rsid w:val="00C235F8"/>
    <w:rsid w:val="00C23A39"/>
    <w:rsid w:val="00C250C6"/>
    <w:rsid w:val="00C55CCE"/>
    <w:rsid w:val="00C57A3A"/>
    <w:rsid w:val="00C6521E"/>
    <w:rsid w:val="00C737F6"/>
    <w:rsid w:val="00C73FC9"/>
    <w:rsid w:val="00C94E8E"/>
    <w:rsid w:val="00CA7304"/>
    <w:rsid w:val="00CD374D"/>
    <w:rsid w:val="00CE66FC"/>
    <w:rsid w:val="00CF6A22"/>
    <w:rsid w:val="00D00491"/>
    <w:rsid w:val="00D04595"/>
    <w:rsid w:val="00D3408D"/>
    <w:rsid w:val="00D41F47"/>
    <w:rsid w:val="00D47CE8"/>
    <w:rsid w:val="00D66B91"/>
    <w:rsid w:val="00D72A6C"/>
    <w:rsid w:val="00D76380"/>
    <w:rsid w:val="00D77725"/>
    <w:rsid w:val="00D80027"/>
    <w:rsid w:val="00D81784"/>
    <w:rsid w:val="00DA65F9"/>
    <w:rsid w:val="00DB35F4"/>
    <w:rsid w:val="00DC65A5"/>
    <w:rsid w:val="00DD0246"/>
    <w:rsid w:val="00DD23F3"/>
    <w:rsid w:val="00DF2EAF"/>
    <w:rsid w:val="00DF4E6D"/>
    <w:rsid w:val="00E02557"/>
    <w:rsid w:val="00E15E19"/>
    <w:rsid w:val="00E15E6D"/>
    <w:rsid w:val="00E237D8"/>
    <w:rsid w:val="00E266B1"/>
    <w:rsid w:val="00E42CC5"/>
    <w:rsid w:val="00E45285"/>
    <w:rsid w:val="00E71578"/>
    <w:rsid w:val="00E73DEA"/>
    <w:rsid w:val="00E75023"/>
    <w:rsid w:val="00E76BF8"/>
    <w:rsid w:val="00E94BF0"/>
    <w:rsid w:val="00E959AC"/>
    <w:rsid w:val="00E97AE2"/>
    <w:rsid w:val="00EA3AA7"/>
    <w:rsid w:val="00EA5E5C"/>
    <w:rsid w:val="00EB0682"/>
    <w:rsid w:val="00EB3CD7"/>
    <w:rsid w:val="00EC758F"/>
    <w:rsid w:val="00EE273B"/>
    <w:rsid w:val="00F04EB9"/>
    <w:rsid w:val="00F04FF6"/>
    <w:rsid w:val="00F10962"/>
    <w:rsid w:val="00F1325A"/>
    <w:rsid w:val="00F218F6"/>
    <w:rsid w:val="00F359DC"/>
    <w:rsid w:val="00F44BCD"/>
    <w:rsid w:val="00F46B51"/>
    <w:rsid w:val="00F5586D"/>
    <w:rsid w:val="00F5598E"/>
    <w:rsid w:val="00F63C3B"/>
    <w:rsid w:val="00F936B4"/>
    <w:rsid w:val="00FA759F"/>
    <w:rsid w:val="00FB36D6"/>
    <w:rsid w:val="00FD1B60"/>
    <w:rsid w:val="00FD1F6C"/>
    <w:rsid w:val="00FD3CB2"/>
    <w:rsid w:val="00FF4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4E8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94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4E8E"/>
  </w:style>
  <w:style w:type="paragraph" w:styleId="a6">
    <w:name w:val="footer"/>
    <w:basedOn w:val="a"/>
    <w:link w:val="a7"/>
    <w:uiPriority w:val="99"/>
    <w:unhideWhenUsed/>
    <w:rsid w:val="00C94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4E8E"/>
  </w:style>
  <w:style w:type="table" w:styleId="a8">
    <w:name w:val="Table Grid"/>
    <w:basedOn w:val="a1"/>
    <w:rsid w:val="00E9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25557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C3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4E8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94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4E8E"/>
  </w:style>
  <w:style w:type="paragraph" w:styleId="a6">
    <w:name w:val="footer"/>
    <w:basedOn w:val="a"/>
    <w:link w:val="a7"/>
    <w:uiPriority w:val="99"/>
    <w:unhideWhenUsed/>
    <w:rsid w:val="00C94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4E8E"/>
  </w:style>
  <w:style w:type="table" w:styleId="a8">
    <w:name w:val="Table Grid"/>
    <w:basedOn w:val="a1"/>
    <w:rsid w:val="00E9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25557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C3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B2FBC-DDED-49BA-B59C-723A66B8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3084</Words>
  <Characters>17585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222</cp:revision>
  <cp:lastPrinted>2019-10-07T09:01:00Z</cp:lastPrinted>
  <dcterms:created xsi:type="dcterms:W3CDTF">2014-11-06T23:19:00Z</dcterms:created>
  <dcterms:modified xsi:type="dcterms:W3CDTF">2019-10-17T03:25:00Z</dcterms:modified>
</cp:coreProperties>
</file>