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518" w:rsidRPr="00596D27" w:rsidRDefault="002E6518" w:rsidP="002E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6D2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6518" w:rsidRPr="00596D27" w:rsidRDefault="002E6518" w:rsidP="002E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6518" w:rsidRPr="00596D27" w:rsidRDefault="002E6518" w:rsidP="002E65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D27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2E6518" w:rsidRPr="00596D27" w:rsidRDefault="002E6518" w:rsidP="002E65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D27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E6518" w:rsidRPr="00596D27" w:rsidRDefault="002E6518" w:rsidP="002E65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6518" w:rsidRPr="00596D27" w:rsidRDefault="002E6518" w:rsidP="002E65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D2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E6518" w:rsidRPr="00596D27" w:rsidRDefault="002E6518" w:rsidP="002E65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6518" w:rsidRPr="00596D27" w:rsidRDefault="002E6518" w:rsidP="002E65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«25» февраля 2020</w:t>
      </w:r>
      <w:r w:rsidRPr="00596D27">
        <w:rPr>
          <w:rFonts w:ascii="Times New Roman" w:hAnsi="Times New Roman" w:cs="Times New Roman"/>
          <w:sz w:val="28"/>
          <w:szCs w:val="28"/>
        </w:rPr>
        <w:t xml:space="preserve"> года</w:t>
      </w:r>
      <w:bookmarkStart w:id="0" w:name="_GoBack"/>
      <w:bookmarkEnd w:id="0"/>
      <w:r w:rsidRPr="00596D27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596D27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596D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6D27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596D27">
        <w:rPr>
          <w:rFonts w:ascii="Times New Roman" w:hAnsi="Times New Roman" w:cs="Times New Roman"/>
          <w:sz w:val="28"/>
          <w:szCs w:val="28"/>
        </w:rPr>
        <w:t xml:space="preserve">                              № </w:t>
      </w:r>
      <w:r w:rsidR="00CB39ED">
        <w:rPr>
          <w:rFonts w:ascii="Times New Roman" w:hAnsi="Times New Roman" w:cs="Times New Roman"/>
          <w:sz w:val="28"/>
          <w:szCs w:val="28"/>
        </w:rPr>
        <w:t>654</w:t>
      </w:r>
    </w:p>
    <w:p w:rsidR="002E6518" w:rsidRPr="00596D27" w:rsidRDefault="002E6518" w:rsidP="002E6518">
      <w:pPr>
        <w:spacing w:after="0" w:line="240" w:lineRule="auto"/>
        <w:ind w:right="-185"/>
        <w:rPr>
          <w:rFonts w:ascii="Times New Roman" w:hAnsi="Times New Roman" w:cs="Times New Roman"/>
          <w:sz w:val="28"/>
          <w:szCs w:val="28"/>
        </w:rPr>
      </w:pPr>
    </w:p>
    <w:p w:rsidR="002E6518" w:rsidRPr="00A025AD" w:rsidRDefault="00A025AD" w:rsidP="002E6518">
      <w:pPr>
        <w:spacing w:after="0" w:line="240" w:lineRule="auto"/>
        <w:ind w:right="3967"/>
        <w:jc w:val="both"/>
        <w:rPr>
          <w:rFonts w:ascii="Times New Roman" w:hAnsi="Times New Roman" w:cs="Times New Roman"/>
          <w:sz w:val="28"/>
          <w:szCs w:val="28"/>
        </w:rPr>
      </w:pPr>
      <w:r w:rsidRPr="00A025AD">
        <w:rPr>
          <w:rFonts w:ascii="Times New Roman" w:hAnsi="Times New Roman" w:cs="Times New Roman"/>
          <w:color w:val="000000"/>
          <w:sz w:val="28"/>
          <w:szCs w:val="28"/>
        </w:rPr>
        <w:t xml:space="preserve">Об информации администрации Пожарского муниципального района об </w:t>
      </w:r>
      <w:r w:rsidRPr="00A025AD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администрацией </w:t>
      </w:r>
      <w:r w:rsidRPr="00A025AD">
        <w:rPr>
          <w:rFonts w:ascii="Times New Roman" w:hAnsi="Times New Roman" w:cs="Times New Roman"/>
          <w:color w:val="000000"/>
          <w:sz w:val="28"/>
          <w:szCs w:val="28"/>
        </w:rPr>
        <w:t>Пожарского муниципального района</w:t>
      </w:r>
      <w:r w:rsidRPr="00A025AD">
        <w:rPr>
          <w:rFonts w:ascii="Times New Roman" w:hAnsi="Times New Roman" w:cs="Times New Roman"/>
          <w:sz w:val="28"/>
          <w:szCs w:val="28"/>
        </w:rPr>
        <w:t xml:space="preserve"> деятельности за прошедший период 2020 года по накоплению (в том числе раздельному накоплению) и транспортированию твердых коммунальных отходов на территориях сельских поселений, входящих в состав Пожарского муниципального района</w:t>
      </w:r>
    </w:p>
    <w:p w:rsidR="002E6518" w:rsidRPr="00596D27" w:rsidRDefault="002E6518" w:rsidP="002E6518">
      <w:pPr>
        <w:tabs>
          <w:tab w:val="left" w:pos="6946"/>
        </w:tabs>
        <w:spacing w:after="0" w:line="240" w:lineRule="auto"/>
        <w:ind w:right="3402"/>
        <w:rPr>
          <w:rFonts w:ascii="Times New Roman" w:hAnsi="Times New Roman" w:cs="Times New Roman"/>
          <w:sz w:val="28"/>
          <w:szCs w:val="28"/>
        </w:rPr>
      </w:pPr>
    </w:p>
    <w:p w:rsidR="002E6518" w:rsidRPr="00596D27" w:rsidRDefault="002E6518" w:rsidP="00A025AD">
      <w:pPr>
        <w:tabs>
          <w:tab w:val="left" w:pos="0"/>
        </w:tabs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96D27">
        <w:rPr>
          <w:rFonts w:ascii="Times New Roman" w:hAnsi="Times New Roman" w:cs="Times New Roman"/>
          <w:sz w:val="28"/>
          <w:szCs w:val="28"/>
        </w:rPr>
        <w:tab/>
        <w:t>Заслушав</w:t>
      </w:r>
      <w:r w:rsidR="00A025AD">
        <w:rPr>
          <w:rFonts w:ascii="Times New Roman" w:hAnsi="Times New Roman" w:cs="Times New Roman"/>
          <w:sz w:val="28"/>
          <w:szCs w:val="28"/>
        </w:rPr>
        <w:t xml:space="preserve"> </w:t>
      </w:r>
      <w:r w:rsidR="00A025AD">
        <w:rPr>
          <w:rFonts w:ascii="Times New Roman" w:hAnsi="Times New Roman" w:cs="Times New Roman"/>
          <w:color w:val="000000"/>
          <w:sz w:val="28"/>
          <w:szCs w:val="28"/>
        </w:rPr>
        <w:t>информацию</w:t>
      </w:r>
      <w:r w:rsidR="00A025AD" w:rsidRPr="00A025AD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Пожарского муниципального района об </w:t>
      </w:r>
      <w:r w:rsidR="00A025AD" w:rsidRPr="00A025AD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A025AD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администрацией </w:t>
      </w:r>
      <w:r w:rsidR="00A025AD" w:rsidRPr="00A025AD">
        <w:rPr>
          <w:rFonts w:ascii="Times New Roman" w:hAnsi="Times New Roman" w:cs="Times New Roman"/>
          <w:color w:val="000000"/>
          <w:sz w:val="28"/>
          <w:szCs w:val="28"/>
        </w:rPr>
        <w:t>Пожарского муниципального района</w:t>
      </w:r>
      <w:r w:rsidR="00A025AD" w:rsidRPr="00A025AD">
        <w:rPr>
          <w:rFonts w:ascii="Times New Roman" w:hAnsi="Times New Roman" w:cs="Times New Roman"/>
          <w:sz w:val="28"/>
          <w:szCs w:val="28"/>
        </w:rPr>
        <w:t xml:space="preserve"> деятельности за прошедший период 2020 года по накоплению (в том числе раздельному накоплению) и транспортированию твердых коммунальных отходов на территориях сельских поселений, входящих в состав Пожарского муниципального района</w:t>
      </w:r>
      <w:r w:rsidRPr="00596D27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2E6518" w:rsidRPr="00596D27" w:rsidRDefault="002E6518" w:rsidP="002E6518">
      <w:pPr>
        <w:spacing w:after="0" w:line="240" w:lineRule="auto"/>
        <w:ind w:right="-185" w:firstLine="709"/>
        <w:rPr>
          <w:rFonts w:ascii="Times New Roman" w:hAnsi="Times New Roman" w:cs="Times New Roman"/>
          <w:sz w:val="28"/>
          <w:szCs w:val="28"/>
        </w:rPr>
      </w:pPr>
    </w:p>
    <w:p w:rsidR="002E6518" w:rsidRPr="00596D27" w:rsidRDefault="002E6518" w:rsidP="002E6518">
      <w:pPr>
        <w:spacing w:after="0" w:line="240" w:lineRule="auto"/>
        <w:ind w:right="-185" w:firstLine="709"/>
        <w:rPr>
          <w:rFonts w:ascii="Times New Roman" w:hAnsi="Times New Roman" w:cs="Times New Roman"/>
          <w:sz w:val="28"/>
          <w:szCs w:val="28"/>
        </w:rPr>
      </w:pPr>
      <w:r w:rsidRPr="00596D27">
        <w:rPr>
          <w:rFonts w:ascii="Times New Roman" w:hAnsi="Times New Roman" w:cs="Times New Roman"/>
          <w:sz w:val="28"/>
          <w:szCs w:val="28"/>
        </w:rPr>
        <w:t>РЕШИЛА:</w:t>
      </w:r>
    </w:p>
    <w:p w:rsidR="002E6518" w:rsidRPr="00596D27" w:rsidRDefault="00A025AD" w:rsidP="002E6518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Информацию</w:t>
      </w:r>
      <w:r w:rsidRPr="00A025AD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Пожарского муниципального района об </w:t>
      </w:r>
      <w:r w:rsidRPr="00A025AD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025AD">
        <w:rPr>
          <w:rFonts w:ascii="Times New Roman" w:hAnsi="Times New Roman" w:cs="Times New Roman"/>
          <w:sz w:val="28"/>
          <w:szCs w:val="28"/>
        </w:rPr>
        <w:t>деятельности за прошедший период 2020 года по накоплению (в том числе раздельному накоплению) и транспортированию твердых коммунальных отходов на территориях сельских поселений, входящих в состав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принять к сведению</w:t>
      </w:r>
      <w:r w:rsidR="002E6518" w:rsidRPr="00596D27">
        <w:rPr>
          <w:rFonts w:ascii="Times New Roman" w:hAnsi="Times New Roman" w:cs="Times New Roman"/>
          <w:sz w:val="28"/>
          <w:szCs w:val="28"/>
        </w:rPr>
        <w:t>.</w:t>
      </w:r>
    </w:p>
    <w:p w:rsidR="002E6518" w:rsidRDefault="002E6518" w:rsidP="002E6518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6D27">
        <w:rPr>
          <w:rFonts w:ascii="Times New Roman" w:hAnsi="Times New Roman" w:cs="Times New Roman"/>
          <w:sz w:val="28"/>
          <w:szCs w:val="28"/>
        </w:rPr>
        <w:t>Рекомендовать администрации П</w:t>
      </w:r>
      <w:r w:rsidR="00BA7F2A"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 w:rsidR="00A025AD">
        <w:rPr>
          <w:rFonts w:ascii="Times New Roman" w:hAnsi="Times New Roman" w:cs="Times New Roman"/>
          <w:sz w:val="28"/>
          <w:szCs w:val="28"/>
        </w:rPr>
        <w:t>:</w:t>
      </w:r>
    </w:p>
    <w:p w:rsidR="00A025AD" w:rsidRDefault="00A025AD" w:rsidP="009737B8">
      <w:pPr>
        <w:pStyle w:val="a3"/>
        <w:tabs>
          <w:tab w:val="left" w:pos="0"/>
          <w:tab w:val="left" w:pos="567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429F8">
        <w:rPr>
          <w:rFonts w:ascii="Times New Roman" w:hAnsi="Times New Roman" w:cs="Times New Roman"/>
          <w:sz w:val="28"/>
          <w:szCs w:val="28"/>
        </w:rPr>
        <w:t>2.1</w:t>
      </w:r>
      <w:proofErr w:type="gramStart"/>
      <w:r w:rsidRPr="001429F8">
        <w:rPr>
          <w:rFonts w:ascii="Times New Roman" w:hAnsi="Times New Roman" w:cs="Times New Roman"/>
          <w:sz w:val="28"/>
          <w:szCs w:val="28"/>
        </w:rPr>
        <w:t xml:space="preserve"> </w:t>
      </w:r>
      <w:r w:rsidR="00993093" w:rsidRPr="001429F8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993093" w:rsidRPr="001429F8">
        <w:rPr>
          <w:rFonts w:ascii="Times New Roman" w:hAnsi="Times New Roman" w:cs="Times New Roman"/>
          <w:sz w:val="28"/>
          <w:szCs w:val="28"/>
        </w:rPr>
        <w:t xml:space="preserve">силить работу по информированию населения сельских поселений в части оказания услуги </w:t>
      </w:r>
      <w:r w:rsidR="00AD6A58" w:rsidRPr="001429F8">
        <w:rPr>
          <w:rFonts w:ascii="Times New Roman" w:hAnsi="Times New Roman" w:cs="Times New Roman"/>
          <w:sz w:val="28"/>
          <w:szCs w:val="28"/>
        </w:rPr>
        <w:t>организации деятельности по накоплению (в том числе раздельному накоплению), сбору, транспортированию, обработке, утилизации, обезвреживанию, захоронению твердых коммунальных отходов</w:t>
      </w:r>
      <w:r w:rsidR="001429F8">
        <w:rPr>
          <w:rFonts w:ascii="Times New Roman" w:hAnsi="Times New Roman" w:cs="Times New Roman"/>
          <w:sz w:val="28"/>
          <w:szCs w:val="28"/>
        </w:rPr>
        <w:t xml:space="preserve"> через размещение информации на информационных стендах в поселениях, газету «Победа», официальный сайт администрации Пожарского муниципального </w:t>
      </w:r>
      <w:r w:rsidR="001429F8">
        <w:rPr>
          <w:rFonts w:ascii="Times New Roman" w:hAnsi="Times New Roman" w:cs="Times New Roman"/>
          <w:sz w:val="28"/>
          <w:szCs w:val="28"/>
        </w:rPr>
        <w:lastRenderedPageBreak/>
        <w:t>района в сети Инте</w:t>
      </w:r>
      <w:r w:rsidR="00EC2F80">
        <w:rPr>
          <w:rFonts w:ascii="Times New Roman" w:hAnsi="Times New Roman" w:cs="Times New Roman"/>
          <w:sz w:val="28"/>
          <w:szCs w:val="28"/>
        </w:rPr>
        <w:t>рнет</w:t>
      </w:r>
      <w:r w:rsidR="007D3D08">
        <w:rPr>
          <w:rFonts w:ascii="Times New Roman" w:hAnsi="Times New Roman" w:cs="Times New Roman"/>
          <w:sz w:val="28"/>
          <w:szCs w:val="28"/>
        </w:rPr>
        <w:t>, в том числе о возможности уточнения информации гражданам</w:t>
      </w:r>
      <w:r w:rsidR="00A26D56">
        <w:rPr>
          <w:rFonts w:ascii="Times New Roman" w:hAnsi="Times New Roman" w:cs="Times New Roman"/>
          <w:sz w:val="28"/>
          <w:szCs w:val="28"/>
        </w:rPr>
        <w:t>и</w:t>
      </w:r>
      <w:r w:rsidR="007D3D08">
        <w:rPr>
          <w:rFonts w:ascii="Times New Roman" w:hAnsi="Times New Roman" w:cs="Times New Roman"/>
          <w:sz w:val="28"/>
          <w:szCs w:val="28"/>
        </w:rPr>
        <w:t xml:space="preserve"> о количестве зарегистрированных в жилом помещении многоквартирного дома по средствам телефонной связи Регионального экологического оператора</w:t>
      </w:r>
      <w:r w:rsidR="00EC2F80">
        <w:rPr>
          <w:rFonts w:ascii="Times New Roman" w:hAnsi="Times New Roman" w:cs="Times New Roman"/>
          <w:sz w:val="28"/>
          <w:szCs w:val="28"/>
        </w:rPr>
        <w:t>;</w:t>
      </w:r>
    </w:p>
    <w:p w:rsidR="00A26D56" w:rsidRDefault="00A26D56" w:rsidP="009737B8">
      <w:pPr>
        <w:pStyle w:val="a3"/>
        <w:tabs>
          <w:tab w:val="left" w:pos="0"/>
          <w:tab w:val="left" w:pos="567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 решить вопрос об увеличении мест оплаты услуги вывоза ТКО без оплаты комиссионного сбора.</w:t>
      </w:r>
    </w:p>
    <w:p w:rsidR="001429F8" w:rsidRDefault="001429F8" w:rsidP="001429F8">
      <w:pPr>
        <w:pStyle w:val="a3"/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Информацию администрации Пожарского муниципального района о выполнении рекомендаций, указанных в пункте 2, направить в Думу Пожарского муниципального района в срок до 15 мая 2020</w:t>
      </w:r>
      <w:r w:rsidR="00FD40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года.</w:t>
      </w:r>
    </w:p>
    <w:p w:rsidR="001429F8" w:rsidRDefault="001429F8" w:rsidP="001429F8">
      <w:pPr>
        <w:pStyle w:val="a3"/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FD4071">
        <w:rPr>
          <w:rFonts w:ascii="Times New Roman" w:hAnsi="Times New Roman" w:cs="Times New Roman"/>
          <w:sz w:val="28"/>
          <w:szCs w:val="28"/>
        </w:rPr>
        <w:t>Информацию, указанную в пункте 3, заслушать на очередном заседании Думы Пожарского муниципального района в мае 2020 года.</w:t>
      </w:r>
    </w:p>
    <w:p w:rsidR="002E6518" w:rsidRPr="00596D27" w:rsidRDefault="00FD4071" w:rsidP="00FD4071">
      <w:pPr>
        <w:pStyle w:val="a3"/>
        <w:tabs>
          <w:tab w:val="left" w:pos="0"/>
        </w:tabs>
        <w:spacing w:after="0" w:line="240" w:lineRule="auto"/>
        <w:ind w:left="709" w:right="-18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2E6518" w:rsidRPr="00596D27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принятия. </w:t>
      </w:r>
    </w:p>
    <w:p w:rsidR="002E6518" w:rsidRPr="00596D27" w:rsidRDefault="002E6518" w:rsidP="002E6518">
      <w:pPr>
        <w:spacing w:after="0" w:line="240" w:lineRule="auto"/>
        <w:ind w:right="-6" w:firstLine="709"/>
        <w:rPr>
          <w:rFonts w:ascii="Times New Roman" w:hAnsi="Times New Roman" w:cs="Times New Roman"/>
          <w:sz w:val="28"/>
          <w:szCs w:val="28"/>
        </w:rPr>
      </w:pPr>
    </w:p>
    <w:p w:rsidR="002E6518" w:rsidRPr="00596D27" w:rsidRDefault="002E6518" w:rsidP="002E6518">
      <w:pPr>
        <w:spacing w:after="0" w:line="240" w:lineRule="auto"/>
        <w:ind w:right="-6" w:firstLine="709"/>
        <w:rPr>
          <w:rFonts w:ascii="Times New Roman" w:hAnsi="Times New Roman" w:cs="Times New Roman"/>
          <w:sz w:val="28"/>
          <w:szCs w:val="28"/>
        </w:rPr>
      </w:pPr>
    </w:p>
    <w:p w:rsidR="002E6518" w:rsidRPr="00596D27" w:rsidRDefault="002E6518" w:rsidP="002E6518">
      <w:pPr>
        <w:spacing w:after="0" w:line="240" w:lineRule="auto"/>
        <w:ind w:right="-6" w:firstLine="709"/>
        <w:rPr>
          <w:rFonts w:ascii="Times New Roman" w:hAnsi="Times New Roman" w:cs="Times New Roman"/>
          <w:sz w:val="28"/>
          <w:szCs w:val="28"/>
        </w:rPr>
      </w:pPr>
    </w:p>
    <w:p w:rsidR="002E6518" w:rsidRPr="00596D27" w:rsidRDefault="002E6518" w:rsidP="002E6518">
      <w:pPr>
        <w:spacing w:after="0" w:line="240" w:lineRule="auto"/>
        <w:ind w:right="-6"/>
        <w:rPr>
          <w:rFonts w:ascii="Times New Roman" w:hAnsi="Times New Roman" w:cs="Times New Roman"/>
          <w:sz w:val="28"/>
          <w:szCs w:val="28"/>
        </w:rPr>
      </w:pPr>
      <w:r w:rsidRPr="00596D27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2E6518" w:rsidRPr="00A025AD" w:rsidRDefault="002E6518" w:rsidP="00A025AD">
      <w:pPr>
        <w:spacing w:after="0" w:line="240" w:lineRule="auto"/>
        <w:ind w:right="-6"/>
        <w:rPr>
          <w:rFonts w:ascii="Times New Roman" w:hAnsi="Times New Roman" w:cs="Times New Roman"/>
          <w:sz w:val="28"/>
          <w:szCs w:val="28"/>
        </w:rPr>
      </w:pPr>
      <w:r w:rsidRPr="00596D27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Н.А. </w:t>
      </w:r>
      <w:proofErr w:type="spellStart"/>
      <w:r w:rsidRPr="00596D27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0355A7" w:rsidRDefault="000355A7"/>
    <w:sectPr w:rsidR="000355A7" w:rsidSect="001429F8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1ACC"/>
    <w:rsid w:val="000355A7"/>
    <w:rsid w:val="001429F8"/>
    <w:rsid w:val="001D65C3"/>
    <w:rsid w:val="002E6518"/>
    <w:rsid w:val="00626B13"/>
    <w:rsid w:val="00751ACC"/>
    <w:rsid w:val="007D3D08"/>
    <w:rsid w:val="00926B1D"/>
    <w:rsid w:val="00931FEA"/>
    <w:rsid w:val="009737B8"/>
    <w:rsid w:val="00993093"/>
    <w:rsid w:val="00A025AD"/>
    <w:rsid w:val="00A26D56"/>
    <w:rsid w:val="00AD6A58"/>
    <w:rsid w:val="00BA7F2A"/>
    <w:rsid w:val="00CB39ED"/>
    <w:rsid w:val="00DE1C7B"/>
    <w:rsid w:val="00EC2F80"/>
    <w:rsid w:val="00FD4071"/>
    <w:rsid w:val="00FD6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B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6518"/>
    <w:pPr>
      <w:ind w:left="720"/>
    </w:pPr>
    <w:rPr>
      <w:rFonts w:ascii="Calibri" w:eastAsia="Calibri" w:hAnsi="Calibri" w:cs="Calibr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2E6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65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2020-02-19T23:05:00Z</cp:lastPrinted>
  <dcterms:created xsi:type="dcterms:W3CDTF">2020-02-17T04:57:00Z</dcterms:created>
  <dcterms:modified xsi:type="dcterms:W3CDTF">2020-02-26T01:40:00Z</dcterms:modified>
</cp:coreProperties>
</file>