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1F3" w:rsidRDefault="00AF31F3" w:rsidP="00AF31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1F3" w:rsidRDefault="00AF31F3" w:rsidP="00AF31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31F3" w:rsidRDefault="00AF31F3" w:rsidP="00AF31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AF31F3" w:rsidRDefault="00AF31F3" w:rsidP="00AF31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AF31F3" w:rsidRDefault="00AF31F3" w:rsidP="00AF31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F31F3" w:rsidRDefault="00AF31F3" w:rsidP="00AF31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F31F3" w:rsidRDefault="00AF31F3" w:rsidP="00AF31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31F3" w:rsidRDefault="00AF31F3" w:rsidP="00AF31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«25» февраля 2020 года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228E0">
        <w:rPr>
          <w:rFonts w:ascii="Times New Roman" w:hAnsi="Times New Roman" w:cs="Times New Roman"/>
          <w:sz w:val="28"/>
          <w:szCs w:val="28"/>
        </w:rPr>
        <w:t xml:space="preserve">                         № 658</w:t>
      </w:r>
    </w:p>
    <w:p w:rsidR="00AF31F3" w:rsidRDefault="00AF31F3" w:rsidP="00AF31F3">
      <w:pPr>
        <w:spacing w:after="0" w:line="240" w:lineRule="auto"/>
        <w:ind w:right="-185"/>
        <w:rPr>
          <w:rFonts w:ascii="Times New Roman" w:hAnsi="Times New Roman" w:cs="Times New Roman"/>
          <w:sz w:val="28"/>
          <w:szCs w:val="28"/>
        </w:rPr>
      </w:pPr>
    </w:p>
    <w:p w:rsidR="00AF31F3" w:rsidRPr="00CA6415" w:rsidRDefault="00910D93" w:rsidP="00AF31F3">
      <w:pPr>
        <w:spacing w:after="0" w:line="240" w:lineRule="auto"/>
        <w:ind w:right="3967"/>
        <w:jc w:val="both"/>
        <w:rPr>
          <w:rFonts w:ascii="Times New Roman" w:hAnsi="Times New Roman" w:cs="Times New Roman"/>
          <w:sz w:val="28"/>
          <w:szCs w:val="28"/>
        </w:rPr>
      </w:pPr>
      <w:r w:rsidRPr="00CA6415">
        <w:rPr>
          <w:rFonts w:ascii="Times New Roman" w:hAnsi="Times New Roman" w:cs="Times New Roman"/>
          <w:color w:val="000000"/>
          <w:sz w:val="28"/>
          <w:szCs w:val="28"/>
        </w:rPr>
        <w:t>Об информации администрации Пожарского муниципального района</w:t>
      </w:r>
      <w:r w:rsidRPr="00CA6415">
        <w:rPr>
          <w:rFonts w:ascii="Times New Roman" w:hAnsi="Times New Roman" w:cs="Times New Roman"/>
          <w:sz w:val="28"/>
          <w:szCs w:val="28"/>
        </w:rPr>
        <w:t xml:space="preserve"> по содержанию мест захоронения на территории </w:t>
      </w:r>
      <w:proofErr w:type="spellStart"/>
      <w:r w:rsidRPr="00CA6415">
        <w:rPr>
          <w:rFonts w:ascii="Times New Roman" w:hAnsi="Times New Roman" w:cs="Times New Roman"/>
          <w:sz w:val="28"/>
          <w:szCs w:val="28"/>
        </w:rPr>
        <w:t>Светлогорского</w:t>
      </w:r>
      <w:proofErr w:type="spellEnd"/>
      <w:r w:rsidRPr="00CA6415">
        <w:rPr>
          <w:rFonts w:ascii="Times New Roman" w:hAnsi="Times New Roman" w:cs="Times New Roman"/>
          <w:sz w:val="28"/>
          <w:szCs w:val="28"/>
        </w:rPr>
        <w:t xml:space="preserve"> сельского поселения, входящего в состав Пожарского муниципального района</w:t>
      </w:r>
      <w:r w:rsidRPr="00CA641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F31F3" w:rsidRDefault="00AF31F3" w:rsidP="00AF31F3">
      <w:pPr>
        <w:tabs>
          <w:tab w:val="left" w:pos="6946"/>
        </w:tabs>
        <w:spacing w:after="0" w:line="240" w:lineRule="auto"/>
        <w:ind w:right="3402"/>
        <w:rPr>
          <w:rFonts w:ascii="Times New Roman" w:hAnsi="Times New Roman" w:cs="Times New Roman"/>
          <w:sz w:val="28"/>
          <w:szCs w:val="28"/>
        </w:rPr>
      </w:pPr>
    </w:p>
    <w:p w:rsidR="00AF31F3" w:rsidRDefault="00AF31F3" w:rsidP="00AF31F3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Заслушав</w:t>
      </w:r>
      <w:r w:rsidR="00CA6415">
        <w:rPr>
          <w:rFonts w:ascii="Times New Roman" w:hAnsi="Times New Roman" w:cs="Times New Roman"/>
          <w:sz w:val="28"/>
          <w:szCs w:val="28"/>
        </w:rPr>
        <w:t xml:space="preserve"> </w:t>
      </w:r>
      <w:r w:rsidR="00CA6415">
        <w:rPr>
          <w:rFonts w:ascii="Times New Roman" w:hAnsi="Times New Roman" w:cs="Times New Roman"/>
          <w:color w:val="000000"/>
          <w:sz w:val="28"/>
          <w:szCs w:val="28"/>
        </w:rPr>
        <w:t>информацию</w:t>
      </w:r>
      <w:r w:rsidR="00CA6415" w:rsidRPr="00CA6415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Пожарского муниципального района</w:t>
      </w:r>
      <w:r w:rsidR="00CA6415" w:rsidRPr="00CA6415">
        <w:rPr>
          <w:rFonts w:ascii="Times New Roman" w:hAnsi="Times New Roman" w:cs="Times New Roman"/>
          <w:sz w:val="28"/>
          <w:szCs w:val="28"/>
        </w:rPr>
        <w:t xml:space="preserve"> по содержанию мест захоронения на территории </w:t>
      </w:r>
      <w:proofErr w:type="spellStart"/>
      <w:r w:rsidR="00CA6415" w:rsidRPr="00CA6415">
        <w:rPr>
          <w:rFonts w:ascii="Times New Roman" w:hAnsi="Times New Roman" w:cs="Times New Roman"/>
          <w:sz w:val="28"/>
          <w:szCs w:val="28"/>
        </w:rPr>
        <w:t>Светлогорского</w:t>
      </w:r>
      <w:proofErr w:type="spellEnd"/>
      <w:r w:rsidR="00CA6415" w:rsidRPr="00CA6415">
        <w:rPr>
          <w:rFonts w:ascii="Times New Roman" w:hAnsi="Times New Roman" w:cs="Times New Roman"/>
          <w:sz w:val="28"/>
          <w:szCs w:val="28"/>
        </w:rPr>
        <w:t xml:space="preserve"> сельского поселения, входящего в состав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AF31F3" w:rsidRDefault="00AF31F3" w:rsidP="00AF31F3">
      <w:pPr>
        <w:spacing w:after="0" w:line="240" w:lineRule="auto"/>
        <w:ind w:right="-185" w:firstLine="709"/>
        <w:rPr>
          <w:rFonts w:ascii="Times New Roman" w:hAnsi="Times New Roman" w:cs="Times New Roman"/>
          <w:sz w:val="28"/>
          <w:szCs w:val="28"/>
        </w:rPr>
      </w:pPr>
    </w:p>
    <w:p w:rsidR="00AF31F3" w:rsidRDefault="00AF31F3" w:rsidP="00AF31F3">
      <w:pPr>
        <w:spacing w:after="0" w:line="240" w:lineRule="auto"/>
        <w:ind w:right="-185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AF31F3" w:rsidRDefault="00AF31F3" w:rsidP="00AF31F3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Информацию </w:t>
      </w:r>
      <w:r w:rsidR="00CA6415" w:rsidRPr="00CA6415">
        <w:rPr>
          <w:rFonts w:ascii="Times New Roman" w:hAnsi="Times New Roman" w:cs="Times New Roman"/>
          <w:color w:val="000000"/>
          <w:sz w:val="28"/>
          <w:szCs w:val="28"/>
        </w:rPr>
        <w:t>администрации Пожарского муниципального района</w:t>
      </w:r>
      <w:r w:rsidR="00CA6415" w:rsidRPr="00CA6415">
        <w:rPr>
          <w:rFonts w:ascii="Times New Roman" w:hAnsi="Times New Roman" w:cs="Times New Roman"/>
          <w:sz w:val="28"/>
          <w:szCs w:val="28"/>
        </w:rPr>
        <w:t xml:space="preserve"> по содержанию мест захоронения на территории </w:t>
      </w:r>
      <w:proofErr w:type="spellStart"/>
      <w:r w:rsidR="00CA6415" w:rsidRPr="00CA6415">
        <w:rPr>
          <w:rFonts w:ascii="Times New Roman" w:hAnsi="Times New Roman" w:cs="Times New Roman"/>
          <w:sz w:val="28"/>
          <w:szCs w:val="28"/>
        </w:rPr>
        <w:t>Светлогорского</w:t>
      </w:r>
      <w:proofErr w:type="spellEnd"/>
      <w:r w:rsidR="00CA6415" w:rsidRPr="00CA6415">
        <w:rPr>
          <w:rFonts w:ascii="Times New Roman" w:hAnsi="Times New Roman" w:cs="Times New Roman"/>
          <w:sz w:val="28"/>
          <w:szCs w:val="28"/>
        </w:rPr>
        <w:t xml:space="preserve"> сельского поселения, входящего в состав Пожарского муниципального района</w:t>
      </w:r>
      <w:r w:rsidR="00CA641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принять к сведению.</w:t>
      </w:r>
    </w:p>
    <w:p w:rsidR="00AF31F3" w:rsidRDefault="00AF31F3" w:rsidP="00AF31F3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Рекомендовать администрации П</w:t>
      </w:r>
      <w:r w:rsidR="006228E0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F31F3" w:rsidRDefault="00AF31F3" w:rsidP="00B44A4E">
      <w:pPr>
        <w:pStyle w:val="a3"/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448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ED4487">
        <w:rPr>
          <w:rFonts w:ascii="Times New Roman" w:hAnsi="Times New Roman" w:cs="Times New Roman"/>
          <w:sz w:val="28"/>
          <w:szCs w:val="28"/>
        </w:rPr>
        <w:t xml:space="preserve">пределить виды первоочередных работ по </w:t>
      </w:r>
      <w:r w:rsidR="00B44A4E">
        <w:rPr>
          <w:rFonts w:ascii="Times New Roman" w:hAnsi="Times New Roman" w:cs="Times New Roman"/>
          <w:sz w:val="28"/>
          <w:szCs w:val="28"/>
        </w:rPr>
        <w:t xml:space="preserve">разработке и обустройству участка на месте захоронения в с. </w:t>
      </w:r>
      <w:proofErr w:type="spellStart"/>
      <w:r w:rsidR="00B44A4E">
        <w:rPr>
          <w:rFonts w:ascii="Times New Roman" w:hAnsi="Times New Roman" w:cs="Times New Roman"/>
          <w:sz w:val="28"/>
          <w:szCs w:val="28"/>
        </w:rPr>
        <w:t>Светлогорье</w:t>
      </w:r>
      <w:proofErr w:type="spellEnd"/>
      <w:r w:rsidR="00B44A4E">
        <w:rPr>
          <w:rFonts w:ascii="Times New Roman" w:hAnsi="Times New Roman" w:cs="Times New Roman"/>
          <w:sz w:val="28"/>
          <w:szCs w:val="28"/>
        </w:rPr>
        <w:t>;</w:t>
      </w:r>
    </w:p>
    <w:p w:rsidR="00B44A4E" w:rsidRDefault="00B44A4E" w:rsidP="00B44A4E">
      <w:pPr>
        <w:pStyle w:val="a3"/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>пределить и предусмотреть объемы финансовых средств, необходимых для выполнения работ, указанных в пункте 2.1.</w:t>
      </w:r>
    </w:p>
    <w:p w:rsidR="00B44A4E" w:rsidRDefault="00B44A4E" w:rsidP="00B44A4E">
      <w:pPr>
        <w:pStyle w:val="a3"/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Заслушать информацию администрации Пожарского муниципального района о выполнении рекомендаций согласно пункту 2 настоящего решения.</w:t>
      </w:r>
    </w:p>
    <w:p w:rsidR="00AF31F3" w:rsidRDefault="00B44A4E" w:rsidP="00B44A4E">
      <w:pPr>
        <w:pStyle w:val="a3"/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AF31F3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принятия. </w:t>
      </w:r>
    </w:p>
    <w:p w:rsidR="00AF31F3" w:rsidRDefault="00AF31F3" w:rsidP="00AF31F3">
      <w:pPr>
        <w:spacing w:after="0" w:line="240" w:lineRule="auto"/>
        <w:ind w:right="-6" w:firstLine="709"/>
        <w:rPr>
          <w:rFonts w:ascii="Times New Roman" w:hAnsi="Times New Roman" w:cs="Times New Roman"/>
          <w:sz w:val="28"/>
          <w:szCs w:val="28"/>
        </w:rPr>
      </w:pPr>
    </w:p>
    <w:p w:rsidR="00AF31F3" w:rsidRDefault="00AF31F3" w:rsidP="00AF31F3">
      <w:pPr>
        <w:spacing w:after="0" w:line="240" w:lineRule="auto"/>
        <w:ind w:right="-6" w:firstLine="709"/>
        <w:rPr>
          <w:rFonts w:ascii="Times New Roman" w:hAnsi="Times New Roman" w:cs="Times New Roman"/>
          <w:sz w:val="28"/>
          <w:szCs w:val="28"/>
        </w:rPr>
      </w:pPr>
    </w:p>
    <w:p w:rsidR="00AF31F3" w:rsidRDefault="00AF31F3" w:rsidP="00AF31F3">
      <w:pPr>
        <w:spacing w:after="0" w:line="240" w:lineRule="auto"/>
        <w:ind w:right="-6" w:firstLine="709"/>
        <w:rPr>
          <w:rFonts w:ascii="Times New Roman" w:hAnsi="Times New Roman" w:cs="Times New Roman"/>
          <w:sz w:val="28"/>
          <w:szCs w:val="28"/>
        </w:rPr>
      </w:pPr>
    </w:p>
    <w:p w:rsidR="00AF31F3" w:rsidRDefault="00AF31F3" w:rsidP="00AF31F3">
      <w:pPr>
        <w:spacing w:after="0" w:line="240" w:lineRule="auto"/>
        <w:ind w:right="-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AF31F3" w:rsidRDefault="00AF31F3" w:rsidP="00AF31F3">
      <w:pPr>
        <w:spacing w:after="0" w:line="240" w:lineRule="auto"/>
        <w:ind w:right="-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AF31F3" w:rsidRDefault="00AF31F3" w:rsidP="00AF31F3"/>
    <w:p w:rsidR="00E756C3" w:rsidRPr="007E1F3D" w:rsidRDefault="00E756C3" w:rsidP="007E1F3D"/>
    <w:sectPr w:rsidR="00E756C3" w:rsidRPr="007E1F3D" w:rsidSect="008C3F0F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1F3D"/>
    <w:rsid w:val="003F3E8F"/>
    <w:rsid w:val="006228E0"/>
    <w:rsid w:val="007E1F3D"/>
    <w:rsid w:val="008C3F0F"/>
    <w:rsid w:val="00910D93"/>
    <w:rsid w:val="00AF31F3"/>
    <w:rsid w:val="00B44A4E"/>
    <w:rsid w:val="00CA6415"/>
    <w:rsid w:val="00E756C3"/>
    <w:rsid w:val="00ED4487"/>
    <w:rsid w:val="00F87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E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31F3"/>
    <w:pPr>
      <w:ind w:left="720"/>
    </w:pPr>
    <w:rPr>
      <w:rFonts w:ascii="Calibri" w:eastAsia="Calibri" w:hAnsi="Calibri" w:cs="Calibr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AF31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31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2020-02-26T06:12:00Z</cp:lastPrinted>
  <dcterms:created xsi:type="dcterms:W3CDTF">2020-02-17T01:39:00Z</dcterms:created>
  <dcterms:modified xsi:type="dcterms:W3CDTF">2020-02-26T06:13:00Z</dcterms:modified>
</cp:coreProperties>
</file>