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BAA" w:rsidRDefault="003E1BAA">
      <w:pPr>
        <w:ind w:left="106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Приложение к </w:t>
      </w:r>
      <w:r w:rsidR="0085438E">
        <w:rPr>
          <w:sz w:val="26"/>
          <w:szCs w:val="26"/>
        </w:rPr>
        <w:t>нормативному правовому акту</w:t>
      </w:r>
    </w:p>
    <w:p w:rsidR="003E1BAA" w:rsidRDefault="003E1BAA">
      <w:pPr>
        <w:ind w:left="9912" w:firstLine="708"/>
        <w:jc w:val="both"/>
        <w:rPr>
          <w:sz w:val="26"/>
          <w:szCs w:val="26"/>
        </w:rPr>
      </w:pPr>
      <w:r>
        <w:rPr>
          <w:sz w:val="26"/>
          <w:szCs w:val="26"/>
        </w:rPr>
        <w:t>Думы Пожарского муниципального района</w:t>
      </w:r>
    </w:p>
    <w:p w:rsidR="003E1BAA" w:rsidRDefault="003E1BAA">
      <w:pPr>
        <w:ind w:left="9204" w:firstLine="1416"/>
        <w:jc w:val="both"/>
        <w:rPr>
          <w:sz w:val="26"/>
          <w:szCs w:val="26"/>
        </w:rPr>
      </w:pPr>
      <w:r>
        <w:rPr>
          <w:sz w:val="26"/>
          <w:szCs w:val="26"/>
        </w:rPr>
        <w:t>от «</w:t>
      </w:r>
      <w:r w:rsidR="000F2140">
        <w:rPr>
          <w:sz w:val="26"/>
          <w:szCs w:val="26"/>
        </w:rPr>
        <w:t>___</w:t>
      </w:r>
      <w:r>
        <w:rPr>
          <w:sz w:val="26"/>
          <w:szCs w:val="26"/>
        </w:rPr>
        <w:t xml:space="preserve">» </w:t>
      </w:r>
      <w:r w:rsidR="000F2140">
        <w:rPr>
          <w:sz w:val="26"/>
          <w:szCs w:val="26"/>
        </w:rPr>
        <w:t>_________</w:t>
      </w:r>
      <w:r w:rsidRPr="0085438E">
        <w:rPr>
          <w:sz w:val="26"/>
          <w:szCs w:val="26"/>
        </w:rPr>
        <w:t xml:space="preserve"> </w:t>
      </w:r>
      <w:r>
        <w:rPr>
          <w:sz w:val="26"/>
          <w:szCs w:val="26"/>
        </w:rPr>
        <w:t>20</w:t>
      </w:r>
      <w:r w:rsidR="008A7CAE">
        <w:rPr>
          <w:sz w:val="26"/>
          <w:szCs w:val="26"/>
        </w:rPr>
        <w:t>20</w:t>
      </w:r>
      <w:r w:rsidR="00074945">
        <w:rPr>
          <w:sz w:val="26"/>
          <w:szCs w:val="26"/>
        </w:rPr>
        <w:t xml:space="preserve"> года</w:t>
      </w:r>
      <w:r>
        <w:rPr>
          <w:sz w:val="26"/>
          <w:szCs w:val="26"/>
        </w:rPr>
        <w:t xml:space="preserve"> № </w:t>
      </w:r>
      <w:r w:rsidR="0054206F">
        <w:rPr>
          <w:sz w:val="26"/>
          <w:szCs w:val="26"/>
        </w:rPr>
        <w:t>______-НПА</w:t>
      </w:r>
    </w:p>
    <w:p w:rsidR="003E1BAA" w:rsidRPr="00A05CF6" w:rsidRDefault="003E1BAA">
      <w:pPr>
        <w:ind w:left="11880"/>
        <w:jc w:val="both"/>
        <w:rPr>
          <w:sz w:val="10"/>
          <w:szCs w:val="10"/>
        </w:rPr>
      </w:pPr>
    </w:p>
    <w:p w:rsidR="003E1BAA" w:rsidRDefault="003E1BAA">
      <w:pPr>
        <w:jc w:val="center"/>
        <w:rPr>
          <w:b/>
        </w:rPr>
      </w:pPr>
      <w:r>
        <w:rPr>
          <w:b/>
        </w:rPr>
        <w:t>СТРУКТУРА</w:t>
      </w:r>
    </w:p>
    <w:p w:rsidR="003E1BAA" w:rsidRDefault="00112B97">
      <w:pPr>
        <w:jc w:val="center"/>
        <w:rPr>
          <w:b/>
        </w:rPr>
      </w:pPr>
      <w:bookmarkStart w:id="0" w:name="_GoBack"/>
      <w:r>
        <w:rPr>
          <w:b/>
          <w:noProof/>
        </w:rPr>
        <w:pict>
          <v:group id="_x0000_s1459" editas="orgchart" style="position:absolute;margin-left:-197.15pt;margin-top:12.15pt;width:781.6pt;height:481.45pt;z-index:251656704;mso-position-horizontal-relative:char;mso-position-vertical-relative:line" coordorigin="1228,331" coordsize="11264,19614">
            <o:diagram v:ext="edit" dgmstyle="0" dgmscalex="90949" dgmscaley="32176" dgmfontsize="5" constrainbounds="0,0,0,0" autolayout="f">
              <o:relationtable v:ext="edit">
                <o:rel v:ext="edit" idsrc="#_s1479" iddest="#_s1479"/>
                <o:rel v:ext="edit" idsrc="#_s1491" iddest="#_s1479" idcntr="#_s1707"/>
                <o:rel v:ext="edit" idsrc="#_s1483" iddest="#_s1479" idcntr="#_s1475"/>
                <o:rel v:ext="edit" idsrc="#_s1480" iddest="#_s1479" idcntr="#_s1478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460" type="#_x0000_t75" style="position:absolute;left:1228;top:331;width:11264;height:19614" o:preferrelative="f" filled="t">
              <v:fill o:detectmouseclick="t"/>
              <v:path o:extrusionok="t" o:connecttype="none"/>
              <o:lock v:ext="edit" aspectratio="f" text="t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1707" o:spid="_x0000_s1707" type="#_x0000_t34" style="position:absolute;left:5020;top:1968;width:550;height:2714;rotation:270" o:connectortype="elbow" adj=",-20051,-348400" strokeweight="2.25pt"/>
            <v:shapetype id="_x0000_t36" coordsize="21600,21600" o:spt="36" o:oned="t" adj="10800,10800,10800" path="m,l@0,0@0@1@2@1@2,21600,21600,21600e" filled="f">
              <v:stroke joinstyle="miter"/>
              <v:formulas>
                <v:f eqn="val #0"/>
                <v:f eqn="val #1"/>
                <v:f eqn="val #2"/>
                <v:f eqn="prod #1 1 2"/>
                <v:f eqn="mid #0 #2"/>
                <v:f eqn="mid #1 height"/>
              </v:formulas>
              <v:path arrowok="t" fillok="f" o:connecttype="none"/>
              <v:handles>
                <v:h position="#0,@3"/>
                <v:h position="@4,#1"/>
                <v:h position="#2,@5"/>
              </v:handles>
              <o:lock v:ext="edit" shapetype="t"/>
            </v:shapetype>
            <v:shape id="_s1475" o:spid="_x0000_s1475" type="#_x0000_t36" style="position:absolute;left:3468;top:2032;width:7068;height:558;rotation:180" o:connectortype="elbow" strokeweight="1.5pt"/>
            <v:shapetype id="_x0000_t35" coordsize="21600,21600" o:spt="35" o:oned="t" adj="10800,10800" path="m,l@0,0@0@1,21600@1,21600,21600e" filled="f">
              <v:stroke joinstyle="miter"/>
              <v:formulas>
                <v:f eqn="val #0"/>
                <v:f eqn="val #1"/>
                <v:f eqn="mid #0 width"/>
                <v:f eqn="prod #1 1 2"/>
              </v:formulas>
              <v:path arrowok="t" fillok="f" o:connecttype="none"/>
              <v:handles>
                <v:h position="#0,@3"/>
                <v:h position="@2,#1"/>
              </v:handles>
              <o:lock v:ext="edit" shapetype="t"/>
            </v:shapetype>
            <v:shape id="_s1478" o:spid="_x0000_s1478" type="#_x0000_t35" style="position:absolute;left:8480;top:3668;width:300;height:6;flip:x" o:connectortype="elbow" adj="-4714,115200,617232" strokeweight="1.5pt"/>
            <v:roundrect id="_s1479" o:spid="_x0000_s1479" style="position:absolute;left:3490;top:1074;width:6323;height:1915;v-text-anchor:middle" arcsize="0" o:dgmlayout="0" o:dgmnodekind="1" fillcolor="#969696" strokeweight="3pt">
              <v:stroke linestyle="thinThin"/>
              <v:textbox style="mso-next-textbox:#_s1479" inset="1.0392mm,.51961mm,1.0392mm,.51961mm">
                <w:txbxContent>
                  <w:p w:rsidR="00B475DC" w:rsidRPr="00AB5E4C" w:rsidRDefault="00B475DC" w:rsidP="00CD1EF7">
                    <w:pPr>
                      <w:jc w:val="center"/>
                      <w:rPr>
                        <w:sz w:val="20"/>
                        <w:szCs w:val="16"/>
                      </w:rPr>
                    </w:pPr>
                  </w:p>
                  <w:p w:rsidR="00B475DC" w:rsidRPr="00AB5E4C" w:rsidRDefault="00B475DC" w:rsidP="00CD1EF7">
                    <w:pPr>
                      <w:jc w:val="center"/>
                      <w:rPr>
                        <w:b/>
                        <w:sz w:val="30"/>
                      </w:rPr>
                    </w:pPr>
                    <w:r w:rsidRPr="00AB5E4C">
                      <w:rPr>
                        <w:b/>
                        <w:sz w:val="30"/>
                      </w:rPr>
                      <w:t xml:space="preserve">ГЛАВА </w:t>
                    </w:r>
                    <w:r w:rsidR="00517E0B" w:rsidRPr="00AB5E4C">
                      <w:rPr>
                        <w:b/>
                        <w:sz w:val="30"/>
                      </w:rPr>
                      <w:t xml:space="preserve">ПОЖАРСКОГО МУНИЦИПАЛЬНОГО </w:t>
                    </w:r>
                    <w:r w:rsidRPr="00AB5E4C">
                      <w:rPr>
                        <w:b/>
                        <w:sz w:val="30"/>
                      </w:rPr>
                      <w:t>РАЙОНА</w:t>
                    </w:r>
                  </w:p>
                  <w:p w:rsidR="00B475DC" w:rsidRPr="00AB5E4C" w:rsidRDefault="00B475DC" w:rsidP="00CD1EF7">
                    <w:pPr>
                      <w:jc w:val="center"/>
                      <w:rPr>
                        <w:sz w:val="30"/>
                      </w:rPr>
                    </w:pPr>
                  </w:p>
                </w:txbxContent>
              </v:textbox>
            </v:roundrect>
            <v:roundrect id="_s1480" o:spid="_x0000_s1480" style="position:absolute;left:7080;top:3735;width:2799;height:3281;v-text-anchor:middle" arcsize="0" o:dgmlayout="0" o:dgmnodekind="0" fillcolor="silver" strokeweight="3pt">
              <v:stroke linestyle="thinThin"/>
              <v:textbox style="mso-next-textbox:#_s1480" inset="1.0392mm,.51961mm,1.0392mm,.51961mm">
                <w:txbxContent>
                  <w:p w:rsidR="00B475DC" w:rsidRPr="00AB5E4C" w:rsidRDefault="00B475DC" w:rsidP="00CD1EF7">
                    <w:pPr>
                      <w:jc w:val="center"/>
                      <w:rPr>
                        <w:sz w:val="3"/>
                        <w:szCs w:val="2"/>
                      </w:rPr>
                    </w:pPr>
                  </w:p>
                  <w:p w:rsidR="00415B3A" w:rsidRDefault="00B475DC" w:rsidP="00CD1EF7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Заместитель</w:t>
                    </w:r>
                    <w:r w:rsidR="001F3423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</w:p>
                  <w:p w:rsidR="00B475DC" w:rsidRPr="00AB5E4C" w:rsidRDefault="00260B9E" w:rsidP="00CD1EF7">
                    <w:pPr>
                      <w:jc w:val="center"/>
                      <w:rPr>
                        <w:sz w:val="30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>г</w:t>
                    </w:r>
                    <w:r w:rsidR="00B475DC" w:rsidRPr="000F3F81">
                      <w:rPr>
                        <w:b/>
                        <w:sz w:val="28"/>
                        <w:szCs w:val="28"/>
                      </w:rPr>
                      <w:t>лавы</w:t>
                    </w:r>
                    <w:r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r w:rsidR="00B475DC" w:rsidRPr="000F3F81">
                      <w:rPr>
                        <w:b/>
                        <w:sz w:val="28"/>
                        <w:szCs w:val="28"/>
                      </w:rPr>
                      <w:t>администрации</w:t>
                    </w:r>
                    <w:r w:rsidR="00CF6F36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</w:p>
                </w:txbxContent>
              </v:textbox>
            </v:roundrect>
            <v:roundrect id="_s1483" o:spid="_x0000_s1483" style="position:absolute;left:2398;top:3661;width:3080;height:3355;v-text-anchor:middle" arcsize="0" o:dgmlayout="0" o:dgmnodekind="2" fillcolor="silver" strokeweight="3pt">
              <v:stroke linestyle="thinThin"/>
              <v:textbox style="mso-next-textbox:#_s1483" inset="1.0392mm,.51961mm,1.0392mm,.51961mm">
                <w:txbxContent>
                  <w:p w:rsidR="00C67687" w:rsidRPr="000F3F81" w:rsidRDefault="00B475DC" w:rsidP="00CD1EF7">
                    <w:pPr>
                      <w:ind w:left="-57" w:right="-57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 xml:space="preserve">Первый </w:t>
                    </w:r>
                  </w:p>
                  <w:p w:rsidR="00B475DC" w:rsidRPr="000F3F81" w:rsidRDefault="00B475DC" w:rsidP="00CD1EF7">
                    <w:pPr>
                      <w:ind w:left="-57" w:right="-57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заместитель</w:t>
                    </w:r>
                  </w:p>
                  <w:p w:rsidR="00B475DC" w:rsidRPr="000F3F81" w:rsidRDefault="00B475DC" w:rsidP="00CD1EF7">
                    <w:pPr>
                      <w:ind w:left="-57" w:right="-57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главы</w:t>
                    </w:r>
                    <w:r w:rsidR="00260B9E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r w:rsidRPr="000F3F81">
                      <w:rPr>
                        <w:b/>
                        <w:sz w:val="28"/>
                        <w:szCs w:val="28"/>
                      </w:rPr>
                      <w:t>администрации</w:t>
                    </w:r>
                  </w:p>
                </w:txbxContent>
              </v:textbox>
            </v:roundrect>
            <v:roundrect id="_s1491" o:spid="_x0000_s1491" style="position:absolute;left:10566;top:3674;width:1926;height:2430;v-text-anchor:middle" arcsize="0" o:dgmlayout="0" o:dgmnodekind="2" filled="f" fillcolor="#bbe0e3">
              <v:textbox style="mso-next-textbox:#_s1491" inset="1.0392mm,.51961mm,1.0392mm,.51961mm">
                <w:txbxContent>
                  <w:p w:rsidR="00525AAA" w:rsidRPr="00186A7D" w:rsidRDefault="008325DE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8325DE">
                      <w:rPr>
                        <w:sz w:val="23"/>
                        <w:szCs w:val="23"/>
                      </w:rPr>
                      <w:t xml:space="preserve">Отдел </w:t>
                    </w:r>
                    <w:r w:rsidR="00415B3A">
                      <w:rPr>
                        <w:sz w:val="23"/>
                        <w:szCs w:val="23"/>
                      </w:rPr>
                      <w:t>гражданской обороны и предупреждения чрезвычайных ситуаций</w:t>
                    </w:r>
                  </w:p>
                  <w:p w:rsidR="00B475DC" w:rsidRPr="00AB5E4C" w:rsidRDefault="00B475DC" w:rsidP="00CD1EF7">
                    <w:pPr>
                      <w:jc w:val="center"/>
                      <w:rPr>
                        <w:sz w:val="33"/>
                        <w:szCs w:val="26"/>
                      </w:rPr>
                    </w:pPr>
                  </w:p>
                </w:txbxContent>
              </v:textbox>
            </v:roundrect>
            <v:roundrect id="_s1484" o:spid="_x0000_s1548" style="position:absolute;left:10536;top:1673;width:1956;height:1834;v-text-anchor:middle" arcsize="0" o:dgmlayout="2" o:dgmnodekind="0" filled="f" fillcolor="#bbe0e3">
              <v:textbox style="mso-next-textbox:#_s1484" inset=".83133mm,.41569mm,.83133mm,.41569mm">
                <w:txbxContent>
                  <w:p w:rsidR="00647456" w:rsidRPr="00772EE2" w:rsidRDefault="00647456" w:rsidP="00CD1EF7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464FCE" w:rsidRPr="008B4EAC" w:rsidRDefault="00464FCE" w:rsidP="00CD1EF7">
                    <w:pPr>
                      <w:jc w:val="center"/>
                    </w:pPr>
                    <w:r w:rsidRPr="008B4EAC">
                      <w:t>Финансовое управление</w:t>
                    </w:r>
                  </w:p>
                  <w:p w:rsidR="003E1BAA" w:rsidRPr="008B4EAC" w:rsidRDefault="00ED3B86" w:rsidP="008B4EAC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8B4EAC">
                      <w:rPr>
                        <w:sz w:val="18"/>
                        <w:szCs w:val="18"/>
                      </w:rPr>
                      <w:t>(с правом юридического лица)</w:t>
                    </w:r>
                  </w:p>
                </w:txbxContent>
              </v:textbox>
            </v:roundrect>
            <v:shape id="_s1473" o:spid="_x0000_s1563" type="#_x0000_t34" style="position:absolute;left:8179;top:6943;width:4553;height:1;rotation:270" o:connectortype="elbow" adj="10795,-135108000,-129494" strokeweight="1.5pt"/>
            <v:roundrect id="_x0000_s1578" style="position:absolute;left:2423;top:7446;width:3055;height:2300;v-text-anchor:middle" arcsize="0" o:dgmlayout="2" o:dgmnodekind="0" filled="f" fillcolor="#bbe0e3">
              <v:textbox style="mso-next-textbox:#_x0000_s1578" inset=".83133mm,.41569mm,.83133mm,.41569mm">
                <w:txbxContent>
                  <w:p w:rsidR="00E260D7" w:rsidRPr="00E260D7" w:rsidRDefault="00E260D7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525AAA" w:rsidRPr="00260B9E" w:rsidRDefault="00525AAA" w:rsidP="00CD1EF7">
                    <w:pPr>
                      <w:ind w:left="-57" w:right="-57"/>
                      <w:jc w:val="center"/>
                    </w:pPr>
                    <w:r w:rsidRPr="00260B9E">
                      <w:t>Управление муниципальным имуществом</w:t>
                    </w:r>
                  </w:p>
                  <w:p w:rsidR="00525AAA" w:rsidRPr="00612EEB" w:rsidRDefault="00525AAA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260B9E">
                      <w:t>(с правом юридического лица</w:t>
                    </w:r>
                    <w:r w:rsidRPr="00612EEB">
                      <w:rPr>
                        <w:sz w:val="23"/>
                        <w:szCs w:val="23"/>
                      </w:rPr>
                      <w:t>)</w:t>
                    </w:r>
                  </w:p>
                  <w:p w:rsidR="00C20979" w:rsidRPr="00C530D0" w:rsidRDefault="00C20979" w:rsidP="00CD1EF7">
                    <w:pPr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shape id="_x0000_s1583" type="#_x0000_t34" style="position:absolute;left:7038;top:5309;width:26;height:3274;rotation:180;flip:x" o:connectortype="elbow" adj="-162000,-82690,6009600" strokeweight="1.5pt"/>
            <v:roundrect id="_x0000_s1591" style="position:absolute;left:7038;top:9434;width:2856;height:2017;flip:y;v-text-anchor:middle" arcsize="0" o:dgmlayout="2" o:dgmnodekind="0" filled="f" fillcolor="#bbe0e3">
              <v:textbox style="mso-next-textbox:#_x0000_s1591" inset=".83133mm,.41569mm,.83133mm,.41569mm">
                <w:txbxContent>
                  <w:p w:rsidR="00CF6F36" w:rsidRPr="00260B9E" w:rsidRDefault="00CF6F36" w:rsidP="00CD1EF7">
                    <w:pPr>
                      <w:jc w:val="center"/>
                    </w:pPr>
                    <w:r w:rsidRPr="00260B9E">
                      <w:t>Управление культуры и молодежной политики</w:t>
                    </w:r>
                  </w:p>
                  <w:p w:rsidR="00CF6F36" w:rsidRPr="00260B9E" w:rsidRDefault="00CF6F36" w:rsidP="00CD1EF7">
                    <w:pPr>
                      <w:jc w:val="center"/>
                    </w:pPr>
                    <w:r w:rsidRPr="00260B9E">
                      <w:t>(с правом юридического лица)</w:t>
                    </w:r>
                  </w:p>
                  <w:p w:rsidR="00891FE9" w:rsidRPr="00186A7D" w:rsidRDefault="00891FE9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</w:p>
                </w:txbxContent>
              </v:textbox>
            </v:roundrect>
            <v:roundrect id="_s1053" o:spid="_x0000_s1597" style="position:absolute;left:10612;top:12606;width:1880;height:1778;v-text-anchor:middle" arcsize="0" o:dgmlayout="0" o:dgmnodekind="2" filled="f" fillcolor="#bbe0e3">
              <v:textbox style="mso-next-textbox:#_s1053" inset=".83133mm,.41569mm,.83133mm,.41569mm">
                <w:txbxContent>
                  <w:p w:rsidR="00C530D0" w:rsidRPr="00186A7D" w:rsidRDefault="008A686A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 xml:space="preserve">Отдел </w:t>
                    </w:r>
                    <w:r w:rsidR="00440950">
                      <w:rPr>
                        <w:sz w:val="23"/>
                        <w:szCs w:val="23"/>
                      </w:rPr>
                      <w:t>стратегического развития и поддержки предпринимательства</w:t>
                    </w:r>
                  </w:p>
                  <w:p w:rsidR="00C530D0" w:rsidRDefault="00C530D0" w:rsidP="00CD1EF7">
                    <w:pPr>
                      <w:jc w:val="center"/>
                    </w:pPr>
                  </w:p>
                </w:txbxContent>
              </v:textbox>
            </v:roundrect>
            <v:shape id="_x0000_s1599" type="#_x0000_t34" style="position:absolute;left:10587;top:8736;width:25;height:4760;rotation:180" o:connectortype="elbow" adj="132068,-79209,-8403634" strokeweight="1.5pt"/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_x0000_s1586" type="#_x0000_t33" style="position:absolute;left:10462;top:8811;width:150;height:4685;rotation:180" o:connectortype="elbow" adj="-1414073,-89095,-1414073" strokeweight="1.5pt"/>
            <v:roundrect id="_s1172" o:spid="_x0000_s1564" style="position:absolute;left:10587;top:8613;width:1905;height:1357;v-text-anchor:middle" arcsize="0" o:dgmlayout="0" o:dgmnodekind="2" filled="f" fillcolor="#bbe0e3">
              <v:textbox style="mso-next-textbox:#_s1172" inset=".83133mm,.41569mm,.83133mm,.41569mm">
                <w:txbxContent>
                  <w:p w:rsidR="0085438E" w:rsidRPr="00186A7D" w:rsidRDefault="0085438E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Отдел бухгалтерского учета и отчетности</w:t>
                    </w:r>
                  </w:p>
                  <w:p w:rsidR="0085438E" w:rsidRPr="00B475DC" w:rsidRDefault="0085438E" w:rsidP="00CD1EF7">
                    <w:pPr>
                      <w:ind w:left="-57" w:right="-57"/>
                      <w:jc w:val="center"/>
                    </w:pPr>
                  </w:p>
                </w:txbxContent>
              </v:textbox>
            </v:roundrect>
            <v:roundrect id="_x0000_s1567" style="position:absolute;left:10606;top:10216;width:1886;height:2151;v-text-anchor:middle" arcsize="0" o:dgmlayout="2" o:dgmnodekind="0" filled="f" fillcolor="#bbe0e3">
              <v:textbox style="mso-next-textbox:#_x0000_s1567" inset=".83133mm,.41569mm,.83133mm,.41569mm">
                <w:txbxContent>
                  <w:p w:rsidR="00CF6BF7" w:rsidRPr="00186A7D" w:rsidRDefault="00BA2DA0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 xml:space="preserve">Отдел </w:t>
                    </w:r>
                    <w:r w:rsidR="00857148" w:rsidRPr="00186A7D">
                      <w:rPr>
                        <w:sz w:val="23"/>
                        <w:szCs w:val="23"/>
                      </w:rPr>
                      <w:t xml:space="preserve">внутреннего </w:t>
                    </w:r>
                    <w:r w:rsidR="003C2344" w:rsidRPr="00186A7D">
                      <w:rPr>
                        <w:sz w:val="23"/>
                        <w:szCs w:val="23"/>
                      </w:rPr>
                      <w:t>м</w:t>
                    </w:r>
                    <w:r w:rsidR="00CF6BF7" w:rsidRPr="00186A7D">
                      <w:rPr>
                        <w:sz w:val="23"/>
                        <w:szCs w:val="23"/>
                      </w:rPr>
                      <w:t>униципальн</w:t>
                    </w:r>
                    <w:r w:rsidR="003C2344" w:rsidRPr="00186A7D">
                      <w:rPr>
                        <w:sz w:val="23"/>
                        <w:szCs w:val="23"/>
                      </w:rPr>
                      <w:t>о</w:t>
                    </w:r>
                    <w:r w:rsidRPr="00186A7D">
                      <w:rPr>
                        <w:sz w:val="23"/>
                        <w:szCs w:val="23"/>
                      </w:rPr>
                      <w:t>го</w:t>
                    </w:r>
                    <w:r w:rsidR="00CF6BF7" w:rsidRPr="00186A7D">
                      <w:rPr>
                        <w:sz w:val="23"/>
                        <w:szCs w:val="23"/>
                      </w:rPr>
                      <w:t xml:space="preserve"> финансов</w:t>
                    </w:r>
                    <w:r w:rsidR="003C2344" w:rsidRPr="00186A7D">
                      <w:rPr>
                        <w:sz w:val="23"/>
                        <w:szCs w:val="23"/>
                      </w:rPr>
                      <w:t>о</w:t>
                    </w:r>
                    <w:r w:rsidRPr="00186A7D">
                      <w:rPr>
                        <w:sz w:val="23"/>
                        <w:szCs w:val="23"/>
                      </w:rPr>
                      <w:t>го</w:t>
                    </w:r>
                    <w:r w:rsidR="00CF6BF7" w:rsidRPr="00186A7D">
                      <w:rPr>
                        <w:sz w:val="23"/>
                        <w:szCs w:val="23"/>
                      </w:rPr>
                      <w:t xml:space="preserve"> контрол</w:t>
                    </w:r>
                    <w:r w:rsidRPr="00186A7D">
                      <w:rPr>
                        <w:sz w:val="23"/>
                        <w:szCs w:val="23"/>
                      </w:rPr>
                      <w:t>я</w:t>
                    </w:r>
                  </w:p>
                </w:txbxContent>
              </v:textbox>
            </v:roundrect>
            <v:roundrect id="_x0000_s1574" style="position:absolute;left:6998;top:14720;width:2896;height:1589;v-text-anchor:middle" arcsize="0" o:dgmlayout="0" o:dgmnodekind="2" filled="f" fillcolor="#bbe0e3">
              <v:stroke dashstyle="dash"/>
              <v:textbox style="mso-next-textbox:#_x0000_s1574" inset=".83133mm,.41569mm,.83133mm,.41569mm">
                <w:txbxContent>
                  <w:p w:rsidR="00AC1FF6" w:rsidRPr="00AC1FF6" w:rsidRDefault="00AC1FF6" w:rsidP="00CD1EF7">
                    <w:pPr>
                      <w:ind w:left="-57" w:right="-57"/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0F18E5" w:rsidRDefault="000F18E5" w:rsidP="00CD1EF7">
                    <w:pPr>
                      <w:jc w:val="center"/>
                    </w:pPr>
                    <w:r>
                      <w:t xml:space="preserve">Отдел </w:t>
                    </w:r>
                  </w:p>
                  <w:p w:rsidR="00796145" w:rsidRPr="00260B9E" w:rsidRDefault="000F18E5" w:rsidP="00CD1EF7">
                    <w:pPr>
                      <w:jc w:val="center"/>
                    </w:pPr>
                    <w:r>
                      <w:t>опеки и попечительства</w:t>
                    </w:r>
                  </w:p>
                  <w:p w:rsidR="00EB41F2" w:rsidRPr="00647456" w:rsidRDefault="00EB41F2" w:rsidP="00CD1EF7">
                    <w:pPr>
                      <w:ind w:left="-57" w:right="-57"/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roundrect id="_s1484" o:spid="_x0000_s1579" style="position:absolute;left:6998;top:13353;width:2881;height:1155;v-text-anchor:middle" arcsize="0" o:dgmlayout="2" o:dgmnodekind="0" filled="f" fillcolor="#bbe0e3">
              <v:textbox inset=".83133mm,.41569mm,.83133mm,.41569mm">
                <w:txbxContent>
                  <w:p w:rsidR="002163CB" w:rsidRPr="00260B9E" w:rsidRDefault="00796145" w:rsidP="00CD1EF7">
                    <w:pPr>
                      <w:jc w:val="center"/>
                    </w:pPr>
                    <w:r w:rsidRPr="00260B9E">
                      <w:t>Архивный отдел</w:t>
                    </w:r>
                  </w:p>
                </w:txbxContent>
              </v:textbox>
            </v:roundrect>
            <v:roundrect id="_s1216" o:spid="_x0000_s1569" style="position:absolute;left:2449;top:9970;width:2990;height:1617;v-text-anchor:middle" arcsize="0" o:dgmlayout="0" o:dgmnodekind="2" filled="f" fillcolor="#bbe0e3">
              <v:textbox style="mso-next-textbox:#_s1216" inset="0,0,0,0">
                <w:txbxContent>
                  <w:p w:rsidR="00891FE9" w:rsidRPr="00E260D7" w:rsidRDefault="00891FE9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891FE9" w:rsidRPr="00260B9E" w:rsidRDefault="00891FE9" w:rsidP="00CD1EF7">
                    <w:pPr>
                      <w:jc w:val="center"/>
                    </w:pPr>
                    <w:r w:rsidRPr="00260B9E">
                      <w:t xml:space="preserve">Отдел </w:t>
                    </w:r>
                    <w:r w:rsidR="00A67428" w:rsidRPr="00260B9E">
                      <w:t>жизнеобеспечения, дорожного хозяйства и транспортных услуг</w:t>
                    </w:r>
                  </w:p>
                  <w:p w:rsid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P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772EE2" w:rsidRPr="00612EEB" w:rsidRDefault="00772EE2" w:rsidP="00CD1EF7">
                    <w:pPr>
                      <w:jc w:val="center"/>
                      <w:rPr>
                        <w:sz w:val="22"/>
                        <w:szCs w:val="22"/>
                      </w:rPr>
                    </w:pPr>
                  </w:p>
                </w:txbxContent>
              </v:textbox>
            </v:roundrect>
            <v:roundrect id="_x0000_s1682" style="position:absolute;left:2449;top:14079;width:2958;height:1252;v-text-anchor:middle" arcsize="0" o:dgmlayout="2" o:dgmnodekind="0" filled="f" fillcolor="#bbe0e3">
              <v:textbox style="mso-next-textbox:#_x0000_s1682" inset=".83133mm,.41569mm,.83133mm,.41569mm">
                <w:txbxContent>
                  <w:p w:rsidR="00EC02AB" w:rsidRPr="00A27C46" w:rsidRDefault="00EC02AB" w:rsidP="00CD1EF7">
                    <w:pPr>
                      <w:jc w:val="center"/>
                      <w:rPr>
                        <w:sz w:val="2"/>
                        <w:szCs w:val="2"/>
                      </w:rPr>
                    </w:pPr>
                  </w:p>
                  <w:p w:rsidR="00260B9E" w:rsidRP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EC02AB" w:rsidRPr="00260B9E" w:rsidRDefault="00632FE3" w:rsidP="00CD1EF7">
                    <w:pPr>
                      <w:jc w:val="center"/>
                    </w:pPr>
                    <w:r w:rsidRPr="00260B9E">
                      <w:t>Юридический отдел</w:t>
                    </w:r>
                  </w:p>
                  <w:p w:rsidR="00EC02AB" w:rsidRPr="00C530D0" w:rsidRDefault="00EC02AB" w:rsidP="00CD1EF7">
                    <w:pPr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shape id="_x0000_s1683" type="#_x0000_t33" style="position:absolute;left:2307;top:5218;width:155;height:5410;rotation:180" o:connectortype="elbow" adj="-608800,-80048,-608800" strokeweight="1.5pt"/>
            <v:roundrect id="_x0000_s1684" style="position:absolute;left:2449;top:17706;width:2972;height:1381;v-text-anchor:middle" arcsize="0" o:dgmlayout="0" o:dgmnodekind="2" filled="f" fillcolor="#bbe0e3">
              <v:stroke dashstyle="dash"/>
              <v:textbox style="mso-next-textbox:#_x0000_s1684" inset=".83133mm,.41569mm,.83133mm,.41569mm">
                <w:txbxContent>
                  <w:p w:rsidR="00EC02AB" w:rsidRPr="00260B9E" w:rsidRDefault="00EC02AB" w:rsidP="00CD1EF7">
                    <w:pPr>
                      <w:ind w:left="-57" w:right="-57"/>
                      <w:jc w:val="center"/>
                    </w:pPr>
                    <w:r w:rsidRPr="00260B9E">
                      <w:t>Административная комиссия</w:t>
                    </w:r>
                  </w:p>
                </w:txbxContent>
              </v:textbox>
            </v:roundrect>
            <v:roundrect id="_s1484" o:spid="_x0000_s1686" style="position:absolute;left:7038;top:7401;width:2856;height:1775;v-text-anchor:middle" arcsize="0" o:dgmlayout="2" o:dgmnodekind="0" filled="f" fillcolor="#bbe0e3">
              <v:textbox inset=".83133mm,.41569mm,.83133mm,.41569mm">
                <w:txbxContent>
                  <w:p w:rsidR="00CF6F36" w:rsidRPr="00260B9E" w:rsidRDefault="00CF6F36" w:rsidP="00CD1EF7">
                    <w:pPr>
                      <w:jc w:val="center"/>
                    </w:pPr>
                    <w:r w:rsidRPr="00260B9E">
                      <w:t>Управление образования</w:t>
                    </w:r>
                  </w:p>
                  <w:p w:rsidR="00796145" w:rsidRPr="00260B9E" w:rsidRDefault="00CF6F36" w:rsidP="00CD1EF7">
                    <w:pPr>
                      <w:jc w:val="center"/>
                    </w:pPr>
                    <w:r w:rsidRPr="00260B9E">
                      <w:t>(с правом юридического лица)</w:t>
                    </w:r>
                  </w:p>
                </w:txbxContent>
              </v:textbox>
            </v:roundrect>
            <v:roundrect id="_x0000_s1600" style="position:absolute;left:10627;top:16065;width:1854;height:2986;v-text-anchor:middle" arcsize="0" o:dgmlayout="0" o:dgmnodekind="2" filled="f" fillcolor="#bbe0e3">
              <v:stroke dashstyle="dash"/>
              <v:textbox style="mso-next-textbox:#_x0000_s1600" inset=".83133mm,.41569mm,.83133mm,.41569mm">
                <w:txbxContent>
                  <w:p w:rsidR="00573283" w:rsidRPr="00186A7D" w:rsidRDefault="00525AAA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Главный специалист 1 разряда по государственному управлению охраной труда</w:t>
                    </w:r>
                  </w:p>
                </w:txbxContent>
              </v:textbox>
            </v:roundrect>
            <v:shape id="_x0000_s1695" type="#_x0000_t34" style="position:absolute;left:7254;top:2448;width:624;height:1828;rotation:270;flip:x" o:connectortype="elbow" adj=",30071,-752329" strokeweight="1.5pt"/>
            <v:roundrect id="_s1053" o:spid="_x0000_s1700" style="position:absolute;left:6998;top:11695;width:2896;height:1497;v-text-anchor:middle" arcsize="0" o:dgmlayout="0" o:dgmnodekind="2" filled="f" fillcolor="#bbe0e3">
              <v:textbox inset=".83133mm,.41569mm,.83133mm,.41569mm">
                <w:txbxContent>
                  <w:p w:rsidR="00632FE3" w:rsidRPr="00260B9E" w:rsidRDefault="00CF6F36" w:rsidP="00CD1EF7">
                    <w:pPr>
                      <w:jc w:val="center"/>
                    </w:pPr>
                    <w:r w:rsidRPr="00260B9E">
                      <w:t xml:space="preserve">Отдел физической культуры </w:t>
                    </w:r>
                  </w:p>
                  <w:p w:rsidR="00BC2CD0" w:rsidRPr="00186A7D" w:rsidRDefault="00CF6F36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260B9E">
                      <w:t>и спорта</w:t>
                    </w:r>
                    <w:r w:rsidRPr="00CF6F36">
                      <w:rPr>
                        <w:sz w:val="23"/>
                        <w:szCs w:val="23"/>
                      </w:rPr>
                      <w:t xml:space="preserve"> </w:t>
                    </w:r>
                  </w:p>
                  <w:p w:rsidR="00BC2CD0" w:rsidRDefault="00BC2CD0" w:rsidP="00CD1EF7">
                    <w:pPr>
                      <w:jc w:val="center"/>
                    </w:pPr>
                  </w:p>
                </w:txbxContent>
              </v:textbox>
            </v:roundrect>
            <v:roundrect id="_s1489" o:spid="_x0000_s1701" style="position:absolute;left:6998;top:16629;width:2881;height:986;v-text-anchor:middle" arcsize="0" o:dgmlayout="0" o:dgmnodekind="2" filled="f" fillcolor="#bbe0e3">
              <v:stroke dashstyle="dash"/>
              <v:textbox style="mso-next-textbox:#_s1489" inset=".83133mm,.41569mm,.83133mm,.41569mm">
                <w:txbxContent>
                  <w:p w:rsidR="00BC2CD0" w:rsidRDefault="00BC2CD0" w:rsidP="00CD1EF7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BC2CD0" w:rsidRPr="008B4EAC" w:rsidRDefault="00BC2CD0" w:rsidP="00CD1EF7">
                    <w:pPr>
                      <w:jc w:val="center"/>
                    </w:pPr>
                    <w:r w:rsidRPr="008B4EAC">
                      <w:t>Отдел ЗАГС</w:t>
                    </w:r>
                  </w:p>
                  <w:p w:rsid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P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</w:txbxContent>
              </v:textbox>
            </v:roundrect>
            <v:shape id="_x0000_s1704" type="#_x0000_t75" style="position:absolute;left:2307;top:4759;width:116;height:3322">
              <v:imagedata r:id="rId7" o:title=""/>
            </v:shape>
            <v:shape id="_x0000_s1709" type="#_x0000_t34" style="position:absolute;left:10593;top:4749;width:1;height:10;rotation:180;flip:x y" o:connectortype="elbow" adj="-3218400,32460480,215589600" strokeweight="1.5pt"/>
            <v:roundrect id="_s1053" o:spid="_x0000_s1763" style="position:absolute;left:10612;top:14629;width:1880;height:1203;v-text-anchor:middle" arcsize="0" o:dgmlayout="0" o:dgmnodekind="2" filled="f" fillcolor="#bbe0e3">
              <v:textbox inset=".83133mm,.41569mm,.83133mm,.41569mm">
                <w:txbxContent>
                  <w:p w:rsidR="00A00290" w:rsidRPr="00A00290" w:rsidRDefault="00A00290" w:rsidP="00CD1EF7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415B3A" w:rsidRPr="00415B3A" w:rsidRDefault="00415B3A" w:rsidP="00CD1EF7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8F2397" w:rsidRPr="00A00290" w:rsidRDefault="00A00290" w:rsidP="00CD1EF7">
                    <w:pPr>
                      <w:jc w:val="center"/>
                    </w:pPr>
                    <w:r w:rsidRPr="00A00290">
                      <w:t>Общий отдел</w:t>
                    </w:r>
                  </w:p>
                  <w:p w:rsidR="008F2397" w:rsidRDefault="008F2397" w:rsidP="00CD1EF7">
                    <w:pPr>
                      <w:jc w:val="center"/>
                    </w:pPr>
                  </w:p>
                </w:txbxContent>
              </v:textbox>
            </v:roundrect>
            <v:shape id="_x0000_s1764" type="#_x0000_t33" style="position:absolute;left:10454;top:14472;width:183;height:3086;rotation:180" o:connectortype="elbow" adj="-1161043,-152055,-1161043" strokeweight="1.5pt"/>
            <v:shape id="_x0000_s1768" type="#_x0000_t33" style="position:absolute;left:10462;top:10880;width:144;height:412;rotation:180" o:connectortype="elbow" adj="-1469772,-785941,-1469772" strokeweight="1.5pt"/>
            <v:shape id="_x0000_s1770" type="#_x0000_t34" style="position:absolute;left:5911;top:9240;width:2057;height:197;rotation:270;flip:x" o:connectortype="elbow" adj="320,561600,-214204" strokeweight="1.5pt"/>
            <v:shape id="_x0000_s1771" type="#_x0000_t34" style="position:absolute;left:10455;top:7073;width:132;height:2;rotation:180" o:connectortype="elbow" adj="10741,-112363200,-1603121" strokeweight="1.5pt"/>
            <v:shape id="_x0000_s1773" type="#_x0000_t33" style="position:absolute;left:6841;top:14384;width:157;height:2654;rotation:180" o:connectortype="elbow" adj="-610400,-116587,-610400" strokeweight="1.5pt"/>
            <v:roundrect id="_s1034" o:spid="_x0000_s1767" style="position:absolute;left:10593;top:6440;width:1899;height:1961;v-text-anchor:middle" arcsize="0" o:dgmlayout="0" o:dgmnodekind="2" filled="f" fillcolor="#bbe0e3">
              <v:textbox style="mso-next-textbox:#_s1034" inset="1.0392mm,.51961mm,1.0392mm,.51961mm">
                <w:txbxContent>
                  <w:p w:rsidR="008325DE" w:rsidRPr="00AB5E4C" w:rsidRDefault="008325DE" w:rsidP="008325DE">
                    <w:pPr>
                      <w:jc w:val="center"/>
                      <w:rPr>
                        <w:sz w:val="5"/>
                        <w:szCs w:val="4"/>
                      </w:rPr>
                    </w:pPr>
                  </w:p>
                  <w:p w:rsidR="008325DE" w:rsidRPr="00BB5418" w:rsidRDefault="008325DE" w:rsidP="008325DE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BB5418">
                      <w:rPr>
                        <w:sz w:val="23"/>
                        <w:szCs w:val="23"/>
                      </w:rPr>
                      <w:t xml:space="preserve">Главный специалист </w:t>
                    </w:r>
                  </w:p>
                  <w:p w:rsidR="008325DE" w:rsidRPr="00186A7D" w:rsidRDefault="008325DE" w:rsidP="008325DE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BB5418">
                      <w:rPr>
                        <w:sz w:val="23"/>
                        <w:szCs w:val="23"/>
                      </w:rPr>
                      <w:t>2 разряда по мобилизационной работе</w:t>
                    </w:r>
                  </w:p>
                  <w:p w:rsidR="008325DE" w:rsidRPr="00AB5E4C" w:rsidRDefault="008325DE" w:rsidP="008325DE">
                    <w:pPr>
                      <w:jc w:val="center"/>
                      <w:rPr>
                        <w:sz w:val="33"/>
                        <w:szCs w:val="26"/>
                      </w:rPr>
                    </w:pPr>
                  </w:p>
                </w:txbxContent>
              </v:textbox>
            </v:roundrect>
            <v:shape id="_s1473" o:spid="_x0000_s1775" type="#_x0000_t33" style="position:absolute;left:7287;top:5757;width:6416;height:82;rotation:270" o:connectortype="elbow" adj="-91872,-1175575,-91872" strokeweight="1.5pt"/>
            <v:roundrect id="_s1216" o:spid="_x0000_s1777" style="position:absolute;left:2449;top:12095;width:2958;height:1501;v-text-anchor:middle" arcsize="0" o:dgmlayout="0" o:dgmnodekind="2" filled="f" fillcolor="#bbe0e3">
              <v:textbox inset="0,0,0,0">
                <w:txbxContent>
                  <w:p w:rsidR="00260B9E" w:rsidRPr="00E260D7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Pr="00260B9E" w:rsidRDefault="00260B9E" w:rsidP="00CD1EF7">
                    <w:pPr>
                      <w:jc w:val="center"/>
                    </w:pPr>
                    <w:r w:rsidRPr="00260B9E">
                      <w:t xml:space="preserve">Отдел </w:t>
                    </w:r>
                  </w:p>
                  <w:p w:rsidR="00260B9E" w:rsidRPr="00260B9E" w:rsidRDefault="00260B9E" w:rsidP="00CD1EF7">
                    <w:pPr>
                      <w:jc w:val="center"/>
                    </w:pPr>
                    <w:r w:rsidRPr="00260B9E">
                      <w:t>архитектуры и градостроительства</w:t>
                    </w:r>
                  </w:p>
                  <w:p w:rsid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P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Pr="00612EEB" w:rsidRDefault="00260B9E" w:rsidP="00CD1EF7">
                    <w:pPr>
                      <w:jc w:val="center"/>
                      <w:rPr>
                        <w:sz w:val="22"/>
                        <w:szCs w:val="22"/>
                      </w:rPr>
                    </w:pPr>
                  </w:p>
                </w:txbxContent>
              </v:textbox>
            </v:roundrect>
            <v:shape id="_x0000_s1778" type="#_x0000_t33" style="position:absolute;left:2307;top:7363;width:155;height:5410;rotation:180" o:connectortype="elbow" adj="-608800,-80048,-608800" strokeweight="1.5pt"/>
            <v:shape id="_x0000_s1779" type="#_x0000_t33" style="position:absolute;left:2293;top:9310;width:156;height:5410;rotation:180" o:connectortype="elbow" adj="-608800,-80048,-608800" strokeweight="1.5pt"/>
            <v:shape id="_x0000_s1780" type="#_x0000_t33" style="position:absolute;left:2307;top:12985;width:155;height:5410;rotation:180" o:connectortype="elbow" adj="-608800,-80048,-608800" strokeweight="1.5pt"/>
            <v:shape id="_x0000_s1781" type="#_x0000_t33" style="position:absolute;left:6841;top:9567;width:157;height:2654;rotation:180" o:connectortype="elbow" adj="-610400,-116587,-610400" strokeweight="1.5pt"/>
            <v:shape id="_x0000_s1782" type="#_x0000_t33" style="position:absolute;left:6842;top:11119;width:156;height:2654;rotation:180" o:connectortype="elbow" adj="-610400,-116587,-610400" strokeweight="1.5pt"/>
            <v:shape id="_x0000_s1785" type="#_x0000_t33" style="position:absolute;left:6842;top:12887;width:156;height:2654;rotation:180" o:connectortype="elbow" adj="-610400,-116587,-610400" strokeweight="1.5pt"/>
            <v:shape id="_x0000_s1786" type="#_x0000_t33" style="position:absolute;left:10454;top:12647;width:157;height:2654;rotation:180" o:connectortype="elbow" adj="-610400,-116587,-610400" strokeweight="1.5pt"/>
            <v:roundrect id="_x0000_s1788" style="position:absolute;left:6998;top:17776;width:2896;height:1894;v-text-anchor:middle" arcsize="0" o:dgmlayout="0" o:dgmnodekind="2" filled="f" fillcolor="#bbe0e3">
              <v:stroke dashstyle="dash"/>
              <v:textbox style="mso-next-textbox:#_x0000_s1788" inset=".83133mm,.41569mm,.83133mm,.41569mm">
                <w:txbxContent>
                  <w:p w:rsidR="000F18E5" w:rsidRPr="00AC1FF6" w:rsidRDefault="000F18E5" w:rsidP="00CD1EF7">
                    <w:pPr>
                      <w:ind w:left="-57" w:right="-57"/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0F18E5" w:rsidRDefault="000F18E5" w:rsidP="00CD1EF7">
                    <w:pPr>
                      <w:jc w:val="center"/>
                    </w:pPr>
                    <w:r w:rsidRPr="00260B9E">
                      <w:t xml:space="preserve">Комиссия по делам несовершеннолетних и защите </w:t>
                    </w:r>
                  </w:p>
                  <w:p w:rsidR="000F18E5" w:rsidRPr="00260B9E" w:rsidRDefault="000F18E5" w:rsidP="00CD1EF7">
                    <w:pPr>
                      <w:jc w:val="center"/>
                    </w:pPr>
                    <w:r w:rsidRPr="00260B9E">
                      <w:t>их прав</w:t>
                    </w:r>
                  </w:p>
                  <w:p w:rsidR="000F18E5" w:rsidRPr="00647456" w:rsidRDefault="000F18E5" w:rsidP="00CD1EF7">
                    <w:pPr>
                      <w:ind w:left="-57" w:right="-57"/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shape id="_x0000_s1791" type="#_x0000_t33" style="position:absolute;left:6841;top:16065;width:157;height:2654;rotation:180" o:connectortype="elbow" adj="-610400,-116587,-610400" strokeweight="1.5pt"/>
            <v:roundrect id="_x0000_s1793" style="position:absolute;left:2462;top:15832;width:2959;height:1253;v-text-anchor:middle" arcsize="0" o:dgmlayout="2" o:dgmnodekind="0" filled="f" fillcolor="#bbe0e3">
              <v:textbox style="mso-next-textbox:#_x0000_s1793" inset=".83133mm,.41569mm,.83133mm,.41569mm">
                <w:txbxContent>
                  <w:p w:rsidR="008A7CAE" w:rsidRPr="00A27C46" w:rsidRDefault="008A7CAE" w:rsidP="00CD1EF7">
                    <w:pPr>
                      <w:jc w:val="center"/>
                      <w:rPr>
                        <w:sz w:val="2"/>
                        <w:szCs w:val="2"/>
                      </w:rPr>
                    </w:pPr>
                  </w:p>
                  <w:p w:rsidR="008A7CAE" w:rsidRPr="00260B9E" w:rsidRDefault="008A7CA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8A7CAE" w:rsidRPr="00260B9E" w:rsidRDefault="008A7CAE" w:rsidP="00CD1EF7">
                    <w:pPr>
                      <w:jc w:val="center"/>
                    </w:pPr>
                    <w:r>
                      <w:t>Отдел закупок</w:t>
                    </w:r>
                  </w:p>
                  <w:p w:rsidR="008A7CAE" w:rsidRPr="00C530D0" w:rsidRDefault="008A7CAE" w:rsidP="00CD1EF7">
                    <w:pPr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shape id="_x0000_s1796" type="#_x0000_t33" style="position:absolute;left:2293;top:10990;width:156;height:5411;rotation:180" o:connectortype="elbow" adj="-608800,-80048,-608800" strokeweight="1.5pt"/>
          </v:group>
        </w:pict>
      </w:r>
      <w:bookmarkEnd w:id="0"/>
      <w:r w:rsidR="003E1BAA">
        <w:rPr>
          <w:b/>
        </w:rPr>
        <w:t>АДМИНИСТРАЦИИ ПОЖАРСКОГО МУНИЦИПАЛЬНОГО РАЙОНА</w:t>
      </w:r>
    </w:p>
    <w:p w:rsidR="003E1BAA" w:rsidRDefault="003E1BAA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3E1BAA" w:rsidRDefault="003E1BAA">
      <w:pPr>
        <w:jc w:val="center"/>
        <w:rPr>
          <w:b/>
          <w:sz w:val="22"/>
          <w:szCs w:val="22"/>
        </w:rPr>
      </w:pPr>
    </w:p>
    <w:p w:rsidR="003E1BAA" w:rsidRDefault="003E1BAA">
      <w:pPr>
        <w:jc w:val="center"/>
      </w:pPr>
    </w:p>
    <w:p w:rsidR="003E1BAA" w:rsidRDefault="003E1BAA">
      <w:pPr>
        <w:jc w:val="both"/>
      </w:pPr>
      <w:r>
        <w:tab/>
      </w:r>
      <w:r>
        <w:tab/>
      </w:r>
      <w:r>
        <w:tab/>
      </w: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 w:rsidP="00B475DC">
      <w:pPr>
        <w:ind w:left="540" w:firstLine="720"/>
        <w:jc w:val="both"/>
      </w:pPr>
    </w:p>
    <w:p w:rsidR="008524D3" w:rsidRDefault="008524D3" w:rsidP="005E691E">
      <w:pPr>
        <w:ind w:left="720" w:firstLine="720"/>
        <w:jc w:val="both"/>
      </w:pPr>
    </w:p>
    <w:p w:rsidR="008524D3" w:rsidRDefault="008524D3" w:rsidP="005E691E">
      <w:pPr>
        <w:ind w:left="720" w:firstLine="720"/>
        <w:jc w:val="both"/>
      </w:pPr>
    </w:p>
    <w:p w:rsidR="00464FCE" w:rsidRDefault="007E006C">
      <w:r>
        <w:t xml:space="preserve"> </w:t>
      </w:r>
      <w:r w:rsidR="0080239C">
        <w:t xml:space="preserve">                </w:t>
      </w:r>
    </w:p>
    <w:p w:rsidR="00464FCE" w:rsidRDefault="00464FCE"/>
    <w:p w:rsidR="00520CEB" w:rsidRDefault="00BC2CD0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2669C28">
                <wp:simplePos x="0" y="0"/>
                <wp:positionH relativeFrom="column">
                  <wp:posOffset>4820285</wp:posOffset>
                </wp:positionH>
                <wp:positionV relativeFrom="paragraph">
                  <wp:posOffset>3129915</wp:posOffset>
                </wp:positionV>
                <wp:extent cx="1894840" cy="730885"/>
                <wp:effectExtent l="10160" t="5715" r="9525" b="6350"/>
                <wp:wrapNone/>
                <wp:docPr id="4" name="Скругленный 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4840" cy="73088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C2CD0" w:rsidRPr="00186A7D" w:rsidRDefault="00BC2CD0" w:rsidP="00BC2CD0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 w:rsidRPr="00186A7D">
                              <w:rPr>
                                <w:sz w:val="23"/>
                                <w:szCs w:val="23"/>
                              </w:rPr>
                              <w:t>Управление культуры и молодежной политики</w:t>
                            </w:r>
                          </w:p>
                          <w:p w:rsidR="00BC2CD0" w:rsidRPr="00186A7D" w:rsidRDefault="00BC2CD0" w:rsidP="00BC2CD0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 w:rsidRPr="00186A7D">
                              <w:rPr>
                                <w:sz w:val="23"/>
                                <w:szCs w:val="23"/>
                              </w:rPr>
                              <w:t>(с правом юридического лица)</w:t>
                            </w:r>
                          </w:p>
                          <w:p w:rsidR="00BC2CD0" w:rsidRDefault="00BC2CD0" w:rsidP="00BC2CD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29928" tIns="14965" rIns="29928" bIns="14965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669C28" id="Скругленный прямоугольник 4" o:spid="_x0000_s1026" style="position:absolute;margin-left:379.55pt;margin-top:246.45pt;width:149.2pt;height:57.5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" filled="f" fillcolor="#bbe0e3">
                <v:textbox inset=".83133mm,.41569mm,.83133mm,.41569mm">
                  <w:txbxContent>
                    <w:p w:rsidR="00BC2CD0" w:rsidRPr="00186A7D" w:rsidRDefault="00BC2CD0" w:rsidP="00BC2CD0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 w:rsidRPr="00186A7D">
                        <w:rPr>
                          <w:sz w:val="23"/>
                          <w:szCs w:val="23"/>
                        </w:rPr>
                        <w:t>Управление культуры и молодежной политики</w:t>
                      </w:r>
                    </w:p>
                    <w:p w:rsidR="00BC2CD0" w:rsidRPr="00186A7D" w:rsidRDefault="00BC2CD0" w:rsidP="00BC2CD0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 w:rsidRPr="00186A7D">
                        <w:rPr>
                          <w:sz w:val="23"/>
                          <w:szCs w:val="23"/>
                        </w:rPr>
                        <w:t>(с правом юридического лица)</w:t>
                      </w:r>
                    </w:p>
                    <w:p w:rsidR="00BC2CD0" w:rsidRDefault="00BC2CD0" w:rsidP="00BC2CD0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2669C28">
                <wp:simplePos x="0" y="0"/>
                <wp:positionH relativeFrom="column">
                  <wp:posOffset>4820285</wp:posOffset>
                </wp:positionH>
                <wp:positionV relativeFrom="paragraph">
                  <wp:posOffset>3129915</wp:posOffset>
                </wp:positionV>
                <wp:extent cx="1894840" cy="730885"/>
                <wp:effectExtent l="10160" t="5715" r="9525" b="6350"/>
                <wp:wrapNone/>
                <wp:docPr id="3" name="Скругленный 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4840" cy="73088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C2CD0" w:rsidRPr="00186A7D" w:rsidRDefault="00BC2CD0" w:rsidP="00BC2CD0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 w:rsidRPr="00186A7D">
                              <w:rPr>
                                <w:sz w:val="23"/>
                                <w:szCs w:val="23"/>
                              </w:rPr>
                              <w:t>Управление культуры и молодежной политики</w:t>
                            </w:r>
                          </w:p>
                          <w:p w:rsidR="00BC2CD0" w:rsidRPr="00186A7D" w:rsidRDefault="00BC2CD0" w:rsidP="00BC2CD0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 w:rsidRPr="00186A7D">
                              <w:rPr>
                                <w:sz w:val="23"/>
                                <w:szCs w:val="23"/>
                              </w:rPr>
                              <w:t>(с правом юридического лица)</w:t>
                            </w:r>
                          </w:p>
                          <w:p w:rsidR="00BC2CD0" w:rsidRDefault="00BC2CD0" w:rsidP="00BC2CD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29928" tIns="14965" rIns="29928" bIns="14965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669C28" id="Скругленный прямоугольник 3" o:spid="_x0000_s1027" style="position:absolute;margin-left:379.55pt;margin-top:246.45pt;width:149.2pt;height:57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" filled="f" fillcolor="#bbe0e3">
                <v:textbox inset=".83133mm,.41569mm,.83133mm,.41569mm">
                  <w:txbxContent>
                    <w:p w:rsidR="00BC2CD0" w:rsidRPr="00186A7D" w:rsidRDefault="00BC2CD0" w:rsidP="00BC2CD0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 w:rsidRPr="00186A7D">
                        <w:rPr>
                          <w:sz w:val="23"/>
                          <w:szCs w:val="23"/>
                        </w:rPr>
                        <w:t>Управление культуры и молодежной политики</w:t>
                      </w:r>
                    </w:p>
                    <w:p w:rsidR="00BC2CD0" w:rsidRPr="00186A7D" w:rsidRDefault="00BC2CD0" w:rsidP="00BC2CD0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 w:rsidRPr="00186A7D">
                        <w:rPr>
                          <w:sz w:val="23"/>
                          <w:szCs w:val="23"/>
                        </w:rPr>
                        <w:t>(с правом юридического лица)</w:t>
                      </w:r>
                    </w:p>
                    <w:p w:rsidR="00BC2CD0" w:rsidRDefault="00BC2CD0" w:rsidP="00BC2CD0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850602">
        <w:t xml:space="preserve">                                                                         </w:t>
      </w:r>
    </w:p>
    <w:sectPr w:rsidR="00520CEB" w:rsidSect="000F18E5">
      <w:pgSz w:w="16838" w:h="11906" w:orient="landscape"/>
      <w:pgMar w:top="284" w:right="395" w:bottom="36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B97" w:rsidRDefault="00112B97">
      <w:r>
        <w:separator/>
      </w:r>
    </w:p>
  </w:endnote>
  <w:endnote w:type="continuationSeparator" w:id="0">
    <w:p w:rsidR="00112B97" w:rsidRDefault="00112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B97" w:rsidRDefault="00112B97">
      <w:r>
        <w:separator/>
      </w:r>
    </w:p>
  </w:footnote>
  <w:footnote w:type="continuationSeparator" w:id="0">
    <w:p w:rsidR="00112B97" w:rsidRDefault="00112B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2F36"/>
    <w:multiLevelType w:val="hybridMultilevel"/>
    <w:tmpl w:val="CD1C50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4594B50"/>
    <w:multiLevelType w:val="hybridMultilevel"/>
    <w:tmpl w:val="FD180C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4F40B6"/>
    <w:multiLevelType w:val="hybridMultilevel"/>
    <w:tmpl w:val="8CCE39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81E3577"/>
    <w:multiLevelType w:val="hybridMultilevel"/>
    <w:tmpl w:val="A6ACAB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9A1331E"/>
    <w:multiLevelType w:val="hybridMultilevel"/>
    <w:tmpl w:val="77D228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E0D36BB"/>
    <w:multiLevelType w:val="hybridMultilevel"/>
    <w:tmpl w:val="D4E4DF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F8A62E9"/>
    <w:multiLevelType w:val="hybridMultilevel"/>
    <w:tmpl w:val="B52A9A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DB7CFE"/>
    <w:multiLevelType w:val="hybridMultilevel"/>
    <w:tmpl w:val="E4C049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65552E"/>
    <w:multiLevelType w:val="hybridMultilevel"/>
    <w:tmpl w:val="3B6E6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CA6422"/>
    <w:multiLevelType w:val="hybridMultilevel"/>
    <w:tmpl w:val="4E3231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6A24249"/>
    <w:multiLevelType w:val="hybridMultilevel"/>
    <w:tmpl w:val="6EE6D6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9035AF6"/>
    <w:multiLevelType w:val="hybridMultilevel"/>
    <w:tmpl w:val="ADAE9A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0"/>
  </w:num>
  <w:num w:numId="5">
    <w:abstractNumId w:val="9"/>
  </w:num>
  <w:num w:numId="6">
    <w:abstractNumId w:val="8"/>
  </w:num>
  <w:num w:numId="7">
    <w:abstractNumId w:val="10"/>
  </w:num>
  <w:num w:numId="8">
    <w:abstractNumId w:val="1"/>
  </w:num>
  <w:num w:numId="9">
    <w:abstractNumId w:val="5"/>
  </w:num>
  <w:num w:numId="10">
    <w:abstractNumId w:val="4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688"/>
    <w:rsid w:val="00030E78"/>
    <w:rsid w:val="000638FB"/>
    <w:rsid w:val="00067425"/>
    <w:rsid w:val="000743FF"/>
    <w:rsid w:val="00074945"/>
    <w:rsid w:val="00080D73"/>
    <w:rsid w:val="00080E49"/>
    <w:rsid w:val="00081052"/>
    <w:rsid w:val="000853E0"/>
    <w:rsid w:val="000A01E8"/>
    <w:rsid w:val="000B3058"/>
    <w:rsid w:val="000C5913"/>
    <w:rsid w:val="000D2CDF"/>
    <w:rsid w:val="000E1748"/>
    <w:rsid w:val="000E6B0A"/>
    <w:rsid w:val="000F18E5"/>
    <w:rsid w:val="000F2140"/>
    <w:rsid w:val="000F3F81"/>
    <w:rsid w:val="000F523F"/>
    <w:rsid w:val="00104100"/>
    <w:rsid w:val="00112B97"/>
    <w:rsid w:val="00143B14"/>
    <w:rsid w:val="0014624A"/>
    <w:rsid w:val="00153759"/>
    <w:rsid w:val="001824DF"/>
    <w:rsid w:val="0018295C"/>
    <w:rsid w:val="00186A7D"/>
    <w:rsid w:val="00195B9F"/>
    <w:rsid w:val="001A10F6"/>
    <w:rsid w:val="001F3423"/>
    <w:rsid w:val="001F571C"/>
    <w:rsid w:val="00212B43"/>
    <w:rsid w:val="002163CB"/>
    <w:rsid w:val="002245A3"/>
    <w:rsid w:val="00243D10"/>
    <w:rsid w:val="00260B9E"/>
    <w:rsid w:val="002E64D1"/>
    <w:rsid w:val="00322450"/>
    <w:rsid w:val="00325935"/>
    <w:rsid w:val="00342C09"/>
    <w:rsid w:val="0035021A"/>
    <w:rsid w:val="003723D2"/>
    <w:rsid w:val="00373076"/>
    <w:rsid w:val="003731D4"/>
    <w:rsid w:val="00375C41"/>
    <w:rsid w:val="0038572C"/>
    <w:rsid w:val="003A4957"/>
    <w:rsid w:val="003B247F"/>
    <w:rsid w:val="003B2876"/>
    <w:rsid w:val="003B30C3"/>
    <w:rsid w:val="003C1FAE"/>
    <w:rsid w:val="003C2344"/>
    <w:rsid w:val="003E1BAA"/>
    <w:rsid w:val="003E3C0A"/>
    <w:rsid w:val="003E678A"/>
    <w:rsid w:val="003F6C3E"/>
    <w:rsid w:val="0040415B"/>
    <w:rsid w:val="00415B3A"/>
    <w:rsid w:val="0042474E"/>
    <w:rsid w:val="00434C89"/>
    <w:rsid w:val="00440950"/>
    <w:rsid w:val="00441754"/>
    <w:rsid w:val="00464FCE"/>
    <w:rsid w:val="00471996"/>
    <w:rsid w:val="004A2E8B"/>
    <w:rsid w:val="004C5CAC"/>
    <w:rsid w:val="004D23F0"/>
    <w:rsid w:val="004E2040"/>
    <w:rsid w:val="004E2F9A"/>
    <w:rsid w:val="004F5829"/>
    <w:rsid w:val="004F5EAA"/>
    <w:rsid w:val="00517E0B"/>
    <w:rsid w:val="00520CEB"/>
    <w:rsid w:val="00522B4B"/>
    <w:rsid w:val="0052419F"/>
    <w:rsid w:val="00525AAA"/>
    <w:rsid w:val="00526854"/>
    <w:rsid w:val="0054206F"/>
    <w:rsid w:val="00544102"/>
    <w:rsid w:val="00573283"/>
    <w:rsid w:val="005A4EF1"/>
    <w:rsid w:val="005A7A87"/>
    <w:rsid w:val="005C2272"/>
    <w:rsid w:val="005D3542"/>
    <w:rsid w:val="005D70DC"/>
    <w:rsid w:val="005E0FEC"/>
    <w:rsid w:val="005E660C"/>
    <w:rsid w:val="005E691E"/>
    <w:rsid w:val="00612EEB"/>
    <w:rsid w:val="00623EAB"/>
    <w:rsid w:val="00632FE3"/>
    <w:rsid w:val="006401E3"/>
    <w:rsid w:val="00644059"/>
    <w:rsid w:val="00647456"/>
    <w:rsid w:val="00654F8C"/>
    <w:rsid w:val="006568EE"/>
    <w:rsid w:val="00666B26"/>
    <w:rsid w:val="00670866"/>
    <w:rsid w:val="00673051"/>
    <w:rsid w:val="006A2335"/>
    <w:rsid w:val="006B256A"/>
    <w:rsid w:val="006C2E22"/>
    <w:rsid w:val="006C60ED"/>
    <w:rsid w:val="006D75B4"/>
    <w:rsid w:val="006F1EA9"/>
    <w:rsid w:val="006F1FFC"/>
    <w:rsid w:val="006F3354"/>
    <w:rsid w:val="00705B05"/>
    <w:rsid w:val="00727C1C"/>
    <w:rsid w:val="00745ADE"/>
    <w:rsid w:val="00757E3F"/>
    <w:rsid w:val="00772EE2"/>
    <w:rsid w:val="00785BCD"/>
    <w:rsid w:val="00796145"/>
    <w:rsid w:val="007A5039"/>
    <w:rsid w:val="007A629D"/>
    <w:rsid w:val="007C0D08"/>
    <w:rsid w:val="007D4390"/>
    <w:rsid w:val="007D498B"/>
    <w:rsid w:val="007D6A3D"/>
    <w:rsid w:val="007E006C"/>
    <w:rsid w:val="007E1808"/>
    <w:rsid w:val="007E4F84"/>
    <w:rsid w:val="007F1ECA"/>
    <w:rsid w:val="007F5777"/>
    <w:rsid w:val="007F7EBB"/>
    <w:rsid w:val="0080239C"/>
    <w:rsid w:val="00802688"/>
    <w:rsid w:val="008325DE"/>
    <w:rsid w:val="00850602"/>
    <w:rsid w:val="008524D3"/>
    <w:rsid w:val="0085438E"/>
    <w:rsid w:val="00857148"/>
    <w:rsid w:val="00870512"/>
    <w:rsid w:val="00891FE9"/>
    <w:rsid w:val="008943DF"/>
    <w:rsid w:val="00894785"/>
    <w:rsid w:val="008A0BC9"/>
    <w:rsid w:val="008A686A"/>
    <w:rsid w:val="008A7CAE"/>
    <w:rsid w:val="008B4EAC"/>
    <w:rsid w:val="008D0BD0"/>
    <w:rsid w:val="008D0CC1"/>
    <w:rsid w:val="008D1F43"/>
    <w:rsid w:val="008F2397"/>
    <w:rsid w:val="009030C2"/>
    <w:rsid w:val="0091771B"/>
    <w:rsid w:val="0093027D"/>
    <w:rsid w:val="00935619"/>
    <w:rsid w:val="00944D60"/>
    <w:rsid w:val="00945789"/>
    <w:rsid w:val="00952994"/>
    <w:rsid w:val="0097280C"/>
    <w:rsid w:val="00976CE1"/>
    <w:rsid w:val="00993823"/>
    <w:rsid w:val="009A28F9"/>
    <w:rsid w:val="009B7984"/>
    <w:rsid w:val="009D4006"/>
    <w:rsid w:val="009E4A87"/>
    <w:rsid w:val="009F776A"/>
    <w:rsid w:val="00A00290"/>
    <w:rsid w:val="00A05CF6"/>
    <w:rsid w:val="00A153F1"/>
    <w:rsid w:val="00A27C46"/>
    <w:rsid w:val="00A42308"/>
    <w:rsid w:val="00A44721"/>
    <w:rsid w:val="00A67428"/>
    <w:rsid w:val="00A76CA4"/>
    <w:rsid w:val="00A87AB1"/>
    <w:rsid w:val="00A97D1F"/>
    <w:rsid w:val="00AB5E4C"/>
    <w:rsid w:val="00AC1FF6"/>
    <w:rsid w:val="00AD6907"/>
    <w:rsid w:val="00AE3A67"/>
    <w:rsid w:val="00AF083F"/>
    <w:rsid w:val="00B44B6D"/>
    <w:rsid w:val="00B475DC"/>
    <w:rsid w:val="00B60107"/>
    <w:rsid w:val="00B60E1A"/>
    <w:rsid w:val="00B63909"/>
    <w:rsid w:val="00B6411A"/>
    <w:rsid w:val="00B82794"/>
    <w:rsid w:val="00B937D3"/>
    <w:rsid w:val="00BA2DA0"/>
    <w:rsid w:val="00BB1908"/>
    <w:rsid w:val="00BB5CEC"/>
    <w:rsid w:val="00BC2CD0"/>
    <w:rsid w:val="00BC2D98"/>
    <w:rsid w:val="00BD10F6"/>
    <w:rsid w:val="00BE4EA2"/>
    <w:rsid w:val="00C052EC"/>
    <w:rsid w:val="00C07621"/>
    <w:rsid w:val="00C12273"/>
    <w:rsid w:val="00C20979"/>
    <w:rsid w:val="00C35510"/>
    <w:rsid w:val="00C35F4E"/>
    <w:rsid w:val="00C530D0"/>
    <w:rsid w:val="00C605FD"/>
    <w:rsid w:val="00C65D3C"/>
    <w:rsid w:val="00C67687"/>
    <w:rsid w:val="00C73AAD"/>
    <w:rsid w:val="00C9563F"/>
    <w:rsid w:val="00C96276"/>
    <w:rsid w:val="00CC0D30"/>
    <w:rsid w:val="00CC1246"/>
    <w:rsid w:val="00CD1EF7"/>
    <w:rsid w:val="00CD1F64"/>
    <w:rsid w:val="00CF6BF7"/>
    <w:rsid w:val="00CF6F36"/>
    <w:rsid w:val="00D02EF7"/>
    <w:rsid w:val="00D37B11"/>
    <w:rsid w:val="00D6432F"/>
    <w:rsid w:val="00D8270D"/>
    <w:rsid w:val="00DA7BBE"/>
    <w:rsid w:val="00DB5F41"/>
    <w:rsid w:val="00DC02DF"/>
    <w:rsid w:val="00DC1CA8"/>
    <w:rsid w:val="00DC2647"/>
    <w:rsid w:val="00DD4A1B"/>
    <w:rsid w:val="00E04EC6"/>
    <w:rsid w:val="00E15E8B"/>
    <w:rsid w:val="00E260D7"/>
    <w:rsid w:val="00E27A61"/>
    <w:rsid w:val="00E3573A"/>
    <w:rsid w:val="00E4152A"/>
    <w:rsid w:val="00E6058C"/>
    <w:rsid w:val="00E61C86"/>
    <w:rsid w:val="00E643E6"/>
    <w:rsid w:val="00E6796A"/>
    <w:rsid w:val="00E97673"/>
    <w:rsid w:val="00EB41F2"/>
    <w:rsid w:val="00EC02AB"/>
    <w:rsid w:val="00ED3445"/>
    <w:rsid w:val="00ED3B86"/>
    <w:rsid w:val="00EE5022"/>
    <w:rsid w:val="00EE72D5"/>
    <w:rsid w:val="00F1503E"/>
    <w:rsid w:val="00F20D68"/>
    <w:rsid w:val="00F40F3B"/>
    <w:rsid w:val="00F53E7E"/>
    <w:rsid w:val="00F64B61"/>
    <w:rsid w:val="00F769AF"/>
    <w:rsid w:val="00F82352"/>
    <w:rsid w:val="00F90904"/>
    <w:rsid w:val="00FB0AAE"/>
    <w:rsid w:val="00FB2224"/>
    <w:rsid w:val="00FC14A0"/>
    <w:rsid w:val="00FC2400"/>
    <w:rsid w:val="00FE0F51"/>
    <w:rsid w:val="00FE34CA"/>
    <w:rsid w:val="00FF45C4"/>
    <w:rsid w:val="00FF7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97">
      <o:colormru v:ext="edit" colors="#e4e4e2,#adadad,#9f9f9f"/>
    </o:shapedefaults>
    <o:shapelayout v:ext="edit">
      <o:idmap v:ext="edit" data="1"/>
      <o:rules v:ext="edit">
        <o:r id="V:Rule1" type="connector" idref="#_s1473"/>
        <o:r id="V:Rule2" type="connector" idref="#_x0000_s1683"/>
        <o:r id="V:Rule3" type="connector" idref="#_s1475">
          <o:proxy start="" idref="#_s1484" connectloc="1"/>
          <o:proxy end="" idref="#_s1479" connectloc="1"/>
        </o:r>
        <o:r id="V:Rule4" type="connector" idref="#_x0000_s1586">
          <o:proxy start="" idref="#_s1053" connectloc="1"/>
        </o:r>
        <o:r id="V:Rule5" type="connector" idref="#_x0000_s1786"/>
        <o:r id="V:Rule6" type="connector" idref="#_s1707">
          <o:proxy start="" idref="#_s1483" connectloc="0"/>
          <o:proxy end="" idref="#_s1479" connectloc="2"/>
        </o:r>
        <o:r id="V:Rule7" type="connector" idref="#_x0000_s1583"/>
        <o:r id="V:Rule8" type="connector" idref="#_x0000_s1780"/>
        <o:r id="V:Rule9" type="connector" idref="#_x0000_s1778"/>
        <o:r id="V:Rule10" type="connector" idref="#_x0000_s1773"/>
        <o:r id="V:Rule11" type="connector" idref="#_x0000_s1695">
          <o:proxy start="" idref="#_s1480" connectloc="0"/>
          <o:proxy end="" idref="#_s1479" connectloc="2"/>
        </o:r>
        <o:r id="V:Rule12" type="connector" idref="#_x0000_s1768">
          <o:proxy start="" idref="#_x0000_s1567" connectloc="1"/>
        </o:r>
        <o:r id="V:Rule13" type="connector" idref="#_x0000_s1771"/>
        <o:r id="V:Rule14" type="connector" idref="#_x0000_s1785"/>
        <o:r id="V:Rule15" type="connector" idref="#_x0000_s1782"/>
        <o:r id="V:Rule16" type="connector" idref="#_x0000_s1709"/>
        <o:r id="V:Rule17" type="connector" idref="#_x0000_s1770"/>
        <o:r id="V:Rule18" type="connector" idref="#_x0000_s1764"/>
        <o:r id="V:Rule19" type="connector" idref="#_x0000_s1599">
          <o:proxy start="" idref="#_s1053" connectloc="1"/>
        </o:r>
        <o:r id="V:Rule20" type="connector" idref="#_x0000_s1781"/>
        <o:r id="V:Rule21" type="connector" idref="#_x0000_s1779"/>
        <o:r id="V:Rule22" type="connector" idref="#_s1473">
          <o:proxy end="" idref="#_s1484" connectloc="1"/>
        </o:r>
        <o:r id="V:Rule23" type="connector" idref="#_x0000_s1791"/>
        <o:r id="V:Rule24" type="connector" idref="#_s1478">
          <o:proxy end="" idref="#_s1480" connectloc="0"/>
        </o:r>
        <o:r id="V:Rule25" type="connector" idref="#_x0000_s1796"/>
      </o:rules>
    </o:shapelayout>
  </w:shapeDefaults>
  <w:decimalSymbol w:val=","/>
  <w:listSeparator w:val=";"/>
  <w15:docId w15:val="{876DB5BA-8202-4969-9518-CCFA32740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i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Мой 14"/>
    <w:basedOn w:val="a"/>
    <w:pPr>
      <w:spacing w:line="360" w:lineRule="auto"/>
      <w:ind w:firstLine="720"/>
      <w:jc w:val="both"/>
    </w:pPr>
    <w:rPr>
      <w:sz w:val="28"/>
      <w:szCs w:val="28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ody Text"/>
    <w:basedOn w:val="a"/>
    <w:pPr>
      <w:ind w:right="-15"/>
      <w:jc w:val="center"/>
    </w:pPr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СТРУКТУРА РАСПРЕДЕЛЕНИЯ</vt:lpstr>
    </vt:vector>
  </TitlesOfParts>
  <Company>ИП Воронова Л. В.</Company>
  <LinksUpToDate>false</LinksUpToDate>
  <CharactersWithSpaces>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РАСПРЕДЕЛЕНИЯ</dc:title>
  <dc:subject/>
  <dc:creator>Сергей</dc:creator>
  <cp:keywords/>
  <cp:lastModifiedBy>MelnikOM</cp:lastModifiedBy>
  <cp:revision>2</cp:revision>
  <cp:lastPrinted>2020-03-20T07:19:00Z</cp:lastPrinted>
  <dcterms:created xsi:type="dcterms:W3CDTF">2020-03-20T07:20:00Z</dcterms:created>
  <dcterms:modified xsi:type="dcterms:W3CDTF">2020-03-20T07:20:00Z</dcterms:modified>
</cp:coreProperties>
</file>