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22A0" w:rsidRDefault="00B46AB7" w:rsidP="005322A0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640080" cy="800100"/>
            <wp:effectExtent l="19050" t="0" r="762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1E0"/>
      </w:tblPr>
      <w:tblGrid>
        <w:gridCol w:w="9834"/>
      </w:tblGrid>
      <w:tr w:rsidR="005322A0" w:rsidRPr="005162D9" w:rsidTr="007D6641">
        <w:tc>
          <w:tcPr>
            <w:tcW w:w="9834" w:type="dxa"/>
          </w:tcPr>
          <w:p w:rsidR="005322A0" w:rsidRPr="005162D9" w:rsidRDefault="005322A0" w:rsidP="007D6641">
            <w:pPr>
              <w:rPr>
                <w:b/>
                <w:sz w:val="28"/>
                <w:szCs w:val="28"/>
              </w:rPr>
            </w:pPr>
          </w:p>
        </w:tc>
      </w:tr>
    </w:tbl>
    <w:p w:rsidR="005322A0" w:rsidRPr="005162D9" w:rsidRDefault="005322A0" w:rsidP="005322A0">
      <w:pPr>
        <w:jc w:val="center"/>
        <w:rPr>
          <w:b/>
          <w:sz w:val="28"/>
          <w:szCs w:val="28"/>
        </w:rPr>
      </w:pPr>
      <w:r w:rsidRPr="005162D9">
        <w:rPr>
          <w:b/>
          <w:sz w:val="28"/>
          <w:szCs w:val="28"/>
        </w:rPr>
        <w:t xml:space="preserve">ДУМА </w:t>
      </w:r>
    </w:p>
    <w:p w:rsidR="005322A0" w:rsidRPr="005162D9" w:rsidRDefault="005322A0" w:rsidP="005322A0">
      <w:pPr>
        <w:jc w:val="center"/>
        <w:rPr>
          <w:b/>
          <w:sz w:val="28"/>
          <w:szCs w:val="28"/>
        </w:rPr>
      </w:pPr>
      <w:r w:rsidRPr="005162D9">
        <w:rPr>
          <w:b/>
          <w:sz w:val="28"/>
          <w:szCs w:val="28"/>
        </w:rPr>
        <w:t>ПОЖАРСКОГО МУНИЦИПАЛЬНОГО РАЙОНА</w:t>
      </w:r>
    </w:p>
    <w:p w:rsidR="005322A0" w:rsidRPr="005162D9" w:rsidRDefault="005322A0" w:rsidP="005322A0">
      <w:pPr>
        <w:rPr>
          <w:b/>
          <w:sz w:val="28"/>
          <w:szCs w:val="28"/>
        </w:rPr>
      </w:pPr>
    </w:p>
    <w:p w:rsidR="005322A0" w:rsidRDefault="005322A0" w:rsidP="005322A0">
      <w:pPr>
        <w:jc w:val="center"/>
        <w:rPr>
          <w:b/>
          <w:sz w:val="28"/>
          <w:szCs w:val="28"/>
        </w:rPr>
      </w:pPr>
      <w:r w:rsidRPr="005162D9">
        <w:rPr>
          <w:b/>
          <w:sz w:val="28"/>
          <w:szCs w:val="28"/>
        </w:rPr>
        <w:t>РЕШЕНИЕ</w:t>
      </w:r>
    </w:p>
    <w:p w:rsidR="005322A0" w:rsidRDefault="005322A0" w:rsidP="005322A0">
      <w:pPr>
        <w:jc w:val="center"/>
        <w:rPr>
          <w:b/>
          <w:sz w:val="28"/>
          <w:szCs w:val="28"/>
        </w:rPr>
      </w:pPr>
    </w:p>
    <w:p w:rsidR="005322A0" w:rsidRPr="000C4B8C" w:rsidRDefault="006B6812" w:rsidP="005322A0">
      <w:pPr>
        <w:rPr>
          <w:sz w:val="28"/>
          <w:szCs w:val="28"/>
        </w:rPr>
      </w:pPr>
      <w:r>
        <w:rPr>
          <w:sz w:val="28"/>
          <w:szCs w:val="28"/>
        </w:rPr>
        <w:t>от «15</w:t>
      </w:r>
      <w:r w:rsidR="005322A0">
        <w:rPr>
          <w:sz w:val="28"/>
          <w:szCs w:val="28"/>
        </w:rPr>
        <w:t>» июня 2020</w:t>
      </w:r>
      <w:r w:rsidR="005322A0" w:rsidRPr="000C4B8C">
        <w:rPr>
          <w:sz w:val="28"/>
          <w:szCs w:val="28"/>
        </w:rPr>
        <w:t xml:space="preserve"> года            </w:t>
      </w:r>
      <w:r>
        <w:rPr>
          <w:sz w:val="28"/>
          <w:szCs w:val="28"/>
        </w:rPr>
        <w:t xml:space="preserve">    </w:t>
      </w:r>
      <w:r w:rsidR="005322A0" w:rsidRPr="000C4B8C">
        <w:rPr>
          <w:sz w:val="28"/>
          <w:szCs w:val="28"/>
        </w:rPr>
        <w:t xml:space="preserve"> пгт</w:t>
      </w:r>
      <w:r w:rsidR="005322A0">
        <w:rPr>
          <w:sz w:val="28"/>
          <w:szCs w:val="28"/>
        </w:rPr>
        <w:t xml:space="preserve"> </w:t>
      </w:r>
      <w:r w:rsidR="005322A0" w:rsidRPr="000C4B8C">
        <w:rPr>
          <w:sz w:val="28"/>
          <w:szCs w:val="28"/>
        </w:rPr>
        <w:t>Лучегорск</w:t>
      </w:r>
      <w:r w:rsidR="005322A0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№ 697</w:t>
      </w:r>
    </w:p>
    <w:p w:rsidR="005322A0" w:rsidRDefault="005322A0"/>
    <w:p w:rsidR="005322A0" w:rsidRPr="005322A0" w:rsidRDefault="005322A0" w:rsidP="005322A0">
      <w:pPr>
        <w:ind w:right="3967"/>
        <w:jc w:val="both"/>
      </w:pPr>
    </w:p>
    <w:p w:rsidR="005322A0" w:rsidRDefault="005322A0" w:rsidP="005322A0">
      <w:pPr>
        <w:ind w:right="3967"/>
        <w:jc w:val="both"/>
        <w:rPr>
          <w:sz w:val="28"/>
          <w:szCs w:val="28"/>
        </w:rPr>
      </w:pPr>
      <w:r>
        <w:rPr>
          <w:sz w:val="28"/>
          <w:szCs w:val="28"/>
        </w:rPr>
        <w:t>О нормативном правовом акте Думы Пожарского муниципального района «</w:t>
      </w:r>
      <w:r w:rsidRPr="005322A0">
        <w:rPr>
          <w:sz w:val="28"/>
          <w:szCs w:val="28"/>
        </w:rPr>
        <w:t>О согласовании замены части дотации на выравнивание бюджетной обеспеченности в бюджет Пожарского муниципального района дополнительным нормативом отчислений от налога на доходы физических лиц на 2021 год и плановый период 2022 и 2023 годов</w:t>
      </w:r>
      <w:r>
        <w:rPr>
          <w:sz w:val="28"/>
          <w:szCs w:val="28"/>
        </w:rPr>
        <w:t>»</w:t>
      </w:r>
    </w:p>
    <w:p w:rsidR="005322A0" w:rsidRDefault="005322A0" w:rsidP="005322A0">
      <w:pPr>
        <w:ind w:right="3967"/>
        <w:jc w:val="both"/>
        <w:rPr>
          <w:sz w:val="28"/>
          <w:szCs w:val="28"/>
        </w:rPr>
      </w:pPr>
    </w:p>
    <w:p w:rsidR="005322A0" w:rsidRDefault="005322A0" w:rsidP="00857BE7">
      <w:pPr>
        <w:spacing w:line="360" w:lineRule="auto"/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>Рассмотрев проект нормативного правового акта Думы Пожарского муниципального района «</w:t>
      </w:r>
      <w:r w:rsidRPr="005322A0">
        <w:rPr>
          <w:sz w:val="28"/>
          <w:szCs w:val="28"/>
        </w:rPr>
        <w:t>О согласовании замены части дотации на выравнивание бюджетной обеспеченности в бюджет Пожарского муниципального района дополнительным нормативом отчислений от налога на доходы физических лиц на 2021 год и плановый период 2022 и 2023 годов</w:t>
      </w:r>
      <w:r>
        <w:rPr>
          <w:sz w:val="28"/>
          <w:szCs w:val="28"/>
        </w:rPr>
        <w:t>», Дума Пожарского муниципального района</w:t>
      </w:r>
    </w:p>
    <w:p w:rsidR="005322A0" w:rsidRDefault="005322A0" w:rsidP="00857BE7">
      <w:pPr>
        <w:spacing w:line="360" w:lineRule="auto"/>
        <w:ind w:right="-2"/>
        <w:jc w:val="both"/>
        <w:rPr>
          <w:sz w:val="28"/>
          <w:szCs w:val="28"/>
        </w:rPr>
      </w:pPr>
    </w:p>
    <w:p w:rsidR="005322A0" w:rsidRDefault="005322A0" w:rsidP="00857BE7">
      <w:pPr>
        <w:spacing w:line="360" w:lineRule="auto"/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5322A0" w:rsidRDefault="005322A0" w:rsidP="00857BE7">
      <w:pPr>
        <w:spacing w:line="360" w:lineRule="auto"/>
        <w:ind w:right="-2"/>
        <w:jc w:val="both"/>
        <w:rPr>
          <w:sz w:val="28"/>
          <w:szCs w:val="28"/>
        </w:rPr>
      </w:pPr>
    </w:p>
    <w:p w:rsidR="005322A0" w:rsidRDefault="005322A0" w:rsidP="00857BE7">
      <w:pPr>
        <w:spacing w:line="360" w:lineRule="auto"/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>1. Принять нормативный правовой акт Думы Пожарского муниципального района «</w:t>
      </w:r>
      <w:r w:rsidRPr="005322A0">
        <w:rPr>
          <w:sz w:val="28"/>
          <w:szCs w:val="28"/>
        </w:rPr>
        <w:t>О согласовании замены части дотации на выравнивание бюджетной обеспеченности в бюджет Пожарского муниципального района дополнительным нормативом отчислений от налога на доходы физических лиц на 2021 год и плановый период 2022 и 2023 годов</w:t>
      </w:r>
      <w:r>
        <w:rPr>
          <w:sz w:val="28"/>
          <w:szCs w:val="28"/>
        </w:rPr>
        <w:t>».</w:t>
      </w:r>
    </w:p>
    <w:p w:rsidR="005322A0" w:rsidRDefault="005322A0" w:rsidP="00857BE7">
      <w:pPr>
        <w:spacing w:line="360" w:lineRule="auto"/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>2. Направить нормативный правовой акт Думы Пожарского муниципального района «</w:t>
      </w:r>
      <w:r w:rsidRPr="005322A0">
        <w:rPr>
          <w:sz w:val="28"/>
          <w:szCs w:val="28"/>
        </w:rPr>
        <w:t xml:space="preserve">О согласовании замены части дотации на выравнивание бюджетной обеспеченности в бюджет Пожарского </w:t>
      </w:r>
      <w:r w:rsidRPr="005322A0">
        <w:rPr>
          <w:sz w:val="28"/>
          <w:szCs w:val="28"/>
        </w:rPr>
        <w:lastRenderedPageBreak/>
        <w:t>муниципального района дополнительным нормативом отчислений от налога на доходы физических лиц на 2021 год и плановый период 2022 и 2023 годов</w:t>
      </w:r>
      <w:r>
        <w:rPr>
          <w:sz w:val="28"/>
          <w:szCs w:val="28"/>
        </w:rPr>
        <w:t>» главе Пожарского муниципального района для подписания и опубликования в газете «Победа».</w:t>
      </w:r>
    </w:p>
    <w:p w:rsidR="005322A0" w:rsidRDefault="005322A0" w:rsidP="00857BE7">
      <w:pPr>
        <w:spacing w:line="360" w:lineRule="auto"/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r w:rsidR="00467E0B">
        <w:rPr>
          <w:sz w:val="28"/>
          <w:szCs w:val="28"/>
        </w:rPr>
        <w:t xml:space="preserve">Аппарату Думы Пожарского муниципального района (Кравченко) в срок до </w:t>
      </w:r>
      <w:r w:rsidR="00312448">
        <w:rPr>
          <w:sz w:val="28"/>
          <w:szCs w:val="28"/>
        </w:rPr>
        <w:t xml:space="preserve">18 июня 2020 года направить </w:t>
      </w:r>
      <w:r w:rsidR="00857BE7">
        <w:rPr>
          <w:sz w:val="28"/>
          <w:szCs w:val="28"/>
        </w:rPr>
        <w:t>в министерство финансов Приморского края информацию о принятом нормативном правовом акте согласно приложению к письму министерства финансов Приморского края.</w:t>
      </w:r>
    </w:p>
    <w:p w:rsidR="00857BE7" w:rsidRDefault="00857BE7" w:rsidP="00857BE7">
      <w:pPr>
        <w:spacing w:line="360" w:lineRule="auto"/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ab/>
        <w:t>4. Настоящее решение вступает в силу со дня его принятия.</w:t>
      </w:r>
    </w:p>
    <w:p w:rsidR="005322A0" w:rsidRPr="005322A0" w:rsidRDefault="005322A0" w:rsidP="005322A0">
      <w:pPr>
        <w:ind w:right="3967"/>
        <w:jc w:val="both"/>
        <w:rPr>
          <w:sz w:val="28"/>
          <w:szCs w:val="28"/>
        </w:rPr>
      </w:pPr>
    </w:p>
    <w:p w:rsidR="005322A0" w:rsidRDefault="005322A0"/>
    <w:p w:rsidR="00857BE7" w:rsidRDefault="00857BE7"/>
    <w:p w:rsidR="00857BE7" w:rsidRDefault="00857BE7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5322A0" w:rsidRDefault="00857BE7">
      <w:r>
        <w:rPr>
          <w:sz w:val="28"/>
          <w:szCs w:val="28"/>
        </w:rPr>
        <w:t>Пожарского муниципального района                                                   Н.А. Борик</w:t>
      </w:r>
      <w:r w:rsidR="005322A0">
        <w:tab/>
      </w:r>
    </w:p>
    <w:p w:rsidR="005322A0" w:rsidRDefault="005322A0"/>
    <w:p w:rsidR="005322A0" w:rsidRDefault="005322A0"/>
    <w:p w:rsidR="005322A0" w:rsidRDefault="005322A0"/>
    <w:p w:rsidR="005322A0" w:rsidRDefault="005322A0"/>
    <w:p w:rsidR="005322A0" w:rsidRDefault="005322A0"/>
    <w:p w:rsidR="005322A0" w:rsidRDefault="005322A0"/>
    <w:p w:rsidR="005322A0" w:rsidRDefault="005322A0"/>
    <w:p w:rsidR="00857BE7" w:rsidRDefault="00857BE7"/>
    <w:p w:rsidR="00857BE7" w:rsidRDefault="00857BE7"/>
    <w:p w:rsidR="00857BE7" w:rsidRDefault="00857BE7"/>
    <w:p w:rsidR="00857BE7" w:rsidRDefault="00857BE7"/>
    <w:p w:rsidR="00857BE7" w:rsidRDefault="00857BE7"/>
    <w:p w:rsidR="00857BE7" w:rsidRDefault="00857BE7"/>
    <w:p w:rsidR="00857BE7" w:rsidRDefault="00857BE7"/>
    <w:p w:rsidR="00857BE7" w:rsidRDefault="00857BE7"/>
    <w:p w:rsidR="00857BE7" w:rsidRDefault="00857BE7"/>
    <w:p w:rsidR="00857BE7" w:rsidRDefault="00857BE7"/>
    <w:p w:rsidR="00857BE7" w:rsidRDefault="00857BE7"/>
    <w:p w:rsidR="00857BE7" w:rsidRDefault="00857BE7"/>
    <w:p w:rsidR="00857BE7" w:rsidRDefault="00857BE7"/>
    <w:p w:rsidR="00857BE7" w:rsidRDefault="00857BE7"/>
    <w:p w:rsidR="00857BE7" w:rsidRDefault="00857BE7"/>
    <w:p w:rsidR="00857BE7" w:rsidRDefault="00857BE7"/>
    <w:p w:rsidR="00857BE7" w:rsidRDefault="00857BE7"/>
    <w:p w:rsidR="00857BE7" w:rsidRDefault="00857BE7"/>
    <w:p w:rsidR="00857BE7" w:rsidRDefault="00857BE7"/>
    <w:p w:rsidR="00857BE7" w:rsidRDefault="00857BE7"/>
    <w:p w:rsidR="00857BE7" w:rsidRDefault="00857BE7"/>
    <w:p w:rsidR="005322A0" w:rsidRDefault="005322A0"/>
    <w:p w:rsidR="005322A0" w:rsidRDefault="005322A0"/>
    <w:p w:rsidR="005322A0" w:rsidRDefault="005322A0"/>
    <w:p w:rsidR="005322A0" w:rsidRDefault="005322A0"/>
    <w:p w:rsidR="00A759F5" w:rsidRDefault="00A759F5" w:rsidP="00A759F5">
      <w:pPr>
        <w:rPr>
          <w:b/>
          <w:sz w:val="28"/>
          <w:szCs w:val="28"/>
        </w:rPr>
      </w:pPr>
    </w:p>
    <w:p w:rsidR="00A759F5" w:rsidRDefault="005B6823" w:rsidP="00A759F5">
      <w:pPr>
        <w:spacing w:line="36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2700020</wp:posOffset>
            </wp:positionH>
            <wp:positionV relativeFrom="paragraph">
              <wp:posOffset>47625</wp:posOffset>
            </wp:positionV>
            <wp:extent cx="611505" cy="754380"/>
            <wp:effectExtent l="19050" t="0" r="0" b="0"/>
            <wp:wrapNone/>
            <wp:docPr id="1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" cy="754380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</w:p>
    <w:p w:rsidR="00A759F5" w:rsidRPr="002F525B" w:rsidRDefault="00A759F5" w:rsidP="00A759F5">
      <w:pPr>
        <w:spacing w:line="360" w:lineRule="auto"/>
        <w:rPr>
          <w:b/>
          <w:sz w:val="16"/>
          <w:szCs w:val="16"/>
        </w:rPr>
      </w:pPr>
    </w:p>
    <w:p w:rsidR="005B6823" w:rsidRDefault="00A759F5" w:rsidP="00A759F5">
      <w:pPr>
        <w:tabs>
          <w:tab w:val="center" w:pos="-5245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</w:p>
    <w:p w:rsidR="005B6823" w:rsidRDefault="005B6823" w:rsidP="00A759F5">
      <w:pPr>
        <w:tabs>
          <w:tab w:val="center" w:pos="-5245"/>
        </w:tabs>
        <w:spacing w:line="360" w:lineRule="auto"/>
        <w:rPr>
          <w:b/>
          <w:sz w:val="28"/>
          <w:szCs w:val="28"/>
        </w:rPr>
      </w:pPr>
    </w:p>
    <w:p w:rsidR="00A759F5" w:rsidRDefault="00A759F5" w:rsidP="005B6823">
      <w:pPr>
        <w:tabs>
          <w:tab w:val="center" w:pos="-5245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A759F5" w:rsidRPr="00BC540A" w:rsidRDefault="00A759F5" w:rsidP="00A759F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A759F5" w:rsidRDefault="00A759F5" w:rsidP="00A759F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A759F5" w:rsidRPr="00691679" w:rsidRDefault="00A759F5" w:rsidP="00A759F5">
      <w:pPr>
        <w:spacing w:line="360" w:lineRule="auto"/>
        <w:jc w:val="center"/>
        <w:rPr>
          <w:b/>
          <w:sz w:val="16"/>
          <w:szCs w:val="16"/>
        </w:rPr>
      </w:pPr>
    </w:p>
    <w:p w:rsidR="00A759F5" w:rsidRDefault="006B6812" w:rsidP="00A759F5">
      <w:pPr>
        <w:spacing w:line="360" w:lineRule="auto"/>
        <w:rPr>
          <w:b/>
          <w:sz w:val="16"/>
          <w:szCs w:val="16"/>
        </w:rPr>
      </w:pPr>
      <w:r>
        <w:rPr>
          <w:sz w:val="28"/>
          <w:szCs w:val="28"/>
        </w:rPr>
        <w:t xml:space="preserve"> от «15</w:t>
      </w:r>
      <w:r w:rsidR="00A759F5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июня </w:t>
      </w:r>
      <w:r w:rsidR="005B6823">
        <w:rPr>
          <w:sz w:val="28"/>
          <w:szCs w:val="28"/>
        </w:rPr>
        <w:t>2020 года</w:t>
      </w:r>
      <w:r w:rsidR="005B6823">
        <w:rPr>
          <w:sz w:val="28"/>
          <w:szCs w:val="28"/>
        </w:rPr>
        <w:tab/>
        <w:t xml:space="preserve">      </w:t>
      </w:r>
      <w:r w:rsidR="00A759F5">
        <w:rPr>
          <w:sz w:val="28"/>
          <w:szCs w:val="28"/>
        </w:rPr>
        <w:t xml:space="preserve">пгт Лучегорск           </w:t>
      </w:r>
      <w:r w:rsidR="00A759F5" w:rsidRPr="0034414B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№ 289</w:t>
      </w:r>
      <w:r w:rsidR="005B6823">
        <w:rPr>
          <w:sz w:val="28"/>
          <w:szCs w:val="28"/>
        </w:rPr>
        <w:t>-НПА</w:t>
      </w:r>
    </w:p>
    <w:p w:rsidR="00A759F5" w:rsidRPr="00691679" w:rsidRDefault="00A759F5" w:rsidP="00A759F5">
      <w:pPr>
        <w:rPr>
          <w:b/>
          <w:sz w:val="16"/>
          <w:szCs w:val="16"/>
        </w:rPr>
      </w:pPr>
    </w:p>
    <w:p w:rsidR="00A759F5" w:rsidRDefault="00A759F5" w:rsidP="00A759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согласовании замены части дотации на выравнивание бюджетной обеспеченности в бюджет Пожарского муниципального района дополнительным нормативом отчислений от налога на доходы </w:t>
      </w:r>
    </w:p>
    <w:p w:rsidR="00A759F5" w:rsidRDefault="00A759F5" w:rsidP="00A759F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физических лиц на 2021 год и плановый период 2022 и 2023 годов</w:t>
      </w:r>
    </w:p>
    <w:p w:rsidR="00A759F5" w:rsidRPr="00691679" w:rsidRDefault="00A759F5" w:rsidP="00A759F5">
      <w:pPr>
        <w:jc w:val="center"/>
        <w:rPr>
          <w:b/>
          <w:sz w:val="28"/>
          <w:szCs w:val="28"/>
        </w:rPr>
      </w:pPr>
    </w:p>
    <w:p w:rsidR="00A759F5" w:rsidRDefault="00A759F5" w:rsidP="00A759F5">
      <w:pPr>
        <w:spacing w:line="360" w:lineRule="auto"/>
        <w:jc w:val="center"/>
        <w:rPr>
          <w:sz w:val="26"/>
          <w:szCs w:val="26"/>
        </w:rPr>
      </w:pPr>
      <w:r>
        <w:rPr>
          <w:sz w:val="26"/>
          <w:szCs w:val="26"/>
        </w:rPr>
        <w:t>Принят</w:t>
      </w:r>
      <w:r w:rsidRPr="008C7B7D">
        <w:rPr>
          <w:sz w:val="26"/>
          <w:szCs w:val="26"/>
        </w:rPr>
        <w:t xml:space="preserve"> Думой Пожарского муниципального района «</w:t>
      </w:r>
      <w:r w:rsidR="006B6812">
        <w:rPr>
          <w:sz w:val="26"/>
          <w:szCs w:val="26"/>
        </w:rPr>
        <w:t>15</w:t>
      </w:r>
      <w:r w:rsidRPr="008C7B7D">
        <w:rPr>
          <w:sz w:val="26"/>
          <w:szCs w:val="26"/>
        </w:rPr>
        <w:t xml:space="preserve">» </w:t>
      </w:r>
      <w:r w:rsidR="006B6812">
        <w:rPr>
          <w:sz w:val="26"/>
          <w:szCs w:val="26"/>
        </w:rPr>
        <w:t>июня</w:t>
      </w:r>
      <w:r w:rsidRPr="008C7B7D">
        <w:rPr>
          <w:sz w:val="26"/>
          <w:szCs w:val="26"/>
        </w:rPr>
        <w:t xml:space="preserve"> 20</w:t>
      </w:r>
      <w:r>
        <w:rPr>
          <w:sz w:val="26"/>
          <w:szCs w:val="26"/>
        </w:rPr>
        <w:t>20</w:t>
      </w:r>
      <w:r w:rsidRPr="008C7B7D">
        <w:rPr>
          <w:sz w:val="26"/>
          <w:szCs w:val="26"/>
        </w:rPr>
        <w:t xml:space="preserve"> года</w:t>
      </w:r>
    </w:p>
    <w:p w:rsidR="00A759F5" w:rsidRPr="008C7B7D" w:rsidRDefault="00A759F5" w:rsidP="00A759F5">
      <w:pPr>
        <w:spacing w:line="360" w:lineRule="auto"/>
        <w:jc w:val="center"/>
        <w:rPr>
          <w:sz w:val="26"/>
          <w:szCs w:val="26"/>
        </w:rPr>
      </w:pPr>
    </w:p>
    <w:p w:rsidR="00A759F5" w:rsidRDefault="00A759F5" w:rsidP="00A759F5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целях реализации п. 5. ст. 138 Бюджетного кодекса Российской Федерации, согласно Устава Пожарского муниципального района</w:t>
      </w:r>
    </w:p>
    <w:p w:rsidR="00A759F5" w:rsidRDefault="00A759F5" w:rsidP="00A759F5">
      <w:pPr>
        <w:spacing w:line="360" w:lineRule="auto"/>
        <w:ind w:firstLine="708"/>
        <w:jc w:val="both"/>
        <w:rPr>
          <w:sz w:val="28"/>
          <w:szCs w:val="28"/>
        </w:rPr>
      </w:pPr>
    </w:p>
    <w:p w:rsidR="00A759F5" w:rsidRDefault="00A759F5" w:rsidP="00A759F5">
      <w:pPr>
        <w:numPr>
          <w:ilvl w:val="0"/>
          <w:numId w:val="6"/>
        </w:numPr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Согласовать замену части дотации на выравнивание бюджетной обеспеченности в бюджет Пожарского муниципального района в размере 70 процентов дополнительным нормативом отчислений от налога на доходы физических лиц на 2021 год и плановый период 2022 и 2023 годов.</w:t>
      </w:r>
    </w:p>
    <w:p w:rsidR="00A759F5" w:rsidRDefault="00A759F5" w:rsidP="00A759F5">
      <w:pPr>
        <w:tabs>
          <w:tab w:val="left" w:pos="-142"/>
          <w:tab w:val="left" w:pos="851"/>
          <w:tab w:val="left" w:pos="1134"/>
        </w:tabs>
        <w:spacing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 Настоящий нормативный правовой акт вступает в силу со дня опубликования</w:t>
      </w:r>
      <w:r w:rsidR="005B6823">
        <w:rPr>
          <w:sz w:val="28"/>
          <w:szCs w:val="28"/>
        </w:rPr>
        <w:t xml:space="preserve"> в газете «Победа»</w:t>
      </w:r>
      <w:r>
        <w:rPr>
          <w:sz w:val="28"/>
          <w:szCs w:val="28"/>
        </w:rPr>
        <w:t>.</w:t>
      </w:r>
    </w:p>
    <w:p w:rsidR="00A759F5" w:rsidRDefault="00A759F5" w:rsidP="00A759F5">
      <w:pPr>
        <w:tabs>
          <w:tab w:val="left" w:pos="-142"/>
          <w:tab w:val="left" w:pos="1134"/>
        </w:tabs>
        <w:spacing w:line="360" w:lineRule="auto"/>
        <w:ind w:firstLine="567"/>
        <w:contextualSpacing/>
        <w:jc w:val="both"/>
        <w:rPr>
          <w:sz w:val="28"/>
          <w:szCs w:val="28"/>
        </w:rPr>
      </w:pPr>
    </w:p>
    <w:p w:rsidR="00A759F5" w:rsidRDefault="00A759F5" w:rsidP="00A759F5">
      <w:pPr>
        <w:tabs>
          <w:tab w:val="left" w:pos="-142"/>
          <w:tab w:val="left" w:pos="1134"/>
        </w:tabs>
        <w:spacing w:line="360" w:lineRule="auto"/>
        <w:ind w:firstLine="567"/>
        <w:contextualSpacing/>
        <w:jc w:val="both"/>
        <w:rPr>
          <w:sz w:val="28"/>
          <w:szCs w:val="28"/>
        </w:rPr>
      </w:pPr>
    </w:p>
    <w:p w:rsidR="00A759F5" w:rsidRDefault="00A759F5" w:rsidP="00A759F5">
      <w:pPr>
        <w:tabs>
          <w:tab w:val="left" w:pos="-142"/>
          <w:tab w:val="left" w:pos="709"/>
          <w:tab w:val="left" w:pos="1134"/>
        </w:tabs>
        <w:spacing w:line="360" w:lineRule="auto"/>
        <w:ind w:left="709" w:hanging="709"/>
        <w:jc w:val="both"/>
        <w:rPr>
          <w:sz w:val="8"/>
          <w:szCs w:val="8"/>
        </w:rPr>
      </w:pPr>
    </w:p>
    <w:p w:rsidR="00021BB9" w:rsidRDefault="00A759F5" w:rsidP="00A759F5">
      <w:r>
        <w:rPr>
          <w:sz w:val="28"/>
          <w:szCs w:val="28"/>
        </w:rPr>
        <w:t>Глава</w:t>
      </w:r>
      <w:r w:rsidRPr="00DF5FD1">
        <w:rPr>
          <w:sz w:val="28"/>
          <w:szCs w:val="28"/>
        </w:rPr>
        <w:t xml:space="preserve"> Пожарского муниципального района         </w:t>
      </w:r>
      <w:r>
        <w:rPr>
          <w:sz w:val="28"/>
          <w:szCs w:val="28"/>
        </w:rPr>
        <w:t xml:space="preserve">                  </w:t>
      </w:r>
      <w:r w:rsidRPr="00DF5FD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С.А. Филатов</w:t>
      </w:r>
      <w:r w:rsidRPr="00DF5FD1">
        <w:rPr>
          <w:sz w:val="28"/>
          <w:szCs w:val="28"/>
        </w:rPr>
        <w:t xml:space="preserve">             </w:t>
      </w:r>
    </w:p>
    <w:sectPr w:rsidR="00021BB9" w:rsidSect="00857BE7">
      <w:footerReference w:type="even" r:id="rId10"/>
      <w:pgSz w:w="11906" w:h="16838"/>
      <w:pgMar w:top="851" w:right="851" w:bottom="851" w:left="1418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08E1" w:rsidRDefault="004D08E1">
      <w:r>
        <w:separator/>
      </w:r>
    </w:p>
  </w:endnote>
  <w:endnote w:type="continuationSeparator" w:id="1">
    <w:p w:rsidR="004D08E1" w:rsidRDefault="004D08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E7F" w:rsidRDefault="00185FFE" w:rsidP="00AC71E0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A66E7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6E7F" w:rsidRDefault="00A66E7F" w:rsidP="000C4635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08E1" w:rsidRDefault="004D08E1">
      <w:r>
        <w:separator/>
      </w:r>
    </w:p>
  </w:footnote>
  <w:footnote w:type="continuationSeparator" w:id="1">
    <w:p w:rsidR="004D08E1" w:rsidRDefault="004D08E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96635"/>
    <w:multiLevelType w:val="hybridMultilevel"/>
    <w:tmpl w:val="ABBA8D6A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24DC554B"/>
    <w:multiLevelType w:val="multilevel"/>
    <w:tmpl w:val="A67EC3D0"/>
    <w:lvl w:ilvl="0">
      <w:start w:val="1"/>
      <w:numFmt w:val="decimal"/>
      <w:lvlText w:val="%1."/>
      <w:lvlJc w:val="left"/>
      <w:pPr>
        <w:ind w:left="1420" w:hanging="360"/>
      </w:pPr>
    </w:lvl>
    <w:lvl w:ilvl="1">
      <w:start w:val="1"/>
      <w:numFmt w:val="decimal"/>
      <w:isLgl/>
      <w:lvlText w:val="%1.%2."/>
      <w:lvlJc w:val="left"/>
      <w:pPr>
        <w:ind w:left="1780" w:hanging="720"/>
      </w:pPr>
    </w:lvl>
    <w:lvl w:ilvl="2">
      <w:start w:val="1"/>
      <w:numFmt w:val="decimal"/>
      <w:isLgl/>
      <w:lvlText w:val="%1.%2.%3."/>
      <w:lvlJc w:val="left"/>
      <w:pPr>
        <w:ind w:left="1780" w:hanging="720"/>
      </w:pPr>
    </w:lvl>
    <w:lvl w:ilvl="3">
      <w:start w:val="1"/>
      <w:numFmt w:val="decimal"/>
      <w:isLgl/>
      <w:lvlText w:val="%1.%2.%3.%4."/>
      <w:lvlJc w:val="left"/>
      <w:pPr>
        <w:ind w:left="2140" w:hanging="1080"/>
      </w:pPr>
    </w:lvl>
    <w:lvl w:ilvl="4">
      <w:start w:val="1"/>
      <w:numFmt w:val="decimal"/>
      <w:isLgl/>
      <w:lvlText w:val="%1.%2.%3.%4.%5."/>
      <w:lvlJc w:val="left"/>
      <w:pPr>
        <w:ind w:left="2140" w:hanging="1080"/>
      </w:pPr>
    </w:lvl>
    <w:lvl w:ilvl="5">
      <w:start w:val="1"/>
      <w:numFmt w:val="decimal"/>
      <w:isLgl/>
      <w:lvlText w:val="%1.%2.%3.%4.%5.%6."/>
      <w:lvlJc w:val="left"/>
      <w:pPr>
        <w:ind w:left="2500" w:hanging="1440"/>
      </w:pPr>
    </w:lvl>
    <w:lvl w:ilvl="6">
      <w:start w:val="1"/>
      <w:numFmt w:val="decimal"/>
      <w:isLgl/>
      <w:lvlText w:val="%1.%2.%3.%4.%5.%6.%7."/>
      <w:lvlJc w:val="left"/>
      <w:pPr>
        <w:ind w:left="2860" w:hanging="1800"/>
      </w:pPr>
    </w:lvl>
    <w:lvl w:ilvl="7">
      <w:start w:val="1"/>
      <w:numFmt w:val="decimal"/>
      <w:isLgl/>
      <w:lvlText w:val="%1.%2.%3.%4.%5.%6.%7.%8."/>
      <w:lvlJc w:val="left"/>
      <w:pPr>
        <w:ind w:left="2860" w:hanging="1800"/>
      </w:pPr>
    </w:lvl>
    <w:lvl w:ilvl="8">
      <w:start w:val="1"/>
      <w:numFmt w:val="decimal"/>
      <w:isLgl/>
      <w:lvlText w:val="%1.%2.%3.%4.%5.%6.%7.%8.%9."/>
      <w:lvlJc w:val="left"/>
      <w:pPr>
        <w:ind w:left="3220" w:hanging="2160"/>
      </w:pPr>
    </w:lvl>
  </w:abstractNum>
  <w:abstractNum w:abstractNumId="2">
    <w:nsid w:val="3DB62DBF"/>
    <w:multiLevelType w:val="hybridMultilevel"/>
    <w:tmpl w:val="6DB09132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>
    <w:nsid w:val="3EEF2818"/>
    <w:multiLevelType w:val="hybridMultilevel"/>
    <w:tmpl w:val="7C6E1B9A"/>
    <w:lvl w:ilvl="0" w:tplc="6050574C">
      <w:start w:val="2"/>
      <w:numFmt w:val="decimal"/>
      <w:lvlText w:val="%1."/>
      <w:lvlJc w:val="left"/>
      <w:pPr>
        <w:tabs>
          <w:tab w:val="num" w:pos="2119"/>
        </w:tabs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68055E45"/>
    <w:multiLevelType w:val="hybridMultilevel"/>
    <w:tmpl w:val="66449E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EB7390F"/>
    <w:multiLevelType w:val="hybridMultilevel"/>
    <w:tmpl w:val="7AE059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6317B"/>
    <w:rsid w:val="00004AE5"/>
    <w:rsid w:val="00013443"/>
    <w:rsid w:val="00015099"/>
    <w:rsid w:val="00016E98"/>
    <w:rsid w:val="000172BF"/>
    <w:rsid w:val="000213B9"/>
    <w:rsid w:val="00021BB9"/>
    <w:rsid w:val="00026993"/>
    <w:rsid w:val="00034FB2"/>
    <w:rsid w:val="00051FFD"/>
    <w:rsid w:val="000711A0"/>
    <w:rsid w:val="00084058"/>
    <w:rsid w:val="00085FA5"/>
    <w:rsid w:val="000956BE"/>
    <w:rsid w:val="0009652D"/>
    <w:rsid w:val="00097CAC"/>
    <w:rsid w:val="000B3493"/>
    <w:rsid w:val="000C4635"/>
    <w:rsid w:val="000C5AEC"/>
    <w:rsid w:val="000C60CC"/>
    <w:rsid w:val="000E22AD"/>
    <w:rsid w:val="000E6537"/>
    <w:rsid w:val="000F548F"/>
    <w:rsid w:val="000F6ADF"/>
    <w:rsid w:val="001068FD"/>
    <w:rsid w:val="00137339"/>
    <w:rsid w:val="001467B3"/>
    <w:rsid w:val="001543BF"/>
    <w:rsid w:val="00154F11"/>
    <w:rsid w:val="00156A09"/>
    <w:rsid w:val="001600E5"/>
    <w:rsid w:val="00183163"/>
    <w:rsid w:val="0018431F"/>
    <w:rsid w:val="00185FFE"/>
    <w:rsid w:val="001875D8"/>
    <w:rsid w:val="001A2239"/>
    <w:rsid w:val="001B18DB"/>
    <w:rsid w:val="001C204F"/>
    <w:rsid w:val="001C4708"/>
    <w:rsid w:val="001C4D0E"/>
    <w:rsid w:val="001C6536"/>
    <w:rsid w:val="001D4667"/>
    <w:rsid w:val="001D5D37"/>
    <w:rsid w:val="001E7076"/>
    <w:rsid w:val="00213964"/>
    <w:rsid w:val="002167B4"/>
    <w:rsid w:val="002264B2"/>
    <w:rsid w:val="00230DE2"/>
    <w:rsid w:val="00247F8D"/>
    <w:rsid w:val="00251E5C"/>
    <w:rsid w:val="0025285D"/>
    <w:rsid w:val="00253627"/>
    <w:rsid w:val="00255A47"/>
    <w:rsid w:val="00263E06"/>
    <w:rsid w:val="00286E50"/>
    <w:rsid w:val="00286FF8"/>
    <w:rsid w:val="002958F1"/>
    <w:rsid w:val="002B3F61"/>
    <w:rsid w:val="002D019D"/>
    <w:rsid w:val="002D245A"/>
    <w:rsid w:val="002F1DF2"/>
    <w:rsid w:val="002F525B"/>
    <w:rsid w:val="00307029"/>
    <w:rsid w:val="00312448"/>
    <w:rsid w:val="00317F3B"/>
    <w:rsid w:val="003214F3"/>
    <w:rsid w:val="0033518E"/>
    <w:rsid w:val="0034414B"/>
    <w:rsid w:val="003458AD"/>
    <w:rsid w:val="003477B6"/>
    <w:rsid w:val="00377204"/>
    <w:rsid w:val="003A6FAE"/>
    <w:rsid w:val="003B7F39"/>
    <w:rsid w:val="00403403"/>
    <w:rsid w:val="00403441"/>
    <w:rsid w:val="00405AF0"/>
    <w:rsid w:val="00421571"/>
    <w:rsid w:val="00437992"/>
    <w:rsid w:val="00440144"/>
    <w:rsid w:val="004624B4"/>
    <w:rsid w:val="00463614"/>
    <w:rsid w:val="00466228"/>
    <w:rsid w:val="00467970"/>
    <w:rsid w:val="00467E0B"/>
    <w:rsid w:val="00474B70"/>
    <w:rsid w:val="00477A25"/>
    <w:rsid w:val="00485B44"/>
    <w:rsid w:val="00487C21"/>
    <w:rsid w:val="00494EA1"/>
    <w:rsid w:val="00495992"/>
    <w:rsid w:val="004A15CD"/>
    <w:rsid w:val="004B47F1"/>
    <w:rsid w:val="004C6DFD"/>
    <w:rsid w:val="004D08E1"/>
    <w:rsid w:val="004D59D8"/>
    <w:rsid w:val="004D67AE"/>
    <w:rsid w:val="004E2FB4"/>
    <w:rsid w:val="005063BD"/>
    <w:rsid w:val="00514B5C"/>
    <w:rsid w:val="00516903"/>
    <w:rsid w:val="005322A0"/>
    <w:rsid w:val="00545EDD"/>
    <w:rsid w:val="00546838"/>
    <w:rsid w:val="00553032"/>
    <w:rsid w:val="00556ADF"/>
    <w:rsid w:val="00561F42"/>
    <w:rsid w:val="005650D3"/>
    <w:rsid w:val="00573A99"/>
    <w:rsid w:val="00581A2A"/>
    <w:rsid w:val="00583025"/>
    <w:rsid w:val="005B33E9"/>
    <w:rsid w:val="005B6823"/>
    <w:rsid w:val="005D0864"/>
    <w:rsid w:val="005D7412"/>
    <w:rsid w:val="005F1C86"/>
    <w:rsid w:val="005F304B"/>
    <w:rsid w:val="005F42F9"/>
    <w:rsid w:val="006060FE"/>
    <w:rsid w:val="006108FD"/>
    <w:rsid w:val="00631A8F"/>
    <w:rsid w:val="00647856"/>
    <w:rsid w:val="0065124C"/>
    <w:rsid w:val="00660963"/>
    <w:rsid w:val="0066459A"/>
    <w:rsid w:val="00676B73"/>
    <w:rsid w:val="00682827"/>
    <w:rsid w:val="00683A93"/>
    <w:rsid w:val="0069160B"/>
    <w:rsid w:val="00691679"/>
    <w:rsid w:val="006A2DD9"/>
    <w:rsid w:val="006A5A56"/>
    <w:rsid w:val="006B6812"/>
    <w:rsid w:val="006B7B3B"/>
    <w:rsid w:val="006C0763"/>
    <w:rsid w:val="006C0DE2"/>
    <w:rsid w:val="006C33ED"/>
    <w:rsid w:val="006E034C"/>
    <w:rsid w:val="006F6418"/>
    <w:rsid w:val="00703BA1"/>
    <w:rsid w:val="00712C1A"/>
    <w:rsid w:val="0072070F"/>
    <w:rsid w:val="00766300"/>
    <w:rsid w:val="00767339"/>
    <w:rsid w:val="00782728"/>
    <w:rsid w:val="00785BAF"/>
    <w:rsid w:val="0079677C"/>
    <w:rsid w:val="00797196"/>
    <w:rsid w:val="007A6EBA"/>
    <w:rsid w:val="007B5B72"/>
    <w:rsid w:val="007C2148"/>
    <w:rsid w:val="007D1864"/>
    <w:rsid w:val="0080008C"/>
    <w:rsid w:val="008224F6"/>
    <w:rsid w:val="00827971"/>
    <w:rsid w:val="00834E86"/>
    <w:rsid w:val="008532BE"/>
    <w:rsid w:val="008567F6"/>
    <w:rsid w:val="00857BE7"/>
    <w:rsid w:val="00862E88"/>
    <w:rsid w:val="00880F2F"/>
    <w:rsid w:val="008912E3"/>
    <w:rsid w:val="008920C8"/>
    <w:rsid w:val="0089217D"/>
    <w:rsid w:val="008949A3"/>
    <w:rsid w:val="00896222"/>
    <w:rsid w:val="008B31D7"/>
    <w:rsid w:val="008C7B7D"/>
    <w:rsid w:val="008D2844"/>
    <w:rsid w:val="008F1F8A"/>
    <w:rsid w:val="009056B1"/>
    <w:rsid w:val="00913E93"/>
    <w:rsid w:val="009152A7"/>
    <w:rsid w:val="0091584E"/>
    <w:rsid w:val="00925092"/>
    <w:rsid w:val="0092652D"/>
    <w:rsid w:val="009573A6"/>
    <w:rsid w:val="00957E86"/>
    <w:rsid w:val="00967844"/>
    <w:rsid w:val="00980EE8"/>
    <w:rsid w:val="009A0A24"/>
    <w:rsid w:val="009A4673"/>
    <w:rsid w:val="009B633F"/>
    <w:rsid w:val="009C0C6D"/>
    <w:rsid w:val="009C2AB1"/>
    <w:rsid w:val="009C34B6"/>
    <w:rsid w:val="009C58E8"/>
    <w:rsid w:val="009C61CE"/>
    <w:rsid w:val="009D6816"/>
    <w:rsid w:val="009E06DA"/>
    <w:rsid w:val="009E3CDC"/>
    <w:rsid w:val="009E61CD"/>
    <w:rsid w:val="009E7AD7"/>
    <w:rsid w:val="009F4850"/>
    <w:rsid w:val="009F5F5B"/>
    <w:rsid w:val="009F7AA8"/>
    <w:rsid w:val="00A13055"/>
    <w:rsid w:val="00A23765"/>
    <w:rsid w:val="00A26B06"/>
    <w:rsid w:val="00A50829"/>
    <w:rsid w:val="00A5100A"/>
    <w:rsid w:val="00A57AED"/>
    <w:rsid w:val="00A66E7F"/>
    <w:rsid w:val="00A759F5"/>
    <w:rsid w:val="00A86E5C"/>
    <w:rsid w:val="00A87E53"/>
    <w:rsid w:val="00AA1EA2"/>
    <w:rsid w:val="00AB4012"/>
    <w:rsid w:val="00AC2C11"/>
    <w:rsid w:val="00AC71E0"/>
    <w:rsid w:val="00AD3872"/>
    <w:rsid w:val="00AE2698"/>
    <w:rsid w:val="00AE543C"/>
    <w:rsid w:val="00B06D93"/>
    <w:rsid w:val="00B15086"/>
    <w:rsid w:val="00B1584B"/>
    <w:rsid w:val="00B3444F"/>
    <w:rsid w:val="00B46AB7"/>
    <w:rsid w:val="00B47C1B"/>
    <w:rsid w:val="00B6575B"/>
    <w:rsid w:val="00B753E1"/>
    <w:rsid w:val="00B97739"/>
    <w:rsid w:val="00BA0674"/>
    <w:rsid w:val="00BB6151"/>
    <w:rsid w:val="00BB7A3F"/>
    <w:rsid w:val="00BC2D62"/>
    <w:rsid w:val="00BC540A"/>
    <w:rsid w:val="00BD30A5"/>
    <w:rsid w:val="00BE41BC"/>
    <w:rsid w:val="00BE4251"/>
    <w:rsid w:val="00C038B8"/>
    <w:rsid w:val="00C13A91"/>
    <w:rsid w:val="00C155B2"/>
    <w:rsid w:val="00C221D4"/>
    <w:rsid w:val="00C2524B"/>
    <w:rsid w:val="00C257F8"/>
    <w:rsid w:val="00C25C49"/>
    <w:rsid w:val="00C26B3F"/>
    <w:rsid w:val="00C463E9"/>
    <w:rsid w:val="00C54E50"/>
    <w:rsid w:val="00C65DA1"/>
    <w:rsid w:val="00CC38D9"/>
    <w:rsid w:val="00CD50D1"/>
    <w:rsid w:val="00CF2F17"/>
    <w:rsid w:val="00CF56E2"/>
    <w:rsid w:val="00D0242C"/>
    <w:rsid w:val="00D05AAB"/>
    <w:rsid w:val="00D14569"/>
    <w:rsid w:val="00D2363D"/>
    <w:rsid w:val="00D2463D"/>
    <w:rsid w:val="00D46596"/>
    <w:rsid w:val="00D57B5E"/>
    <w:rsid w:val="00D6317B"/>
    <w:rsid w:val="00D63A35"/>
    <w:rsid w:val="00D8168A"/>
    <w:rsid w:val="00DA64BE"/>
    <w:rsid w:val="00DC41ED"/>
    <w:rsid w:val="00DD34E1"/>
    <w:rsid w:val="00DE32A2"/>
    <w:rsid w:val="00DF5FD1"/>
    <w:rsid w:val="00DF618A"/>
    <w:rsid w:val="00E02A79"/>
    <w:rsid w:val="00E038A6"/>
    <w:rsid w:val="00E0411D"/>
    <w:rsid w:val="00E22730"/>
    <w:rsid w:val="00E30681"/>
    <w:rsid w:val="00E35730"/>
    <w:rsid w:val="00E40E89"/>
    <w:rsid w:val="00E44D83"/>
    <w:rsid w:val="00E47370"/>
    <w:rsid w:val="00E60571"/>
    <w:rsid w:val="00E7138B"/>
    <w:rsid w:val="00E72681"/>
    <w:rsid w:val="00E8148D"/>
    <w:rsid w:val="00EA39CA"/>
    <w:rsid w:val="00EB0B83"/>
    <w:rsid w:val="00EC40FA"/>
    <w:rsid w:val="00EE1FBB"/>
    <w:rsid w:val="00EE7B6D"/>
    <w:rsid w:val="00F108F9"/>
    <w:rsid w:val="00F37E97"/>
    <w:rsid w:val="00F81C2E"/>
    <w:rsid w:val="00F96010"/>
    <w:rsid w:val="00F96433"/>
    <w:rsid w:val="00F97F1D"/>
    <w:rsid w:val="00FC2176"/>
    <w:rsid w:val="00FC3637"/>
    <w:rsid w:val="00FE0BEB"/>
    <w:rsid w:val="00FE171C"/>
    <w:rsid w:val="00FE3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6317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31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rsid w:val="00D024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4">
    <w:name w:val="footer"/>
    <w:basedOn w:val="a"/>
    <w:rsid w:val="000C463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C4635"/>
  </w:style>
  <w:style w:type="paragraph" w:styleId="a6">
    <w:name w:val="header"/>
    <w:basedOn w:val="a"/>
    <w:rsid w:val="00556ADF"/>
    <w:pPr>
      <w:tabs>
        <w:tab w:val="center" w:pos="4677"/>
        <w:tab w:val="right" w:pos="9355"/>
      </w:tabs>
    </w:pPr>
  </w:style>
  <w:style w:type="paragraph" w:customStyle="1" w:styleId="a7">
    <w:name w:val="Стиль в законе"/>
    <w:basedOn w:val="a"/>
    <w:rsid w:val="00691679"/>
    <w:pPr>
      <w:spacing w:before="120" w:line="360" w:lineRule="auto"/>
      <w:ind w:firstLine="851"/>
      <w:jc w:val="both"/>
    </w:pPr>
    <w:rPr>
      <w:snapToGrid w:val="0"/>
      <w:sz w:val="28"/>
      <w:szCs w:val="20"/>
    </w:rPr>
  </w:style>
  <w:style w:type="paragraph" w:customStyle="1" w:styleId="ConsNormal">
    <w:name w:val="ConsNormal"/>
    <w:rsid w:val="0069167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semiHidden/>
    <w:rsid w:val="00DC41ED"/>
    <w:rPr>
      <w:rFonts w:ascii="Tahoma" w:hAnsi="Tahoma" w:cs="Tahoma"/>
      <w:sz w:val="16"/>
      <w:szCs w:val="16"/>
    </w:rPr>
  </w:style>
  <w:style w:type="paragraph" w:styleId="a9">
    <w:name w:val="List Paragraph"/>
    <w:basedOn w:val="a"/>
    <w:qFormat/>
    <w:rsid w:val="00D8168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3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9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76A511-E0FC-44DA-8801-AB5EC6088B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455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ДУМА </vt:lpstr>
    </vt:vector>
  </TitlesOfParts>
  <Company/>
  <LinksUpToDate>false</LinksUpToDate>
  <CharactersWithSpaces>3048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ДУМА </dc:title>
  <dc:subject/>
  <dc:creator>HomeComputer</dc:creator>
  <cp:keywords/>
  <dc:description/>
  <cp:lastModifiedBy>1</cp:lastModifiedBy>
  <cp:revision>8</cp:revision>
  <cp:lastPrinted>2020-06-03T03:24:00Z</cp:lastPrinted>
  <dcterms:created xsi:type="dcterms:W3CDTF">2020-06-03T03:25:00Z</dcterms:created>
  <dcterms:modified xsi:type="dcterms:W3CDTF">2020-06-13T22:38:00Z</dcterms:modified>
</cp:coreProperties>
</file>