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tabs>
          <w:tab w:val="left" w:pos="1680"/>
        </w:tabs>
      </w:pPr>
      <w:r>
        <w:tab/>
      </w:r>
    </w:p>
    <w:tbl>
      <w:tblPr>
        <w:tblW w:w="0" w:type="auto"/>
        <w:tblInd w:w="108" w:type="dxa"/>
        <w:tblLayout w:type="fixed"/>
        <w:tblLook w:val="01E0" w:firstRow="1" w:lastRow="1" w:firstColumn="1" w:lastColumn="1" w:noHBand="0" w:noVBand="0"/>
      </w:tblPr>
      <w:tblGrid>
        <w:gridCol w:w="2694"/>
        <w:gridCol w:w="3846"/>
        <w:gridCol w:w="1546"/>
        <w:gridCol w:w="1270"/>
      </w:tblGrid>
      <w:tr w:rsidR="00D87819" w:rsidTr="00074D4B">
        <w:trPr>
          <w:trHeight w:val="1393"/>
        </w:trPr>
        <w:tc>
          <w:tcPr>
            <w:tcW w:w="9356" w:type="dxa"/>
            <w:gridSpan w:val="4"/>
            <w:hideMark/>
          </w:tcPr>
          <w:p w:rsidR="00D87819" w:rsidRDefault="00D87819" w:rsidP="00074D4B">
            <w:pPr>
              <w:spacing w:line="276" w:lineRule="auto"/>
              <w:ind w:right="792"/>
              <w:jc w:val="center"/>
              <w:rPr>
                <w:sz w:val="18"/>
                <w:szCs w:val="18"/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87819" w:rsidTr="00074D4B">
        <w:trPr>
          <w:trHeight w:val="2066"/>
        </w:trPr>
        <w:tc>
          <w:tcPr>
            <w:tcW w:w="9356" w:type="dxa"/>
            <w:gridSpan w:val="4"/>
            <w:hideMark/>
          </w:tcPr>
          <w:p w:rsidR="00D87819" w:rsidRDefault="00D87819" w:rsidP="00074D4B">
            <w:pPr>
              <w:spacing w:line="360" w:lineRule="auto"/>
              <w:jc w:val="center"/>
              <w:rPr>
                <w:b/>
                <w:bCs/>
                <w:sz w:val="32"/>
                <w:szCs w:val="26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АДМИНИСТРАЦИЯ</w:t>
            </w:r>
          </w:p>
          <w:p w:rsidR="00D87819" w:rsidRDefault="00D87819" w:rsidP="00074D4B">
            <w:pPr>
              <w:spacing w:line="360" w:lineRule="auto"/>
              <w:jc w:val="center"/>
              <w:rPr>
                <w:b/>
                <w:bCs/>
                <w:sz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ПОЖАРСКОГО МУНИЦИПАЛЬНОГО РАЙОНА</w:t>
            </w:r>
          </w:p>
          <w:p w:rsidR="00D87819" w:rsidRDefault="00D87819" w:rsidP="00074D4B">
            <w:pPr>
              <w:spacing w:line="360" w:lineRule="auto"/>
              <w:jc w:val="center"/>
              <w:rPr>
                <w:sz w:val="32"/>
                <w:szCs w:val="32"/>
                <w:lang w:eastAsia="en-US"/>
              </w:rPr>
            </w:pPr>
            <w:r>
              <w:rPr>
                <w:b/>
                <w:bCs/>
                <w:sz w:val="32"/>
                <w:lang w:eastAsia="en-US"/>
              </w:rPr>
              <w:t>ПРИМОРСКОГО  КРАЯ</w:t>
            </w:r>
          </w:p>
        </w:tc>
      </w:tr>
      <w:tr w:rsidR="00D87819" w:rsidTr="00074D4B">
        <w:trPr>
          <w:trHeight w:val="857"/>
        </w:trPr>
        <w:tc>
          <w:tcPr>
            <w:tcW w:w="9356" w:type="dxa"/>
            <w:gridSpan w:val="4"/>
          </w:tcPr>
          <w:p w:rsidR="00D87819" w:rsidRDefault="00D87819" w:rsidP="00074D4B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  <w:proofErr w:type="gramStart"/>
            <w:r>
              <w:rPr>
                <w:lang w:eastAsia="en-US"/>
              </w:rPr>
              <w:t>П  О</w:t>
            </w:r>
            <w:proofErr w:type="gramEnd"/>
            <w:r>
              <w:rPr>
                <w:lang w:eastAsia="en-US"/>
              </w:rPr>
              <w:t xml:space="preserve">  С  Т  А  Н  О  В  Л  Е  Н  И  Е</w:t>
            </w:r>
          </w:p>
          <w:p w:rsidR="00D87819" w:rsidRDefault="00D87819" w:rsidP="00074D4B">
            <w:pPr>
              <w:spacing w:line="276" w:lineRule="auto"/>
              <w:jc w:val="center"/>
              <w:rPr>
                <w:lang w:eastAsia="en-US"/>
              </w:rPr>
            </w:pPr>
          </w:p>
          <w:p w:rsidR="00D87819" w:rsidRDefault="00D87819" w:rsidP="00074D4B">
            <w:pPr>
              <w:spacing w:line="276" w:lineRule="auto"/>
              <w:jc w:val="center"/>
              <w:rPr>
                <w:sz w:val="26"/>
                <w:szCs w:val="26"/>
                <w:lang w:eastAsia="en-US"/>
              </w:rPr>
            </w:pPr>
          </w:p>
        </w:tc>
      </w:tr>
      <w:tr w:rsidR="00D87819" w:rsidTr="00B15286">
        <w:trPr>
          <w:trHeight w:val="321"/>
        </w:trPr>
        <w:tc>
          <w:tcPr>
            <w:tcW w:w="2694" w:type="dxa"/>
            <w:hideMark/>
          </w:tcPr>
          <w:p w:rsidR="00D87819" w:rsidRPr="00B15286" w:rsidRDefault="00C83824" w:rsidP="00B40618">
            <w:pPr>
              <w:spacing w:line="276" w:lineRule="auto"/>
              <w:rPr>
                <w:sz w:val="26"/>
                <w:szCs w:val="26"/>
                <w:u w:val="single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</w:t>
            </w:r>
            <w:r w:rsidR="0007732F" w:rsidRPr="0007732F">
              <w:rPr>
                <w:sz w:val="26"/>
                <w:szCs w:val="26"/>
                <w:u w:val="single"/>
                <w:lang w:eastAsia="en-US"/>
              </w:rPr>
              <w:t>29 июня 2020 года</w:t>
            </w:r>
            <w:r w:rsidR="0007732F">
              <w:rPr>
                <w:sz w:val="26"/>
                <w:szCs w:val="26"/>
                <w:lang w:eastAsia="en-US"/>
              </w:rPr>
              <w:t>_</w:t>
            </w:r>
            <w:r w:rsidR="003376C6">
              <w:rPr>
                <w:sz w:val="26"/>
                <w:szCs w:val="26"/>
                <w:u w:val="single"/>
                <w:lang w:eastAsia="en-US"/>
              </w:rPr>
              <w:t xml:space="preserve">              </w:t>
            </w:r>
          </w:p>
        </w:tc>
        <w:tc>
          <w:tcPr>
            <w:tcW w:w="3846" w:type="dxa"/>
            <w:hideMark/>
          </w:tcPr>
          <w:p w:rsidR="00D87819" w:rsidRDefault="00F230D1" w:rsidP="00074D4B">
            <w:pPr>
              <w:spacing w:line="276" w:lineRule="auto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 xml:space="preserve">   </w:t>
            </w:r>
            <w:r w:rsidR="00D87819">
              <w:rPr>
                <w:b/>
                <w:sz w:val="21"/>
                <w:szCs w:val="21"/>
                <w:lang w:eastAsia="en-US"/>
              </w:rPr>
              <w:t>пгт Лучегорск</w:t>
            </w:r>
          </w:p>
        </w:tc>
        <w:tc>
          <w:tcPr>
            <w:tcW w:w="1546" w:type="dxa"/>
            <w:hideMark/>
          </w:tcPr>
          <w:p w:rsidR="00D87819" w:rsidRDefault="00D87819" w:rsidP="00074D4B">
            <w:pPr>
              <w:spacing w:line="276" w:lineRule="auto"/>
              <w:jc w:val="right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1270" w:type="dxa"/>
            <w:hideMark/>
          </w:tcPr>
          <w:p w:rsidR="00D87819" w:rsidRPr="00DC1FDB" w:rsidRDefault="00DC1FDB" w:rsidP="00B15286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 w:rsidRPr="00DC1FDB">
              <w:rPr>
                <w:sz w:val="26"/>
                <w:szCs w:val="26"/>
                <w:lang w:eastAsia="en-US"/>
              </w:rPr>
              <w:t>_</w:t>
            </w:r>
            <w:r w:rsidR="0007732F" w:rsidRPr="0007732F">
              <w:rPr>
                <w:sz w:val="26"/>
                <w:szCs w:val="26"/>
                <w:u w:val="single"/>
                <w:lang w:eastAsia="en-US"/>
              </w:rPr>
              <w:t>348-па</w:t>
            </w:r>
            <w:r w:rsidR="0007732F">
              <w:rPr>
                <w:sz w:val="26"/>
                <w:szCs w:val="26"/>
                <w:lang w:eastAsia="en-US"/>
              </w:rPr>
              <w:t>_</w:t>
            </w:r>
          </w:p>
        </w:tc>
      </w:tr>
    </w:tbl>
    <w:p w:rsidR="00D87819" w:rsidRDefault="00D87819" w:rsidP="00D87819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D87819" w:rsidRDefault="00D87819" w:rsidP="00D87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D87819" w:rsidRDefault="00D87819" w:rsidP="00D8781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</w:t>
      </w:r>
      <w:r w:rsidRPr="00795096">
        <w:rPr>
          <w:b/>
          <w:sz w:val="28"/>
          <w:szCs w:val="28"/>
        </w:rPr>
        <w:t xml:space="preserve">внесении изменений в муниципальную программу </w:t>
      </w:r>
      <w:r>
        <w:rPr>
          <w:b/>
          <w:sz w:val="28"/>
          <w:szCs w:val="28"/>
        </w:rPr>
        <w:t xml:space="preserve">«Развитие физической культуры и спорта   на </w:t>
      </w:r>
      <w:r w:rsidRPr="00633EEE">
        <w:rPr>
          <w:b/>
          <w:sz w:val="28"/>
          <w:szCs w:val="28"/>
        </w:rPr>
        <w:t>территории</w:t>
      </w:r>
      <w:r>
        <w:rPr>
          <w:b/>
          <w:sz w:val="28"/>
          <w:szCs w:val="28"/>
        </w:rPr>
        <w:t xml:space="preserve"> Пожарского муниципального района на 201</w:t>
      </w:r>
      <w:r w:rsidR="00C211C3">
        <w:rPr>
          <w:b/>
          <w:sz w:val="28"/>
          <w:szCs w:val="28"/>
        </w:rPr>
        <w:t>9</w:t>
      </w:r>
      <w:r>
        <w:rPr>
          <w:b/>
          <w:sz w:val="28"/>
          <w:szCs w:val="28"/>
        </w:rPr>
        <w:t>-202</w:t>
      </w:r>
      <w:r w:rsidR="00C211C3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годы»  </w:t>
      </w: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Cs/>
          <w:sz w:val="28"/>
          <w:szCs w:val="28"/>
        </w:rPr>
      </w:pPr>
    </w:p>
    <w:p w:rsidR="00D87819" w:rsidRDefault="00D87819" w:rsidP="00D87819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</w:r>
      <w:r w:rsidR="00FC5D5A">
        <w:rPr>
          <w:bCs/>
          <w:sz w:val="28"/>
          <w:szCs w:val="28"/>
        </w:rPr>
        <w:t>В соответствии с пунктом 2 статьи</w:t>
      </w:r>
      <w:r w:rsidR="00C211C3">
        <w:rPr>
          <w:bCs/>
          <w:sz w:val="28"/>
          <w:szCs w:val="28"/>
        </w:rPr>
        <w:t xml:space="preserve"> 179 Бюджетного кодекса  Российской Федерации, Федеральным законом от 06 октября 2003 года</w:t>
      </w:r>
      <w:r w:rsidR="00FC5D5A">
        <w:rPr>
          <w:bCs/>
          <w:sz w:val="28"/>
          <w:szCs w:val="28"/>
        </w:rPr>
        <w:t xml:space="preserve">           </w:t>
      </w:r>
      <w:r w:rsidR="00C211C3">
        <w:rPr>
          <w:bCs/>
          <w:sz w:val="28"/>
          <w:szCs w:val="28"/>
        </w:rPr>
        <w:t xml:space="preserve"> № 131-ФЗ «Об общих принципах организации местного самоуправл</w:t>
      </w:r>
      <w:r w:rsidR="00FC5D5A">
        <w:rPr>
          <w:bCs/>
          <w:sz w:val="28"/>
          <w:szCs w:val="28"/>
        </w:rPr>
        <w:t>ения в  Российс</w:t>
      </w:r>
      <w:r w:rsidR="002D0A24">
        <w:rPr>
          <w:bCs/>
          <w:sz w:val="28"/>
          <w:szCs w:val="28"/>
        </w:rPr>
        <w:t>кой Федерации», руководствуясь У</w:t>
      </w:r>
      <w:r w:rsidR="00C211C3">
        <w:rPr>
          <w:bCs/>
          <w:sz w:val="28"/>
          <w:szCs w:val="28"/>
        </w:rPr>
        <w:t xml:space="preserve">ставом Пожарского  муниципального района, </w:t>
      </w:r>
      <w:r w:rsidR="00660CF7">
        <w:rPr>
          <w:bCs/>
          <w:sz w:val="28"/>
          <w:szCs w:val="28"/>
        </w:rPr>
        <w:t>в соответствии с постановлением  администрации Пожарского муниципального района Приморского края от 25 марта                    2014 года № 132-па «Об утверждении п</w:t>
      </w:r>
      <w:r w:rsidR="00C211C3">
        <w:rPr>
          <w:bCs/>
          <w:sz w:val="28"/>
          <w:szCs w:val="28"/>
        </w:rPr>
        <w:t>орядк</w:t>
      </w:r>
      <w:r w:rsidR="00660CF7">
        <w:rPr>
          <w:bCs/>
          <w:sz w:val="28"/>
          <w:szCs w:val="28"/>
        </w:rPr>
        <w:t>а</w:t>
      </w:r>
      <w:r w:rsidR="00C211C3">
        <w:rPr>
          <w:bCs/>
          <w:sz w:val="28"/>
          <w:szCs w:val="28"/>
        </w:rPr>
        <w:t xml:space="preserve"> разработки, реализации и оценки эффективности муниципальных программ Пожарского  муниципального района </w:t>
      </w:r>
      <w:r w:rsidR="009C54C9">
        <w:rPr>
          <w:bCs/>
          <w:sz w:val="28"/>
          <w:szCs w:val="28"/>
        </w:rPr>
        <w:t>Приморского края</w:t>
      </w:r>
      <w:r w:rsidR="00660CF7">
        <w:rPr>
          <w:bCs/>
          <w:sz w:val="28"/>
          <w:szCs w:val="28"/>
        </w:rPr>
        <w:t>»</w:t>
      </w:r>
      <w:r w:rsidR="00532C6F">
        <w:rPr>
          <w:bCs/>
          <w:sz w:val="28"/>
          <w:szCs w:val="28"/>
        </w:rPr>
        <w:t>,  администраци</w:t>
      </w:r>
      <w:r w:rsidR="00660CF7">
        <w:rPr>
          <w:bCs/>
          <w:sz w:val="28"/>
          <w:szCs w:val="28"/>
        </w:rPr>
        <w:t>я</w:t>
      </w:r>
      <w:r w:rsidR="00532C6F">
        <w:rPr>
          <w:bCs/>
          <w:sz w:val="28"/>
          <w:szCs w:val="28"/>
        </w:rPr>
        <w:t xml:space="preserve"> Пожарского муниципального района Приморского края </w:t>
      </w:r>
    </w:p>
    <w:p w:rsidR="00D87819" w:rsidRDefault="00D87819" w:rsidP="00D87819">
      <w:pPr>
        <w:jc w:val="both"/>
        <w:rPr>
          <w:sz w:val="28"/>
          <w:szCs w:val="28"/>
        </w:rPr>
      </w:pPr>
    </w:p>
    <w:p w:rsidR="00D87819" w:rsidRDefault="00D87819" w:rsidP="00D8781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D87819" w:rsidRDefault="00D87819" w:rsidP="00D87819">
      <w:pPr>
        <w:spacing w:line="276" w:lineRule="auto"/>
        <w:jc w:val="both"/>
        <w:rPr>
          <w:sz w:val="28"/>
          <w:szCs w:val="28"/>
        </w:rPr>
      </w:pPr>
    </w:p>
    <w:p w:rsidR="00D87819" w:rsidRDefault="00D87819" w:rsidP="00D87819">
      <w:pPr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795096">
        <w:rPr>
          <w:sz w:val="28"/>
          <w:szCs w:val="28"/>
        </w:rPr>
        <w:t xml:space="preserve">Внести в муниципальную программу </w:t>
      </w:r>
      <w:r w:rsidRPr="00444A0D">
        <w:rPr>
          <w:sz w:val="28"/>
          <w:szCs w:val="28"/>
        </w:rPr>
        <w:t>«</w:t>
      </w:r>
      <w:r>
        <w:rPr>
          <w:sz w:val="28"/>
          <w:szCs w:val="28"/>
        </w:rPr>
        <w:t>Развитие физической культуры и спорта на территории Пожарского муниципального района на 201</w:t>
      </w:r>
      <w:r w:rsidR="00532C6F">
        <w:rPr>
          <w:sz w:val="28"/>
          <w:szCs w:val="28"/>
        </w:rPr>
        <w:t>9</w:t>
      </w:r>
      <w:r>
        <w:rPr>
          <w:sz w:val="28"/>
          <w:szCs w:val="28"/>
        </w:rPr>
        <w:t>-202</w:t>
      </w:r>
      <w:r w:rsidR="00532C6F">
        <w:rPr>
          <w:sz w:val="28"/>
          <w:szCs w:val="28"/>
        </w:rPr>
        <w:t>2</w:t>
      </w:r>
      <w:r>
        <w:rPr>
          <w:sz w:val="28"/>
          <w:szCs w:val="28"/>
        </w:rPr>
        <w:t xml:space="preserve"> годы</w:t>
      </w:r>
      <w:r w:rsidRPr="00444A0D">
        <w:rPr>
          <w:sz w:val="28"/>
          <w:szCs w:val="28"/>
        </w:rPr>
        <w:t xml:space="preserve">» </w:t>
      </w:r>
      <w:r w:rsidRPr="00795096">
        <w:rPr>
          <w:sz w:val="28"/>
          <w:szCs w:val="28"/>
        </w:rPr>
        <w:t>(да</w:t>
      </w:r>
      <w:r w:rsidR="00660CF7">
        <w:rPr>
          <w:sz w:val="28"/>
          <w:szCs w:val="28"/>
        </w:rPr>
        <w:t>лее – Программа), утвержденную п</w:t>
      </w:r>
      <w:r w:rsidRPr="00795096">
        <w:rPr>
          <w:sz w:val="28"/>
          <w:szCs w:val="28"/>
        </w:rPr>
        <w:t xml:space="preserve">остановлением </w:t>
      </w:r>
      <w:r w:rsidRPr="00795096">
        <w:rPr>
          <w:sz w:val="28"/>
          <w:szCs w:val="28"/>
        </w:rPr>
        <w:lastRenderedPageBreak/>
        <w:t xml:space="preserve">администрации Пожарского муниципального района Приморского края от </w:t>
      </w:r>
      <w:r>
        <w:rPr>
          <w:sz w:val="28"/>
          <w:szCs w:val="28"/>
        </w:rPr>
        <w:t>0</w:t>
      </w:r>
      <w:r w:rsidR="000D3FAC">
        <w:rPr>
          <w:sz w:val="28"/>
          <w:szCs w:val="28"/>
        </w:rPr>
        <w:t>7</w:t>
      </w:r>
      <w:r>
        <w:rPr>
          <w:sz w:val="28"/>
          <w:szCs w:val="28"/>
        </w:rPr>
        <w:t xml:space="preserve"> ноября 201</w:t>
      </w:r>
      <w:r w:rsidR="000D3FAC">
        <w:rPr>
          <w:sz w:val="28"/>
          <w:szCs w:val="28"/>
        </w:rPr>
        <w:t>9</w:t>
      </w:r>
      <w:r>
        <w:rPr>
          <w:sz w:val="28"/>
          <w:szCs w:val="28"/>
        </w:rPr>
        <w:t xml:space="preserve"> года</w:t>
      </w:r>
      <w:r w:rsidRPr="00795096">
        <w:rPr>
          <w:sz w:val="28"/>
          <w:szCs w:val="28"/>
        </w:rPr>
        <w:t xml:space="preserve"> № </w:t>
      </w:r>
      <w:r w:rsidR="000D3FAC">
        <w:rPr>
          <w:sz w:val="28"/>
          <w:szCs w:val="28"/>
        </w:rPr>
        <w:t>465</w:t>
      </w:r>
      <w:r>
        <w:rPr>
          <w:sz w:val="28"/>
          <w:szCs w:val="28"/>
        </w:rPr>
        <w:t>-па</w:t>
      </w:r>
      <w:r w:rsidRPr="00795096">
        <w:rPr>
          <w:sz w:val="28"/>
          <w:szCs w:val="28"/>
        </w:rPr>
        <w:t xml:space="preserve"> (далее – Постановление), следующие изменения:</w:t>
      </w:r>
    </w:p>
    <w:p w:rsidR="002D0A24" w:rsidRPr="00660CF7" w:rsidRDefault="005C3613" w:rsidP="002D0A24">
      <w:pPr>
        <w:pStyle w:val="a3"/>
        <w:numPr>
          <w:ilvl w:val="1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 w:rsidRPr="00660CF7">
        <w:rPr>
          <w:sz w:val="28"/>
          <w:szCs w:val="28"/>
        </w:rPr>
        <w:t>В п</w:t>
      </w:r>
      <w:r w:rsidR="00D7119A" w:rsidRPr="00660CF7">
        <w:rPr>
          <w:sz w:val="28"/>
          <w:szCs w:val="28"/>
        </w:rPr>
        <w:t>аспорт</w:t>
      </w:r>
      <w:r w:rsidRPr="00660CF7">
        <w:rPr>
          <w:sz w:val="28"/>
          <w:szCs w:val="28"/>
        </w:rPr>
        <w:t>е</w:t>
      </w:r>
      <w:r w:rsidR="00D7119A" w:rsidRPr="00660CF7">
        <w:rPr>
          <w:sz w:val="28"/>
          <w:szCs w:val="28"/>
        </w:rPr>
        <w:t xml:space="preserve"> Программы</w:t>
      </w:r>
      <w:r w:rsidR="00660CF7" w:rsidRPr="00660CF7">
        <w:rPr>
          <w:sz w:val="28"/>
          <w:szCs w:val="28"/>
        </w:rPr>
        <w:t xml:space="preserve"> раздел</w:t>
      </w:r>
      <w:r w:rsidR="005241D9" w:rsidRPr="00660CF7">
        <w:rPr>
          <w:sz w:val="28"/>
          <w:szCs w:val="28"/>
        </w:rPr>
        <w:t xml:space="preserve"> «Финансовое обеспечение программы»</w:t>
      </w:r>
      <w:r w:rsidR="002D0A24" w:rsidRPr="00660CF7">
        <w:rPr>
          <w:sz w:val="28"/>
          <w:szCs w:val="28"/>
        </w:rPr>
        <w:t xml:space="preserve"> </w:t>
      </w:r>
      <w:r w:rsidR="00660CF7">
        <w:rPr>
          <w:sz w:val="28"/>
          <w:szCs w:val="28"/>
        </w:rPr>
        <w:t>изложить в новой редакции:</w:t>
      </w:r>
      <w:r w:rsidR="002D0A24" w:rsidRPr="00660CF7">
        <w:rPr>
          <w:sz w:val="28"/>
          <w:szCs w:val="28"/>
        </w:rPr>
        <w:t xml:space="preserve"> </w:t>
      </w:r>
    </w:p>
    <w:p w:rsidR="0073346D" w:rsidRDefault="005241D9" w:rsidP="002D0A24">
      <w:pPr>
        <w:pStyle w:val="a3"/>
        <w:spacing w:line="360" w:lineRule="auto"/>
        <w:ind w:left="0"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«</w:t>
      </w:r>
      <w:r w:rsidRPr="00963945">
        <w:rPr>
          <w:color w:val="000000"/>
          <w:sz w:val="28"/>
          <w:szCs w:val="28"/>
        </w:rPr>
        <w:t xml:space="preserve">Общий объем </w:t>
      </w:r>
      <w:r w:rsidR="00174778">
        <w:rPr>
          <w:color w:val="000000"/>
          <w:sz w:val="28"/>
          <w:szCs w:val="28"/>
        </w:rPr>
        <w:t>финансирования программы на 2019</w:t>
      </w:r>
      <w:r>
        <w:rPr>
          <w:color w:val="000000"/>
          <w:sz w:val="28"/>
          <w:szCs w:val="28"/>
        </w:rPr>
        <w:t>-202</w:t>
      </w:r>
      <w:r w:rsidR="00174778">
        <w:rPr>
          <w:color w:val="000000"/>
          <w:sz w:val="28"/>
          <w:szCs w:val="28"/>
        </w:rPr>
        <w:t>2</w:t>
      </w:r>
      <w:r w:rsidRPr="00963945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>ы</w:t>
      </w:r>
      <w:r w:rsidRPr="00963945">
        <w:rPr>
          <w:color w:val="000000"/>
          <w:sz w:val="28"/>
          <w:szCs w:val="28"/>
        </w:rPr>
        <w:t xml:space="preserve"> составит </w:t>
      </w:r>
      <w:r w:rsidR="003F6614">
        <w:rPr>
          <w:b/>
          <w:color w:val="000000"/>
          <w:sz w:val="28"/>
          <w:szCs w:val="28"/>
        </w:rPr>
        <w:t>16</w:t>
      </w:r>
      <w:r w:rsidR="00B40618">
        <w:rPr>
          <w:b/>
          <w:color w:val="000000"/>
          <w:sz w:val="28"/>
          <w:szCs w:val="28"/>
        </w:rPr>
        <w:t>654</w:t>
      </w:r>
      <w:r w:rsidR="003F6614">
        <w:rPr>
          <w:b/>
          <w:color w:val="000000"/>
          <w:sz w:val="28"/>
          <w:szCs w:val="28"/>
        </w:rPr>
        <w:t>3,44</w:t>
      </w:r>
      <w:r w:rsidR="00174778">
        <w:rPr>
          <w:b/>
          <w:color w:val="000000"/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 xml:space="preserve">тысяч </w:t>
      </w:r>
      <w:r w:rsidRPr="00022ADF">
        <w:rPr>
          <w:b/>
          <w:color w:val="000000"/>
          <w:sz w:val="28"/>
          <w:szCs w:val="28"/>
        </w:rPr>
        <w:t>руб</w:t>
      </w:r>
      <w:r>
        <w:rPr>
          <w:color w:val="000000"/>
          <w:sz w:val="28"/>
          <w:szCs w:val="28"/>
        </w:rPr>
        <w:t>лей</w:t>
      </w:r>
      <w:r w:rsidRPr="00963945">
        <w:rPr>
          <w:color w:val="000000"/>
          <w:sz w:val="28"/>
          <w:szCs w:val="28"/>
        </w:rPr>
        <w:t xml:space="preserve">, в том числе по </w:t>
      </w:r>
      <w:r>
        <w:rPr>
          <w:color w:val="000000"/>
          <w:sz w:val="28"/>
          <w:szCs w:val="28"/>
        </w:rPr>
        <w:t xml:space="preserve">годам и </w:t>
      </w:r>
      <w:r w:rsidRPr="00963945">
        <w:rPr>
          <w:color w:val="000000"/>
          <w:sz w:val="28"/>
          <w:szCs w:val="28"/>
        </w:rPr>
        <w:t>источникам</w:t>
      </w:r>
      <w:r>
        <w:rPr>
          <w:color w:val="000000"/>
          <w:sz w:val="28"/>
          <w:szCs w:val="28"/>
        </w:rPr>
        <w:t xml:space="preserve"> финансирования»</w:t>
      </w:r>
      <w:r w:rsidR="00660CF7">
        <w:rPr>
          <w:color w:val="000000"/>
          <w:sz w:val="28"/>
          <w:szCs w:val="28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731"/>
        <w:gridCol w:w="1498"/>
        <w:gridCol w:w="2035"/>
        <w:gridCol w:w="1843"/>
        <w:gridCol w:w="1960"/>
      </w:tblGrid>
      <w:tr w:rsidR="0079413D" w:rsidRPr="00495433" w:rsidTr="0079413D">
        <w:trPr>
          <w:trHeight w:val="892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Период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Всего (тыс. руб.)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средства бюджета субъекта Российской Федерации,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 w:rsidRPr="00737D45">
              <w:t>средства местного бюджете (тыс. руб.)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 xml:space="preserve"> средства внебюджетные, (тыс. руб.)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2019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592248" w:rsidP="00C062DB">
            <w:pPr>
              <w:jc w:val="center"/>
            </w:pPr>
            <w:r>
              <w:t>15826,2</w:t>
            </w:r>
            <w:r w:rsidR="0079413D" w:rsidRPr="00737D45">
              <w:t>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9298,31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592248" w:rsidP="00C062DB">
            <w:pPr>
              <w:ind w:right="-144"/>
              <w:jc w:val="center"/>
            </w:pPr>
            <w:r>
              <w:t>5399,9</w:t>
            </w:r>
            <w:r w:rsidR="0079413D" w:rsidRPr="00737D45">
              <w:t>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1127,95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2020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592248" w:rsidP="00C062DB">
            <w:pPr>
              <w:jc w:val="center"/>
            </w:pPr>
            <w:r>
              <w:t>8454,0</w:t>
            </w:r>
            <w:r w:rsidR="0079413D" w:rsidRPr="00737D45">
              <w:t>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B40618" w:rsidP="00C062DB">
            <w:pPr>
              <w:jc w:val="center"/>
            </w:pPr>
            <w:r>
              <w:t>970</w:t>
            </w:r>
            <w:r w:rsidR="0079413D" w:rsidRPr="00737D45">
              <w:t>,00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>
              <w:t>62</w:t>
            </w:r>
            <w:r w:rsidR="00592248">
              <w:t>99,5</w:t>
            </w:r>
            <w:r w:rsidRPr="00737D45">
              <w:t>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1184,50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2021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89009,52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81457,62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 w:rsidRPr="00737D45">
              <w:t>6367,4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1184,50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2022 г.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53253,64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46059,29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ind w:right="-144"/>
              <w:jc w:val="center"/>
            </w:pPr>
            <w:r w:rsidRPr="00737D45">
              <w:t>6009,85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</w:pPr>
            <w:r w:rsidRPr="00737D45">
              <w:t>1184,50</w:t>
            </w:r>
          </w:p>
        </w:tc>
      </w:tr>
      <w:tr w:rsidR="0079413D" w:rsidRPr="00495433" w:rsidTr="0079413D">
        <w:trPr>
          <w:trHeight w:val="424"/>
          <w:jc w:val="center"/>
        </w:trPr>
        <w:tc>
          <w:tcPr>
            <w:tcW w:w="1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  <w:rPr>
                <w:b/>
              </w:rPr>
            </w:pPr>
            <w:r w:rsidRPr="00737D45">
              <w:rPr>
                <w:b/>
              </w:rPr>
              <w:t>Итого: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B40618">
            <w:pPr>
              <w:jc w:val="center"/>
              <w:rPr>
                <w:b/>
              </w:rPr>
            </w:pPr>
            <w:r w:rsidRPr="00737D45">
              <w:rPr>
                <w:b/>
              </w:rPr>
              <w:t>16</w:t>
            </w:r>
            <w:r w:rsidR="00B40618">
              <w:rPr>
                <w:b/>
              </w:rPr>
              <w:t>654</w:t>
            </w:r>
            <w:r w:rsidRPr="00737D45">
              <w:rPr>
                <w:b/>
              </w:rPr>
              <w:t>3,44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B40618">
            <w:pPr>
              <w:jc w:val="center"/>
              <w:rPr>
                <w:b/>
              </w:rPr>
            </w:pPr>
            <w:r w:rsidRPr="00737D45">
              <w:rPr>
                <w:b/>
              </w:rPr>
              <w:t>13</w:t>
            </w:r>
            <w:r w:rsidR="00B40618">
              <w:rPr>
                <w:b/>
              </w:rPr>
              <w:t>778</w:t>
            </w:r>
            <w:r w:rsidRPr="00737D45">
              <w:rPr>
                <w:b/>
              </w:rPr>
              <w:t>5,22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7040E7">
            <w:pPr>
              <w:ind w:right="-144"/>
              <w:jc w:val="center"/>
              <w:rPr>
                <w:b/>
              </w:rPr>
            </w:pPr>
            <w:r w:rsidRPr="00737D45">
              <w:rPr>
                <w:b/>
              </w:rPr>
              <w:t>2</w:t>
            </w:r>
            <w:r w:rsidR="007040E7">
              <w:rPr>
                <w:b/>
              </w:rPr>
              <w:t>40</w:t>
            </w:r>
            <w:r w:rsidRPr="00737D45">
              <w:rPr>
                <w:b/>
              </w:rPr>
              <w:t>76,77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413D" w:rsidRPr="00737D45" w:rsidRDefault="0079413D" w:rsidP="00C062DB">
            <w:pPr>
              <w:jc w:val="center"/>
              <w:rPr>
                <w:b/>
              </w:rPr>
            </w:pPr>
            <w:r w:rsidRPr="00737D45">
              <w:rPr>
                <w:b/>
              </w:rPr>
              <w:t>4681,45</w:t>
            </w:r>
          </w:p>
        </w:tc>
      </w:tr>
    </w:tbl>
    <w:p w:rsidR="00174778" w:rsidRDefault="00174778" w:rsidP="00174778">
      <w:pPr>
        <w:pStyle w:val="a3"/>
        <w:spacing w:line="360" w:lineRule="auto"/>
        <w:jc w:val="both"/>
        <w:rPr>
          <w:sz w:val="28"/>
          <w:szCs w:val="28"/>
        </w:rPr>
      </w:pPr>
    </w:p>
    <w:p w:rsidR="00E942DF" w:rsidRDefault="007A0F53" w:rsidP="00D87819">
      <w:pPr>
        <w:pStyle w:val="a3"/>
        <w:numPr>
          <w:ilvl w:val="1"/>
          <w:numId w:val="1"/>
        </w:numPr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942DF">
        <w:rPr>
          <w:sz w:val="28"/>
          <w:szCs w:val="28"/>
        </w:rPr>
        <w:t xml:space="preserve">аздел 5 «Ресурсное обеспечение Программы» </w:t>
      </w:r>
      <w:r w:rsidR="00660CF7">
        <w:rPr>
          <w:sz w:val="28"/>
          <w:szCs w:val="28"/>
        </w:rPr>
        <w:t>излож</w:t>
      </w:r>
      <w:r w:rsidR="00E942DF">
        <w:rPr>
          <w:sz w:val="28"/>
          <w:szCs w:val="28"/>
        </w:rPr>
        <w:t xml:space="preserve">ить в </w:t>
      </w:r>
      <w:r w:rsidR="00660CF7">
        <w:rPr>
          <w:sz w:val="28"/>
          <w:szCs w:val="28"/>
        </w:rPr>
        <w:t>новой</w:t>
      </w:r>
      <w:r w:rsidR="00E942DF">
        <w:rPr>
          <w:sz w:val="28"/>
          <w:szCs w:val="28"/>
        </w:rPr>
        <w:t xml:space="preserve"> редакции</w:t>
      </w:r>
      <w:r>
        <w:rPr>
          <w:sz w:val="28"/>
          <w:szCs w:val="28"/>
        </w:rPr>
        <w:t>:</w:t>
      </w:r>
    </w:p>
    <w:tbl>
      <w:tblPr>
        <w:tblW w:w="10430" w:type="dxa"/>
        <w:tblInd w:w="-432" w:type="dxa"/>
        <w:tblLook w:val="01E0" w:firstRow="1" w:lastRow="1" w:firstColumn="1" w:lastColumn="1" w:noHBand="0" w:noVBand="0"/>
      </w:tblPr>
      <w:tblGrid>
        <w:gridCol w:w="10430"/>
      </w:tblGrid>
      <w:tr w:rsidR="00E942DF" w:rsidRPr="005D0E73" w:rsidTr="00AD6D49">
        <w:tc>
          <w:tcPr>
            <w:tcW w:w="10430" w:type="dxa"/>
          </w:tcPr>
          <w:p w:rsidR="00667FA7" w:rsidRDefault="00E942DF" w:rsidP="007A0F53">
            <w:pPr>
              <w:pStyle w:val="ConsPlusNormal"/>
              <w:widowControl/>
              <w:tabs>
                <w:tab w:val="left" w:pos="432"/>
                <w:tab w:val="left" w:pos="1141"/>
              </w:tabs>
              <w:spacing w:line="360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      </w:t>
            </w:r>
            <w:r w:rsidR="00660C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Общий объем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финансирования программы на 201</w:t>
            </w:r>
            <w:r w:rsidR="001747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-202</w:t>
            </w:r>
            <w:r w:rsidR="001747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ы</w:t>
            </w:r>
            <w:r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составит </w:t>
            </w:r>
            <w:r w:rsidR="007A0F5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</w:t>
            </w:r>
            <w:r w:rsidR="00667FA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</w:p>
          <w:p w:rsidR="00E942DF" w:rsidRDefault="00667FA7" w:rsidP="007A0F53">
            <w:pPr>
              <w:pStyle w:val="ConsPlusNormal"/>
              <w:widowControl/>
              <w:tabs>
                <w:tab w:val="left" w:pos="432"/>
                <w:tab w:val="left" w:pos="1141"/>
              </w:tabs>
              <w:spacing w:line="360" w:lineRule="auto"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      </w:t>
            </w:r>
            <w:r w:rsidR="003F6614" w:rsidRPr="003F6614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  <w:r w:rsidR="00B40618">
              <w:rPr>
                <w:rFonts w:ascii="Times New Roman" w:hAnsi="Times New Roman" w:cs="Times New Roman"/>
                <w:b/>
                <w:sz w:val="28"/>
                <w:szCs w:val="28"/>
              </w:rPr>
              <w:t>654</w:t>
            </w:r>
            <w:r w:rsidR="003F6614" w:rsidRPr="003F6614">
              <w:rPr>
                <w:rFonts w:ascii="Times New Roman" w:hAnsi="Times New Roman" w:cs="Times New Roman"/>
                <w:b/>
                <w:sz w:val="28"/>
                <w:szCs w:val="28"/>
              </w:rPr>
              <w:t>3,44</w:t>
            </w:r>
            <w:r w:rsidR="003F6614">
              <w:rPr>
                <w:b/>
              </w:rPr>
              <w:t xml:space="preserve"> </w:t>
            </w:r>
            <w:r w:rsidR="00E942DF" w:rsidRPr="00174778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тысяч рублей</w:t>
            </w:r>
            <w:r w:rsidR="00660CF7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»</w:t>
            </w:r>
            <w:r w:rsidR="00E942DF" w:rsidRPr="00174778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E942DF"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 том числе по </w:t>
            </w:r>
            <w:r w:rsidR="00E942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годам и </w:t>
            </w:r>
            <w:r w:rsidR="00E942DF"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источникам</w:t>
            </w:r>
            <w:r w:rsidR="00E942D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финансирования</w:t>
            </w:r>
            <w:r w:rsidR="00E942DF" w:rsidRPr="00963945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:</w:t>
            </w:r>
          </w:p>
          <w:tbl>
            <w:tblPr>
              <w:tblW w:w="906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1106"/>
              <w:gridCol w:w="1597"/>
              <w:gridCol w:w="2243"/>
              <w:gridCol w:w="2143"/>
              <w:gridCol w:w="1978"/>
            </w:tblGrid>
            <w:tr w:rsidR="003F6614" w:rsidRPr="00495433" w:rsidTr="003F6614">
              <w:trPr>
                <w:trHeight w:val="892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Период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Всего (тыс. руб.)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средства бюджета субъекта Российской Федерации, тыс. руб.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ind w:right="-144"/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средства местного бюджете (тыс. руб.)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 xml:space="preserve"> средства внебюджетные, (тыс. руб.)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2019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592248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15826,2</w:t>
                  </w:r>
                  <w:r w:rsidR="003F6614" w:rsidRPr="00495433">
                    <w:rPr>
                      <w:b/>
                    </w:rPr>
                    <w:t>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9298,31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592248" w:rsidP="00712BA5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5399,9</w:t>
                  </w:r>
                  <w:r w:rsidR="003F6614" w:rsidRPr="00495433">
                    <w:rPr>
                      <w:b/>
                    </w:rPr>
                    <w:t>8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1127,95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2020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7040E7" w:rsidRDefault="00592248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8454,0</w:t>
                  </w:r>
                  <w:r w:rsidR="007040E7" w:rsidRPr="007040E7">
                    <w:rPr>
                      <w:b/>
                    </w:rPr>
                    <w:t>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B40618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970</w:t>
                  </w:r>
                  <w:r w:rsidR="003F6614" w:rsidRPr="00495433">
                    <w:rPr>
                      <w:b/>
                    </w:rPr>
                    <w:t>,00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7040E7" w:rsidRDefault="00592248" w:rsidP="00712BA5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6299,5</w:t>
                  </w:r>
                  <w:r w:rsidR="007040E7" w:rsidRPr="007040E7">
                    <w:rPr>
                      <w:b/>
                    </w:rPr>
                    <w:t>4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1184,50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2021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89009,52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81457,62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6367,4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1184,50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2022 г.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53253,64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46059,29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6009,85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1184,50</w:t>
                  </w:r>
                </w:p>
              </w:tc>
            </w:tr>
            <w:tr w:rsidR="003F6614" w:rsidRPr="00495433" w:rsidTr="003F6614">
              <w:trPr>
                <w:trHeight w:val="424"/>
                <w:jc w:val="center"/>
              </w:trPr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Итого: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B4061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16</w:t>
                  </w:r>
                  <w:r w:rsidR="00B40618">
                    <w:rPr>
                      <w:b/>
                    </w:rPr>
                    <w:t>654</w:t>
                  </w:r>
                  <w:r>
                    <w:rPr>
                      <w:b/>
                    </w:rPr>
                    <w:t>3,44</w:t>
                  </w:r>
                </w:p>
              </w:tc>
              <w:tc>
                <w:tcPr>
                  <w:tcW w:w="2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B40618">
                  <w:pPr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13</w:t>
                  </w:r>
                  <w:r w:rsidR="00B40618">
                    <w:rPr>
                      <w:b/>
                    </w:rPr>
                    <w:t>778</w:t>
                  </w:r>
                  <w:r>
                    <w:rPr>
                      <w:b/>
                    </w:rPr>
                    <w:t>5,22</w:t>
                  </w:r>
                </w:p>
              </w:tc>
              <w:tc>
                <w:tcPr>
                  <w:tcW w:w="21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040E7">
                  <w:pPr>
                    <w:ind w:right="-144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2</w:t>
                  </w:r>
                  <w:r w:rsidR="007040E7">
                    <w:rPr>
                      <w:b/>
                    </w:rPr>
                    <w:t>40</w:t>
                  </w:r>
                  <w:r>
                    <w:rPr>
                      <w:b/>
                    </w:rPr>
                    <w:t>76,77</w:t>
                  </w:r>
                </w:p>
              </w:tc>
              <w:tc>
                <w:tcPr>
                  <w:tcW w:w="19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F6614" w:rsidRPr="00495433" w:rsidRDefault="003F6614" w:rsidP="00712BA5">
                  <w:pPr>
                    <w:jc w:val="center"/>
                    <w:rPr>
                      <w:b/>
                    </w:rPr>
                  </w:pPr>
                  <w:r w:rsidRPr="00495433">
                    <w:rPr>
                      <w:b/>
                    </w:rPr>
                    <w:t>4681,45</w:t>
                  </w:r>
                </w:p>
              </w:tc>
            </w:tr>
          </w:tbl>
          <w:p w:rsidR="00E942DF" w:rsidRPr="005D0E73" w:rsidRDefault="00E942DF" w:rsidP="00AD6D49">
            <w:pPr>
              <w:jc w:val="both"/>
              <w:rPr>
                <w:sz w:val="28"/>
                <w:szCs w:val="28"/>
                <w:highlight w:val="yellow"/>
              </w:rPr>
            </w:pPr>
          </w:p>
        </w:tc>
      </w:tr>
    </w:tbl>
    <w:p w:rsidR="00174778" w:rsidRDefault="00174778" w:rsidP="007A0F53">
      <w:pPr>
        <w:spacing w:line="360" w:lineRule="auto"/>
        <w:ind w:left="720"/>
        <w:rPr>
          <w:sz w:val="28"/>
          <w:szCs w:val="28"/>
        </w:rPr>
      </w:pPr>
    </w:p>
    <w:p w:rsidR="007A0F53" w:rsidRDefault="007A0F53" w:rsidP="003F6614">
      <w:pPr>
        <w:spacing w:line="360" w:lineRule="auto"/>
        <w:ind w:left="-426" w:firstLine="114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1.3.  </w:t>
      </w:r>
      <w:r w:rsidRPr="007A0F53">
        <w:rPr>
          <w:sz w:val="28"/>
          <w:szCs w:val="28"/>
        </w:rPr>
        <w:t xml:space="preserve">Приложение </w:t>
      </w:r>
      <w:r w:rsidR="00C32CFF">
        <w:rPr>
          <w:sz w:val="28"/>
          <w:szCs w:val="28"/>
        </w:rPr>
        <w:t xml:space="preserve">4 </w:t>
      </w:r>
      <w:r w:rsidRPr="007A0F53">
        <w:rPr>
          <w:sz w:val="28"/>
          <w:szCs w:val="28"/>
        </w:rPr>
        <w:t>к Программе утвердить в новой реакции (</w:t>
      </w:r>
      <w:r w:rsidR="00463A45">
        <w:rPr>
          <w:sz w:val="28"/>
          <w:szCs w:val="28"/>
        </w:rPr>
        <w:t>п</w:t>
      </w:r>
      <w:r w:rsidRPr="007A0F53">
        <w:rPr>
          <w:sz w:val="28"/>
          <w:szCs w:val="28"/>
        </w:rPr>
        <w:t>рилага</w:t>
      </w:r>
      <w:r w:rsidR="00C32CFF">
        <w:rPr>
          <w:sz w:val="28"/>
          <w:szCs w:val="28"/>
        </w:rPr>
        <w:t>е</w:t>
      </w:r>
      <w:r w:rsidRPr="007A0F53">
        <w:rPr>
          <w:sz w:val="28"/>
          <w:szCs w:val="28"/>
        </w:rPr>
        <w:t>тся)</w:t>
      </w:r>
      <w:r w:rsidR="0073346D">
        <w:rPr>
          <w:sz w:val="28"/>
          <w:szCs w:val="28"/>
        </w:rPr>
        <w:t>.</w:t>
      </w:r>
    </w:p>
    <w:p w:rsidR="007A0F53" w:rsidRDefault="007A0F53" w:rsidP="00174778">
      <w:pPr>
        <w:spacing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87819" w:rsidRPr="00444A0D">
        <w:rPr>
          <w:sz w:val="28"/>
          <w:szCs w:val="28"/>
        </w:rPr>
        <w:t>О</w:t>
      </w:r>
      <w:r w:rsidR="000D3FAC">
        <w:rPr>
          <w:sz w:val="28"/>
          <w:szCs w:val="28"/>
        </w:rPr>
        <w:t>бщему о</w:t>
      </w:r>
      <w:r w:rsidR="00D87819" w:rsidRPr="00444A0D">
        <w:rPr>
          <w:sz w:val="28"/>
          <w:szCs w:val="28"/>
        </w:rPr>
        <w:t xml:space="preserve">тделу администрации Пожарского муниципального района разместить настоящее постановление на официальном сайте администрации </w:t>
      </w:r>
      <w:r w:rsidR="00D87819" w:rsidRPr="00444A0D">
        <w:rPr>
          <w:sz w:val="28"/>
          <w:szCs w:val="28"/>
        </w:rPr>
        <w:lastRenderedPageBreak/>
        <w:t>Пожарского муниципального района Приморского края в сети Интернет</w:t>
      </w:r>
      <w:r w:rsidR="00667FA7">
        <w:rPr>
          <w:sz w:val="28"/>
          <w:szCs w:val="28"/>
        </w:rPr>
        <w:t xml:space="preserve"> и в газете «Победа»</w:t>
      </w:r>
      <w:r w:rsidR="00D87819" w:rsidRPr="00444A0D">
        <w:rPr>
          <w:sz w:val="28"/>
          <w:szCs w:val="28"/>
        </w:rPr>
        <w:t xml:space="preserve">. </w:t>
      </w:r>
    </w:p>
    <w:p w:rsidR="007A0F53" w:rsidRDefault="007A0F53" w:rsidP="007A0F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</w:t>
      </w:r>
      <w:r w:rsidR="00D87819" w:rsidRPr="00444A0D">
        <w:rPr>
          <w:sz w:val="28"/>
          <w:szCs w:val="28"/>
        </w:rPr>
        <w:t>Настоящ</w:t>
      </w:r>
      <w:r w:rsidR="00667FA7">
        <w:rPr>
          <w:sz w:val="28"/>
          <w:szCs w:val="28"/>
        </w:rPr>
        <w:t>ее постановление вступает в силу с момента официального опубликования</w:t>
      </w:r>
      <w:r w:rsidR="00D87819" w:rsidRPr="00444A0D">
        <w:rPr>
          <w:sz w:val="28"/>
          <w:szCs w:val="28"/>
        </w:rPr>
        <w:t>.</w:t>
      </w:r>
    </w:p>
    <w:p w:rsidR="007A0F53" w:rsidRDefault="007A0F53" w:rsidP="007A0F53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Конт</w:t>
      </w:r>
      <w:r w:rsidR="00376503">
        <w:rPr>
          <w:sz w:val="28"/>
          <w:szCs w:val="28"/>
        </w:rPr>
        <w:t>роль за исполнением настоящего п</w:t>
      </w:r>
      <w:r>
        <w:rPr>
          <w:sz w:val="28"/>
          <w:szCs w:val="28"/>
        </w:rPr>
        <w:t xml:space="preserve">остановления возложить на заместителя главы </w:t>
      </w:r>
      <w:r w:rsidR="00376503">
        <w:rPr>
          <w:sz w:val="28"/>
          <w:szCs w:val="28"/>
        </w:rPr>
        <w:t xml:space="preserve">администрации </w:t>
      </w:r>
      <w:r>
        <w:rPr>
          <w:sz w:val="28"/>
          <w:szCs w:val="28"/>
        </w:rPr>
        <w:t xml:space="preserve">Пожарского муниципального района. </w:t>
      </w:r>
    </w:p>
    <w:p w:rsidR="00D87819" w:rsidRPr="006050D3" w:rsidRDefault="00D87819" w:rsidP="007A0F53">
      <w:pPr>
        <w:spacing w:line="360" w:lineRule="auto"/>
        <w:jc w:val="both"/>
      </w:pPr>
    </w:p>
    <w:p w:rsidR="00D87819" w:rsidRDefault="00D87819" w:rsidP="00D87819"/>
    <w:p w:rsidR="00D87819" w:rsidRDefault="006C0E49" w:rsidP="00D87819">
      <w:pPr>
        <w:tabs>
          <w:tab w:val="right" w:pos="9923"/>
        </w:tabs>
        <w:ind w:right="-165"/>
      </w:pPr>
      <w:r>
        <w:rPr>
          <w:sz w:val="28"/>
          <w:szCs w:val="28"/>
        </w:rPr>
        <w:t>Г</w:t>
      </w:r>
      <w:r w:rsidR="00D87819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D87819">
        <w:rPr>
          <w:sz w:val="28"/>
          <w:szCs w:val="28"/>
        </w:rPr>
        <w:t xml:space="preserve"> Пожарского муниципального района    </w:t>
      </w:r>
      <w:r w:rsidR="00B6303E">
        <w:rPr>
          <w:sz w:val="28"/>
          <w:szCs w:val="28"/>
        </w:rPr>
        <w:t xml:space="preserve">                            </w:t>
      </w:r>
      <w:r w:rsidR="00D87819">
        <w:rPr>
          <w:sz w:val="28"/>
          <w:szCs w:val="28"/>
        </w:rPr>
        <w:t xml:space="preserve">  </w:t>
      </w:r>
      <w:r>
        <w:rPr>
          <w:sz w:val="28"/>
          <w:szCs w:val="28"/>
        </w:rPr>
        <w:t>С.А. Филатов</w:t>
      </w:r>
      <w:r w:rsidR="00D87819">
        <w:rPr>
          <w:sz w:val="28"/>
          <w:szCs w:val="28"/>
        </w:rPr>
        <w:t xml:space="preserve">                                              </w:t>
      </w:r>
    </w:p>
    <w:p w:rsidR="00D87819" w:rsidRDefault="00D87819" w:rsidP="00D87819"/>
    <w:p w:rsidR="00D87819" w:rsidRDefault="00D87819" w:rsidP="00D87819"/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Default="00D87819" w:rsidP="00D87819">
      <w:pPr>
        <w:jc w:val="center"/>
        <w:rPr>
          <w:b/>
          <w:sz w:val="28"/>
          <w:szCs w:val="28"/>
        </w:rPr>
      </w:pPr>
    </w:p>
    <w:p w:rsidR="00D87819" w:rsidRPr="006050D3" w:rsidRDefault="00D87819" w:rsidP="00D87819"/>
    <w:p w:rsidR="00D87819" w:rsidRPr="006050D3" w:rsidRDefault="00D87819" w:rsidP="00D87819"/>
    <w:sectPr w:rsidR="00D87819" w:rsidRPr="006050D3" w:rsidSect="000D3F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54BC5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1" w15:restartNumberingAfterBreak="0">
    <w:nsid w:val="3CBE14A2"/>
    <w:multiLevelType w:val="hybridMultilevel"/>
    <w:tmpl w:val="20F49C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44F0966"/>
    <w:multiLevelType w:val="multilevel"/>
    <w:tmpl w:val="9BFE047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7819"/>
    <w:rsid w:val="000330C6"/>
    <w:rsid w:val="0007732F"/>
    <w:rsid w:val="00091E92"/>
    <w:rsid w:val="000D0067"/>
    <w:rsid w:val="000D3FAC"/>
    <w:rsid w:val="00174778"/>
    <w:rsid w:val="002D0A24"/>
    <w:rsid w:val="002F5855"/>
    <w:rsid w:val="003376C6"/>
    <w:rsid w:val="00376503"/>
    <w:rsid w:val="003C0B6B"/>
    <w:rsid w:val="003F6614"/>
    <w:rsid w:val="003F6ED8"/>
    <w:rsid w:val="00463A45"/>
    <w:rsid w:val="00495433"/>
    <w:rsid w:val="004C4C87"/>
    <w:rsid w:val="00510CE7"/>
    <w:rsid w:val="005241D9"/>
    <w:rsid w:val="00532C6F"/>
    <w:rsid w:val="00592248"/>
    <w:rsid w:val="005A05A0"/>
    <w:rsid w:val="005C3613"/>
    <w:rsid w:val="005C6D09"/>
    <w:rsid w:val="005F04C5"/>
    <w:rsid w:val="00633EEE"/>
    <w:rsid w:val="00660CF7"/>
    <w:rsid w:val="00667FA7"/>
    <w:rsid w:val="006A1C47"/>
    <w:rsid w:val="006C0E49"/>
    <w:rsid w:val="00700449"/>
    <w:rsid w:val="007040E7"/>
    <w:rsid w:val="007130C7"/>
    <w:rsid w:val="0073346D"/>
    <w:rsid w:val="0079413D"/>
    <w:rsid w:val="007A0F53"/>
    <w:rsid w:val="00875D43"/>
    <w:rsid w:val="008D1FD1"/>
    <w:rsid w:val="009228F3"/>
    <w:rsid w:val="00963635"/>
    <w:rsid w:val="009C54C9"/>
    <w:rsid w:val="00A74304"/>
    <w:rsid w:val="00AD6E7E"/>
    <w:rsid w:val="00B15286"/>
    <w:rsid w:val="00B40618"/>
    <w:rsid w:val="00B6303E"/>
    <w:rsid w:val="00BA059D"/>
    <w:rsid w:val="00C211C3"/>
    <w:rsid w:val="00C32CFF"/>
    <w:rsid w:val="00C83824"/>
    <w:rsid w:val="00CB2A67"/>
    <w:rsid w:val="00D06EBD"/>
    <w:rsid w:val="00D70C99"/>
    <w:rsid w:val="00D7119A"/>
    <w:rsid w:val="00D87819"/>
    <w:rsid w:val="00DC1FDB"/>
    <w:rsid w:val="00DF3B43"/>
    <w:rsid w:val="00E7053A"/>
    <w:rsid w:val="00E942DF"/>
    <w:rsid w:val="00E97F22"/>
    <w:rsid w:val="00F230D1"/>
    <w:rsid w:val="00FC5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F1CB78-590E-4491-AA51-AAED19187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7819"/>
    <w:pPr>
      <w:ind w:left="720"/>
      <w:contextualSpacing/>
    </w:pPr>
  </w:style>
  <w:style w:type="paragraph" w:customStyle="1" w:styleId="ConsPlusNormal">
    <w:name w:val="ConsPlusNormal"/>
    <w:rsid w:val="00E942D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53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28</cp:revision>
  <cp:lastPrinted>2020-06-14T23:27:00Z</cp:lastPrinted>
  <dcterms:created xsi:type="dcterms:W3CDTF">2019-02-10T22:57:00Z</dcterms:created>
  <dcterms:modified xsi:type="dcterms:W3CDTF">2020-06-29T05:17:00Z</dcterms:modified>
</cp:coreProperties>
</file>