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8A330D" w:rsidRPr="005D02C1" w:rsidTr="00247F27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8A330D" w:rsidRPr="005D02C1" w:rsidTr="00247F27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8A330D" w:rsidRPr="005D02C1" w:rsidRDefault="008A330D" w:rsidP="00247F27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9264" behindDoc="1" locked="0" layoutInCell="1" allowOverlap="1" wp14:anchorId="11F1AA2D" wp14:editId="7F1A45E1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A330D" w:rsidRPr="005D02C1" w:rsidRDefault="008A330D" w:rsidP="00247F27">
            <w:pPr>
              <w:jc w:val="center"/>
            </w:pPr>
          </w:p>
        </w:tc>
      </w:tr>
      <w:tr w:rsidR="008A330D" w:rsidRPr="005D02C1" w:rsidTr="00247F27">
        <w:trPr>
          <w:gridAfter w:val="1"/>
          <w:wAfter w:w="132" w:type="dxa"/>
        </w:trPr>
        <w:tc>
          <w:tcPr>
            <w:tcW w:w="9649" w:type="dxa"/>
            <w:gridSpan w:val="3"/>
          </w:tcPr>
          <w:p w:rsidR="008A330D" w:rsidRDefault="008A330D" w:rsidP="00247F27">
            <w:pPr>
              <w:jc w:val="center"/>
              <w:rPr>
                <w:b/>
                <w:bCs/>
                <w:sz w:val="32"/>
              </w:rPr>
            </w:pPr>
          </w:p>
          <w:p w:rsidR="008A330D" w:rsidRPr="005D02C1" w:rsidRDefault="008A330D" w:rsidP="00247F27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АДМИНИСТРАЦИЯ</w:t>
            </w:r>
          </w:p>
          <w:p w:rsidR="008A330D" w:rsidRDefault="008A330D" w:rsidP="00247F27">
            <w:pPr>
              <w:jc w:val="center"/>
              <w:rPr>
                <w:b/>
                <w:bCs/>
                <w:sz w:val="32"/>
              </w:rPr>
            </w:pPr>
            <w:r w:rsidRPr="005D02C1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8A330D" w:rsidRPr="005D02C1" w:rsidRDefault="008A330D" w:rsidP="00247F27">
            <w:pPr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8A330D" w:rsidRPr="005D02C1" w:rsidRDefault="008A330D" w:rsidP="00247F27">
            <w:pPr>
              <w:rPr>
                <w:sz w:val="32"/>
                <w:szCs w:val="32"/>
              </w:rPr>
            </w:pPr>
          </w:p>
        </w:tc>
      </w:tr>
      <w:tr w:rsidR="008A330D" w:rsidRPr="005D02C1" w:rsidTr="00247F27">
        <w:trPr>
          <w:gridAfter w:val="1"/>
          <w:wAfter w:w="132" w:type="dxa"/>
        </w:trPr>
        <w:tc>
          <w:tcPr>
            <w:tcW w:w="9649" w:type="dxa"/>
            <w:gridSpan w:val="3"/>
          </w:tcPr>
          <w:p w:rsidR="008A330D" w:rsidRPr="001F0989" w:rsidRDefault="008A330D" w:rsidP="00247F27">
            <w:pPr>
              <w:jc w:val="center"/>
              <w:rPr>
                <w:sz w:val="28"/>
                <w:szCs w:val="28"/>
              </w:rPr>
            </w:pPr>
            <w:r w:rsidRPr="001F0989">
              <w:rPr>
                <w:sz w:val="28"/>
                <w:szCs w:val="28"/>
              </w:rPr>
              <w:t>П О С Т А Н О В Л Е Н И Е</w:t>
            </w:r>
          </w:p>
          <w:p w:rsidR="008A330D" w:rsidRPr="00920425" w:rsidRDefault="008A330D" w:rsidP="00247F27">
            <w:pPr>
              <w:jc w:val="center"/>
              <w:rPr>
                <w:b/>
              </w:rPr>
            </w:pPr>
          </w:p>
          <w:p w:rsidR="008A330D" w:rsidRPr="005D02C1" w:rsidRDefault="008A330D" w:rsidP="00247F27"/>
        </w:tc>
      </w:tr>
      <w:tr w:rsidR="008A330D" w:rsidRPr="005D02C1" w:rsidTr="00247F27">
        <w:tc>
          <w:tcPr>
            <w:tcW w:w="2816" w:type="dxa"/>
          </w:tcPr>
          <w:p w:rsidR="008A330D" w:rsidRPr="00386856" w:rsidRDefault="00C82275" w:rsidP="00247F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 декабря 2019 года</w:t>
            </w:r>
          </w:p>
        </w:tc>
        <w:tc>
          <w:tcPr>
            <w:tcW w:w="4135" w:type="dxa"/>
          </w:tcPr>
          <w:p w:rsidR="008A330D" w:rsidRPr="00A67995" w:rsidRDefault="008A330D" w:rsidP="00247F27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  <w:r w:rsidRPr="00A67995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830" w:type="dxa"/>
            <w:gridSpan w:val="2"/>
          </w:tcPr>
          <w:p w:rsidR="008A330D" w:rsidRPr="005D02C1" w:rsidRDefault="008A330D" w:rsidP="00C82275">
            <w:pPr>
              <w:ind w:right="-1100"/>
              <w:rPr>
                <w:b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9D547F" wp14:editId="27BF6CF2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96F9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>
              <w:rPr>
                <w:b/>
              </w:rPr>
              <w:t xml:space="preserve">                    № </w:t>
            </w:r>
            <w:r w:rsidR="00A65C73">
              <w:rPr>
                <w:sz w:val="28"/>
                <w:szCs w:val="28"/>
              </w:rPr>
              <w:t>59</w:t>
            </w:r>
            <w:r w:rsidR="00C82275" w:rsidRPr="00C82275">
              <w:rPr>
                <w:sz w:val="28"/>
                <w:szCs w:val="28"/>
              </w:rPr>
              <w:t>1-па</w:t>
            </w:r>
          </w:p>
        </w:tc>
      </w:tr>
    </w:tbl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30D" w:rsidRPr="008A330D" w:rsidRDefault="008A330D" w:rsidP="008A33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создании </w:t>
      </w:r>
      <w:r w:rsidRPr="008A330D">
        <w:rPr>
          <w:rFonts w:ascii="Times New Roman" w:hAnsi="Times New Roman" w:cs="Times New Roman"/>
          <w:b/>
          <w:sz w:val="28"/>
          <w:szCs w:val="28"/>
        </w:rPr>
        <w:t>рабочей групп</w:t>
      </w:r>
      <w:r w:rsidR="00311600">
        <w:rPr>
          <w:rFonts w:ascii="Times New Roman" w:hAnsi="Times New Roman" w:cs="Times New Roman"/>
          <w:b/>
          <w:sz w:val="28"/>
          <w:szCs w:val="28"/>
        </w:rPr>
        <w:t>ы</w:t>
      </w:r>
      <w:r w:rsidRPr="008A330D">
        <w:rPr>
          <w:rFonts w:ascii="Times New Roman" w:hAnsi="Times New Roman" w:cs="Times New Roman"/>
          <w:b/>
          <w:sz w:val="28"/>
          <w:szCs w:val="28"/>
        </w:rPr>
        <w:t xml:space="preserve"> по вопросам оказания</w:t>
      </w:r>
      <w:r w:rsidR="00A01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330D">
        <w:rPr>
          <w:rFonts w:ascii="Times New Roman" w:hAnsi="Times New Roman" w:cs="Times New Roman"/>
          <w:b/>
          <w:sz w:val="28"/>
          <w:szCs w:val="28"/>
        </w:rPr>
        <w:t>имущественной поддержки субъектам малого и среднего</w:t>
      </w:r>
      <w:r w:rsidR="00A01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330D">
        <w:rPr>
          <w:rFonts w:ascii="Times New Roman" w:hAnsi="Times New Roman" w:cs="Times New Roman"/>
          <w:b/>
          <w:sz w:val="28"/>
          <w:szCs w:val="28"/>
        </w:rPr>
        <w:t xml:space="preserve">предпринимательства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A330D" w:rsidRPr="008A330D" w:rsidRDefault="008A330D" w:rsidP="008A33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В целях реализации Федерального </w:t>
      </w:r>
      <w:hyperlink r:id="rId5" w:history="1">
        <w:r w:rsidRPr="008A330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от 24 июля 2007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73E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A330D">
        <w:rPr>
          <w:rFonts w:ascii="Times New Roman" w:hAnsi="Times New Roman" w:cs="Times New Roman"/>
          <w:sz w:val="28"/>
          <w:szCs w:val="28"/>
        </w:rPr>
        <w:t xml:space="preserve"> 209-ФЗ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A330D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A330D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8A330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Приморского края от 1 июля 2008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A330D">
        <w:rPr>
          <w:rFonts w:ascii="Times New Roman" w:hAnsi="Times New Roman" w:cs="Times New Roman"/>
          <w:sz w:val="28"/>
          <w:szCs w:val="28"/>
        </w:rPr>
        <w:t xml:space="preserve"> 278-КЗ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A330D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Приморском крае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01C2E">
        <w:rPr>
          <w:rFonts w:ascii="Times New Roman" w:hAnsi="Times New Roman" w:cs="Times New Roman"/>
          <w:sz w:val="28"/>
          <w:szCs w:val="28"/>
        </w:rPr>
        <w:t>,</w:t>
      </w:r>
      <w:r w:rsidRPr="008A3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A330D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A330D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1. Создать рабочую группу по вопросам оказания имущественной поддержки субъектам малого и среднего предпринимательства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330D">
        <w:rPr>
          <w:rFonts w:ascii="Times New Roman" w:hAnsi="Times New Roman" w:cs="Times New Roman"/>
          <w:sz w:val="28"/>
          <w:szCs w:val="28"/>
        </w:rPr>
        <w:t>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hyperlink w:anchor="P32" w:history="1">
        <w:r w:rsidRPr="008A330D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рабочей группы по вопросам оказания имущественной поддержки субъектам малого и среднего предпринимательства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330D">
        <w:rPr>
          <w:rFonts w:ascii="Times New Roman" w:hAnsi="Times New Roman" w:cs="Times New Roman"/>
          <w:sz w:val="28"/>
          <w:szCs w:val="28"/>
        </w:rPr>
        <w:t xml:space="preserve"> (по должностям)</w:t>
      </w:r>
      <w:r w:rsidR="0028473E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8A330D">
        <w:rPr>
          <w:rFonts w:ascii="Times New Roman" w:hAnsi="Times New Roman" w:cs="Times New Roman"/>
          <w:sz w:val="28"/>
          <w:szCs w:val="28"/>
        </w:rPr>
        <w:t>;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hyperlink w:anchor="P61" w:history="1">
        <w:r w:rsidRPr="008A330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о рабочей группе по вопросам оказания имущественной поддержки субъектам малого и среднего предпринимательства на территории Приморского края</w:t>
      </w:r>
      <w:r w:rsidR="0028473E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8A330D">
        <w:rPr>
          <w:rFonts w:ascii="Times New Roman" w:hAnsi="Times New Roman" w:cs="Times New Roman"/>
          <w:sz w:val="28"/>
          <w:szCs w:val="28"/>
        </w:rPr>
        <w:t>.</w:t>
      </w:r>
    </w:p>
    <w:p w:rsidR="008A330D" w:rsidRDefault="008A330D" w:rsidP="008A330D">
      <w:pPr>
        <w:widowControl/>
        <w:tabs>
          <w:tab w:val="left" w:pos="993"/>
        </w:tabs>
        <w:suppressAutoHyphens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Общему отделу администрации</w:t>
      </w:r>
      <w:r w:rsidRPr="009924B1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обеспечить опубликование настоящего постановления в газете «Победа» и размещение на официальном Интернет-сайте</w:t>
      </w:r>
      <w:r w:rsidRPr="00B77D6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Пожарского муниципального района Приморского края.</w:t>
      </w:r>
    </w:p>
    <w:p w:rsidR="008A330D" w:rsidRDefault="008A330D" w:rsidP="008A330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 момента его официального опубликования.</w:t>
      </w:r>
    </w:p>
    <w:p w:rsidR="008A330D" w:rsidRDefault="008A330D" w:rsidP="008A330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исполнения настоящего постановления возложить на первого заместителя главы администрации Пожарского муниципального района.</w:t>
      </w:r>
    </w:p>
    <w:p w:rsidR="008A330D" w:rsidRDefault="008A330D" w:rsidP="008A330D">
      <w:pPr>
        <w:pStyle w:val="a4"/>
        <w:rPr>
          <w:sz w:val="28"/>
          <w:szCs w:val="28"/>
        </w:rPr>
      </w:pPr>
    </w:p>
    <w:p w:rsidR="008A330D" w:rsidRDefault="008A330D" w:rsidP="008A330D">
      <w:pPr>
        <w:pStyle w:val="a4"/>
        <w:rPr>
          <w:sz w:val="28"/>
          <w:szCs w:val="28"/>
        </w:rPr>
      </w:pPr>
    </w:p>
    <w:p w:rsidR="008A330D" w:rsidRPr="00891EE6" w:rsidRDefault="008A330D" w:rsidP="008A330D">
      <w:pPr>
        <w:pStyle w:val="a4"/>
        <w:rPr>
          <w:sz w:val="28"/>
          <w:szCs w:val="28"/>
        </w:rPr>
      </w:pPr>
    </w:p>
    <w:p w:rsidR="008A330D" w:rsidRDefault="0028473E" w:rsidP="008A330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A330D">
        <w:rPr>
          <w:sz w:val="28"/>
          <w:szCs w:val="28"/>
        </w:rPr>
        <w:t xml:space="preserve">Пожарского муниципального района  </w:t>
      </w:r>
      <w:r w:rsidR="008A330D" w:rsidRPr="00E26E5C">
        <w:rPr>
          <w:sz w:val="28"/>
          <w:szCs w:val="28"/>
        </w:rPr>
        <w:t xml:space="preserve"> </w:t>
      </w:r>
      <w:r w:rsidR="008A330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С.А. Филатов</w:t>
      </w: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Default="008A330D" w:rsidP="008A330D">
      <w:pPr>
        <w:rPr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6"/>
          <w:szCs w:val="26"/>
          <w:lang w:eastAsia="ru-RU"/>
        </w:rPr>
      </w:pPr>
      <w:r>
        <w:rPr>
          <w:rFonts w:eastAsia="Times New Roman"/>
          <w:color w:val="auto"/>
          <w:sz w:val="26"/>
          <w:szCs w:val="26"/>
          <w:lang w:eastAsia="ru-RU"/>
        </w:rPr>
        <w:lastRenderedPageBreak/>
        <w:t>Приложение</w:t>
      </w:r>
      <w:r w:rsidR="0028473E">
        <w:rPr>
          <w:rFonts w:eastAsia="Times New Roman"/>
          <w:color w:val="auto"/>
          <w:sz w:val="26"/>
          <w:szCs w:val="26"/>
          <w:lang w:eastAsia="ru-RU"/>
        </w:rPr>
        <w:t xml:space="preserve"> 1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 к постановлению</w:t>
      </w:r>
    </w:p>
    <w:p w:rsidR="008A330D" w:rsidRDefault="008A330D" w:rsidP="008A330D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6"/>
          <w:szCs w:val="26"/>
          <w:lang w:eastAsia="ru-RU"/>
        </w:rPr>
        <w:t>а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>дминистрации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</w:t>
      </w:r>
    </w:p>
    <w:p w:rsidR="008A330D" w:rsidRDefault="008A330D" w:rsidP="008A330D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муниципального района</w:t>
      </w:r>
    </w:p>
    <w:p w:rsidR="008A330D" w:rsidRDefault="008A330D" w:rsidP="008A330D">
      <w:pPr>
        <w:widowControl/>
        <w:tabs>
          <w:tab w:val="left" w:pos="5220"/>
          <w:tab w:val="left" w:pos="7095"/>
        </w:tabs>
        <w:suppressAutoHyphens w:val="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Приморского края</w:t>
      </w:r>
    </w:p>
    <w:p w:rsidR="008A330D" w:rsidRPr="00FB39FD" w:rsidRDefault="008A330D" w:rsidP="008A330D">
      <w:pPr>
        <w:widowControl/>
        <w:tabs>
          <w:tab w:val="left" w:pos="5220"/>
          <w:tab w:val="left" w:pos="7095"/>
        </w:tabs>
        <w:suppressAutoHyphens w:val="0"/>
        <w:jc w:val="right"/>
        <w:rPr>
          <w:rFonts w:eastAsia="Times New Roman"/>
          <w:color w:val="auto"/>
          <w:sz w:val="26"/>
          <w:szCs w:val="26"/>
          <w:lang w:eastAsia="ru-RU"/>
        </w:rPr>
      </w:pP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от </w:t>
      </w:r>
      <w:r>
        <w:rPr>
          <w:rFonts w:eastAsia="Times New Roman"/>
          <w:color w:val="auto"/>
          <w:sz w:val="26"/>
          <w:szCs w:val="26"/>
          <w:lang w:eastAsia="ru-RU"/>
        </w:rPr>
        <w:t>«</w:t>
      </w:r>
      <w:r w:rsidR="00C82275">
        <w:rPr>
          <w:rFonts w:eastAsia="Times New Roman"/>
          <w:color w:val="auto"/>
          <w:sz w:val="26"/>
          <w:szCs w:val="26"/>
          <w:lang w:eastAsia="ru-RU"/>
        </w:rPr>
        <w:t>26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» </w:t>
      </w:r>
      <w:r w:rsidR="00C82275">
        <w:rPr>
          <w:rFonts w:eastAsia="Times New Roman"/>
          <w:color w:val="auto"/>
          <w:sz w:val="26"/>
          <w:szCs w:val="26"/>
          <w:lang w:eastAsia="ru-RU"/>
        </w:rPr>
        <w:t>декабря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>201</w:t>
      </w:r>
      <w:r>
        <w:rPr>
          <w:rFonts w:eastAsia="Times New Roman"/>
          <w:color w:val="auto"/>
          <w:sz w:val="26"/>
          <w:szCs w:val="26"/>
          <w:lang w:eastAsia="ru-RU"/>
        </w:rPr>
        <w:t>9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 года № </w:t>
      </w:r>
      <w:r w:rsidR="00C82275">
        <w:rPr>
          <w:rFonts w:eastAsia="Times New Roman"/>
          <w:color w:val="auto"/>
          <w:sz w:val="26"/>
          <w:szCs w:val="26"/>
          <w:lang w:eastAsia="ru-RU"/>
        </w:rPr>
        <w:t>531-па</w:t>
      </w:r>
    </w:p>
    <w:p w:rsidR="008A330D" w:rsidRPr="00FB39FD" w:rsidRDefault="008A330D" w:rsidP="008A330D">
      <w:pPr>
        <w:widowControl/>
        <w:suppressAutoHyphens w:val="0"/>
        <w:rPr>
          <w:rFonts w:eastAsia="Times New Roman"/>
          <w:color w:val="auto"/>
          <w:sz w:val="26"/>
          <w:szCs w:val="26"/>
          <w:lang w:eastAsia="ru-RU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01C2E" w:rsidRDefault="008A330D" w:rsidP="008A33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32"/>
      <w:bookmarkEnd w:id="0"/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8A330D">
        <w:rPr>
          <w:rFonts w:ascii="Times New Roman" w:hAnsi="Times New Roman" w:cs="Times New Roman"/>
          <w:b/>
          <w:sz w:val="28"/>
          <w:szCs w:val="28"/>
        </w:rPr>
        <w:t>остав</w:t>
      </w:r>
      <w:r w:rsidR="00A01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330D">
        <w:rPr>
          <w:rFonts w:ascii="Times New Roman" w:hAnsi="Times New Roman" w:cs="Times New Roman"/>
          <w:b/>
          <w:sz w:val="28"/>
          <w:szCs w:val="28"/>
        </w:rPr>
        <w:t>рабочей группы по вопросам оказания</w:t>
      </w:r>
      <w:r w:rsidR="00A01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330D">
        <w:rPr>
          <w:rFonts w:ascii="Times New Roman" w:hAnsi="Times New Roman" w:cs="Times New Roman"/>
          <w:b/>
          <w:sz w:val="28"/>
          <w:szCs w:val="28"/>
        </w:rPr>
        <w:t>имущественной поддержки субъектам малого и</w:t>
      </w:r>
      <w:r w:rsidR="00A01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330D">
        <w:rPr>
          <w:rFonts w:ascii="Times New Roman" w:hAnsi="Times New Roman" w:cs="Times New Roman"/>
          <w:b/>
          <w:sz w:val="28"/>
          <w:szCs w:val="28"/>
        </w:rPr>
        <w:t>среднего предпринимательства на территории</w:t>
      </w:r>
      <w:r w:rsidR="00A01C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A330D" w:rsidRPr="008A330D" w:rsidRDefault="008A330D" w:rsidP="008A330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30D">
        <w:rPr>
          <w:rFonts w:ascii="Times New Roman" w:hAnsi="Times New Roman" w:cs="Times New Roman"/>
          <w:b/>
          <w:sz w:val="28"/>
          <w:szCs w:val="28"/>
        </w:rPr>
        <w:t>(по должностям)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Председатель коми</w:t>
      </w:r>
      <w:r>
        <w:rPr>
          <w:rFonts w:eastAsia="Times New Roman"/>
          <w:b/>
          <w:color w:val="auto"/>
          <w:sz w:val="28"/>
          <w:szCs w:val="28"/>
          <w:lang w:eastAsia="ru-RU"/>
        </w:rPr>
        <w:t>с</w:t>
      </w: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сии:</w:t>
      </w: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Г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>лав</w:t>
      </w:r>
      <w:r>
        <w:rPr>
          <w:rFonts w:eastAsia="Times New Roman"/>
          <w:color w:val="auto"/>
          <w:sz w:val="28"/>
          <w:szCs w:val="28"/>
          <w:lang w:eastAsia="ru-RU"/>
        </w:rPr>
        <w:t>а</w:t>
      </w:r>
      <w:r w:rsidRPr="004A74E1">
        <w:rPr>
          <w:rFonts w:eastAsia="Times New Roman"/>
          <w:color w:val="auto"/>
          <w:sz w:val="28"/>
          <w:szCs w:val="28"/>
          <w:lang w:eastAsia="ru-RU"/>
        </w:rPr>
        <w:t xml:space="preserve"> П</w:t>
      </w:r>
      <w:r w:rsidR="002A4F44">
        <w:rPr>
          <w:rFonts w:eastAsia="Times New Roman"/>
          <w:color w:val="auto"/>
          <w:sz w:val="28"/>
          <w:szCs w:val="28"/>
          <w:lang w:eastAsia="ru-RU"/>
        </w:rPr>
        <w:t>ожарского муниципального района.</w:t>
      </w: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Заместитель председателя комиссии:</w:t>
      </w:r>
    </w:p>
    <w:p w:rsidR="00BC0325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BC0325" w:rsidRDefault="00BC0325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BC0325">
        <w:rPr>
          <w:rFonts w:eastAsia="Times New Roman"/>
          <w:color w:val="auto"/>
          <w:sz w:val="28"/>
          <w:szCs w:val="28"/>
          <w:lang w:eastAsia="ru-RU"/>
        </w:rPr>
        <w:t>Первый заместитель главы администрации П</w:t>
      </w:r>
      <w:r w:rsidR="002A4F44">
        <w:rPr>
          <w:rFonts w:eastAsia="Times New Roman"/>
          <w:color w:val="auto"/>
          <w:sz w:val="28"/>
          <w:szCs w:val="28"/>
          <w:lang w:eastAsia="ru-RU"/>
        </w:rPr>
        <w:t>ожарского муниципального района.</w:t>
      </w:r>
    </w:p>
    <w:p w:rsidR="00BC0325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Секретарь комиссии:</w:t>
      </w:r>
    </w:p>
    <w:p w:rsidR="00BC0325" w:rsidRPr="004A74E1" w:rsidRDefault="002542E6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З</w:t>
      </w:r>
      <w:r w:rsidR="00BC0325">
        <w:rPr>
          <w:rFonts w:eastAsia="Times New Roman"/>
          <w:color w:val="auto"/>
          <w:sz w:val="28"/>
          <w:szCs w:val="28"/>
          <w:lang w:eastAsia="ru-RU"/>
        </w:rPr>
        <w:t xml:space="preserve">аместитель начальника </w:t>
      </w:r>
      <w:r w:rsidR="00BC0325" w:rsidRPr="004A74E1">
        <w:rPr>
          <w:rFonts w:eastAsia="Times New Roman"/>
          <w:color w:val="auto"/>
          <w:sz w:val="28"/>
          <w:szCs w:val="28"/>
          <w:lang w:eastAsia="ru-RU"/>
        </w:rPr>
        <w:t>Управления муниципальным имуществом администрации Пожарского муниципального района.</w:t>
      </w: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  <w:r w:rsidRPr="004A74E1">
        <w:rPr>
          <w:rFonts w:eastAsia="Times New Roman"/>
          <w:b/>
          <w:color w:val="auto"/>
          <w:sz w:val="28"/>
          <w:szCs w:val="28"/>
          <w:lang w:eastAsia="ru-RU"/>
        </w:rPr>
        <w:t>Члены комиссии:</w:t>
      </w:r>
    </w:p>
    <w:p w:rsidR="00BC0325" w:rsidRPr="004A74E1" w:rsidRDefault="002542E6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="00BC0325" w:rsidRPr="004A74E1">
        <w:rPr>
          <w:rFonts w:eastAsia="Times New Roman"/>
          <w:color w:val="auto"/>
          <w:sz w:val="28"/>
          <w:szCs w:val="28"/>
          <w:lang w:eastAsia="ru-RU"/>
        </w:rPr>
        <w:t>ачальник Управления муниципальным имуществом администрации Пожарского муниципального района</w:t>
      </w:r>
      <w:r w:rsidR="002A4F44">
        <w:rPr>
          <w:rFonts w:eastAsia="Times New Roman"/>
          <w:color w:val="auto"/>
          <w:sz w:val="28"/>
          <w:szCs w:val="28"/>
          <w:lang w:eastAsia="ru-RU"/>
        </w:rPr>
        <w:t>;</w:t>
      </w:r>
    </w:p>
    <w:p w:rsidR="00BC0325" w:rsidRDefault="00BC0325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BC0325" w:rsidRDefault="002542E6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="00BC0325">
        <w:rPr>
          <w:rFonts w:eastAsia="Times New Roman"/>
          <w:color w:val="auto"/>
          <w:sz w:val="28"/>
          <w:szCs w:val="28"/>
          <w:lang w:eastAsia="ru-RU"/>
        </w:rPr>
        <w:t>ачальник отдела стратегического развития и поддержки предпринимательства администрации Пожарского муниципального района;</w:t>
      </w:r>
    </w:p>
    <w:p w:rsidR="00BC0325" w:rsidRDefault="00BC0325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BC0325" w:rsidRPr="004A74E1" w:rsidRDefault="002542E6" w:rsidP="00BC0325">
      <w:pPr>
        <w:widowControl/>
        <w:suppressAutoHyphens w:val="0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Н</w:t>
      </w:r>
      <w:r w:rsidR="00BC0325" w:rsidRPr="004A74E1">
        <w:rPr>
          <w:rFonts w:eastAsia="Times New Roman"/>
          <w:color w:val="auto"/>
          <w:sz w:val="28"/>
          <w:szCs w:val="28"/>
          <w:lang w:eastAsia="ru-RU"/>
        </w:rPr>
        <w:t>ачальник юридического отдела администрации Пожарского муниципального района.</w:t>
      </w:r>
    </w:p>
    <w:p w:rsidR="00BC0325" w:rsidRPr="004A74E1" w:rsidRDefault="00BC0325" w:rsidP="00BC0325">
      <w:pPr>
        <w:widowControl/>
        <w:suppressAutoHyphens w:val="0"/>
        <w:jc w:val="both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BC0325" w:rsidRPr="00E64ADD" w:rsidRDefault="00BC0325" w:rsidP="00BC0325">
      <w:pPr>
        <w:widowControl/>
        <w:suppressAutoHyphens w:val="0"/>
        <w:jc w:val="center"/>
        <w:rPr>
          <w:rFonts w:eastAsia="Times New Roman"/>
          <w:color w:val="auto"/>
          <w:sz w:val="28"/>
          <w:szCs w:val="28"/>
          <w:lang w:eastAsia="ru-RU"/>
        </w:rPr>
      </w:pPr>
      <w:r w:rsidRPr="00E64ADD">
        <w:rPr>
          <w:rFonts w:eastAsia="Times New Roman"/>
          <w:color w:val="auto"/>
          <w:sz w:val="28"/>
          <w:szCs w:val="28"/>
          <w:lang w:eastAsia="ru-RU"/>
        </w:rPr>
        <w:t>________________</w:t>
      </w:r>
    </w:p>
    <w:p w:rsidR="00BC0325" w:rsidRPr="00E64ADD" w:rsidRDefault="00BC0325" w:rsidP="00BC0325">
      <w:pPr>
        <w:rPr>
          <w:sz w:val="28"/>
          <w:szCs w:val="28"/>
          <w:lang w:eastAsia="ru-RU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A4F44" w:rsidRDefault="002A4F44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A4F44" w:rsidRDefault="002A4F44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A4F44" w:rsidRDefault="002A4F44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A4F44" w:rsidRPr="008A330D" w:rsidRDefault="002A4F44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542E6" w:rsidRDefault="002542E6" w:rsidP="002542E6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6"/>
          <w:szCs w:val="26"/>
          <w:lang w:eastAsia="ru-RU"/>
        </w:rPr>
      </w:pPr>
      <w:r>
        <w:rPr>
          <w:rFonts w:eastAsia="Times New Roman"/>
          <w:color w:val="auto"/>
          <w:sz w:val="26"/>
          <w:szCs w:val="26"/>
          <w:lang w:eastAsia="ru-RU"/>
        </w:rPr>
        <w:lastRenderedPageBreak/>
        <w:t>Приложение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 w:rsidR="0028473E">
        <w:rPr>
          <w:rFonts w:eastAsia="Times New Roman"/>
          <w:color w:val="auto"/>
          <w:sz w:val="26"/>
          <w:szCs w:val="26"/>
          <w:lang w:eastAsia="ru-RU"/>
        </w:rPr>
        <w:t xml:space="preserve">2 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>к постановлению</w:t>
      </w:r>
    </w:p>
    <w:p w:rsidR="002542E6" w:rsidRDefault="002542E6" w:rsidP="002542E6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6"/>
          <w:szCs w:val="26"/>
          <w:lang w:eastAsia="ru-RU"/>
        </w:rPr>
        <w:t>а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>дминистрации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Пожарского </w:t>
      </w:r>
    </w:p>
    <w:p w:rsidR="002542E6" w:rsidRDefault="002542E6" w:rsidP="002542E6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муниципального района</w:t>
      </w:r>
    </w:p>
    <w:p w:rsidR="002542E6" w:rsidRDefault="002542E6" w:rsidP="002542E6">
      <w:pPr>
        <w:widowControl/>
        <w:tabs>
          <w:tab w:val="left" w:pos="5220"/>
          <w:tab w:val="left" w:pos="7095"/>
        </w:tabs>
        <w:suppressAutoHyphens w:val="0"/>
        <w:jc w:val="right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Приморского края</w:t>
      </w:r>
    </w:p>
    <w:p w:rsidR="002542E6" w:rsidRPr="00FB39FD" w:rsidRDefault="002542E6" w:rsidP="002542E6">
      <w:pPr>
        <w:widowControl/>
        <w:tabs>
          <w:tab w:val="left" w:pos="5220"/>
          <w:tab w:val="left" w:pos="7095"/>
        </w:tabs>
        <w:suppressAutoHyphens w:val="0"/>
        <w:jc w:val="right"/>
        <w:rPr>
          <w:rFonts w:eastAsia="Times New Roman"/>
          <w:color w:val="auto"/>
          <w:sz w:val="26"/>
          <w:szCs w:val="26"/>
          <w:lang w:eastAsia="ru-RU"/>
        </w:rPr>
      </w:pP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от </w:t>
      </w:r>
      <w:r>
        <w:rPr>
          <w:rFonts w:eastAsia="Times New Roman"/>
          <w:color w:val="auto"/>
          <w:sz w:val="26"/>
          <w:szCs w:val="26"/>
          <w:lang w:eastAsia="ru-RU"/>
        </w:rPr>
        <w:t>«</w:t>
      </w:r>
      <w:r w:rsidR="00C82275">
        <w:rPr>
          <w:rFonts w:eastAsia="Times New Roman"/>
          <w:color w:val="auto"/>
          <w:sz w:val="26"/>
          <w:szCs w:val="26"/>
          <w:lang w:eastAsia="ru-RU"/>
        </w:rPr>
        <w:t>26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» </w:t>
      </w:r>
      <w:r w:rsidR="00C82275">
        <w:rPr>
          <w:rFonts w:eastAsia="Times New Roman"/>
          <w:color w:val="auto"/>
          <w:sz w:val="26"/>
          <w:szCs w:val="26"/>
          <w:lang w:eastAsia="ru-RU"/>
        </w:rPr>
        <w:t>декабря</w:t>
      </w:r>
      <w:r>
        <w:rPr>
          <w:rFonts w:eastAsia="Times New Roman"/>
          <w:color w:val="auto"/>
          <w:sz w:val="26"/>
          <w:szCs w:val="26"/>
          <w:lang w:eastAsia="ru-RU"/>
        </w:rPr>
        <w:t xml:space="preserve"> 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>201</w:t>
      </w:r>
      <w:r>
        <w:rPr>
          <w:rFonts w:eastAsia="Times New Roman"/>
          <w:color w:val="auto"/>
          <w:sz w:val="26"/>
          <w:szCs w:val="26"/>
          <w:lang w:eastAsia="ru-RU"/>
        </w:rPr>
        <w:t>9</w:t>
      </w:r>
      <w:r w:rsidRPr="00FB39FD">
        <w:rPr>
          <w:rFonts w:eastAsia="Times New Roman"/>
          <w:color w:val="auto"/>
          <w:sz w:val="26"/>
          <w:szCs w:val="26"/>
          <w:lang w:eastAsia="ru-RU"/>
        </w:rPr>
        <w:t xml:space="preserve"> года № </w:t>
      </w:r>
      <w:r w:rsidR="00A65C73">
        <w:rPr>
          <w:rFonts w:eastAsia="Times New Roman"/>
          <w:color w:val="auto"/>
          <w:sz w:val="26"/>
          <w:szCs w:val="26"/>
          <w:lang w:eastAsia="ru-RU"/>
        </w:rPr>
        <w:t>59</w:t>
      </w:r>
      <w:bookmarkStart w:id="1" w:name="_GoBack"/>
      <w:bookmarkEnd w:id="1"/>
      <w:r w:rsidR="00C82275">
        <w:rPr>
          <w:rFonts w:eastAsia="Times New Roman"/>
          <w:color w:val="auto"/>
          <w:sz w:val="26"/>
          <w:szCs w:val="26"/>
          <w:lang w:eastAsia="ru-RU"/>
        </w:rPr>
        <w:t>1-па</w:t>
      </w:r>
    </w:p>
    <w:p w:rsidR="002542E6" w:rsidRPr="00FB39FD" w:rsidRDefault="002542E6" w:rsidP="002542E6">
      <w:pPr>
        <w:widowControl/>
        <w:suppressAutoHyphens w:val="0"/>
        <w:rPr>
          <w:rFonts w:eastAsia="Times New Roman"/>
          <w:color w:val="auto"/>
          <w:sz w:val="26"/>
          <w:szCs w:val="26"/>
          <w:lang w:eastAsia="ru-RU"/>
        </w:rPr>
      </w:pPr>
    </w:p>
    <w:p w:rsidR="008A330D" w:rsidRPr="002542E6" w:rsidRDefault="008A330D" w:rsidP="002542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30D" w:rsidRPr="002542E6" w:rsidRDefault="002542E6" w:rsidP="002542E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61"/>
      <w:bookmarkEnd w:id="2"/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2542E6">
        <w:rPr>
          <w:rFonts w:ascii="Times New Roman" w:hAnsi="Times New Roman" w:cs="Times New Roman"/>
          <w:b/>
          <w:sz w:val="28"/>
          <w:szCs w:val="28"/>
        </w:rPr>
        <w:t>оложение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42E6">
        <w:rPr>
          <w:rFonts w:ascii="Times New Roman" w:hAnsi="Times New Roman" w:cs="Times New Roman"/>
          <w:b/>
          <w:sz w:val="28"/>
          <w:szCs w:val="28"/>
        </w:rPr>
        <w:t>о рабочей группе по вопросам оказания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42E6">
        <w:rPr>
          <w:rFonts w:ascii="Times New Roman" w:hAnsi="Times New Roman" w:cs="Times New Roman"/>
          <w:b/>
          <w:sz w:val="28"/>
          <w:szCs w:val="28"/>
        </w:rPr>
        <w:t>имущественной поддержки субъектам малого и среднего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42E6">
        <w:rPr>
          <w:rFonts w:ascii="Times New Roman" w:hAnsi="Times New Roman" w:cs="Times New Roman"/>
          <w:b/>
          <w:sz w:val="28"/>
          <w:szCs w:val="28"/>
        </w:rPr>
        <w:t xml:space="preserve">предпринимательства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2542E6" w:rsidRDefault="008A330D" w:rsidP="002542E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2E6"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2542E6">
        <w:rPr>
          <w:rFonts w:ascii="Times New Roman" w:hAnsi="Times New Roman" w:cs="Times New Roman"/>
          <w:b/>
          <w:sz w:val="28"/>
          <w:szCs w:val="28"/>
        </w:rPr>
        <w:t>О</w:t>
      </w:r>
      <w:r w:rsidR="002542E6" w:rsidRPr="002542E6">
        <w:rPr>
          <w:rFonts w:ascii="Times New Roman" w:hAnsi="Times New Roman" w:cs="Times New Roman"/>
          <w:b/>
          <w:sz w:val="28"/>
          <w:szCs w:val="28"/>
        </w:rPr>
        <w:t>бщие положения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порядок деятельности рабочей группы по вопросам оказания имущественной поддержки субъектам малого и среднего предпринимательства на территории </w:t>
      </w:r>
      <w:r w:rsidR="002542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330D">
        <w:rPr>
          <w:rFonts w:ascii="Times New Roman" w:hAnsi="Times New Roman" w:cs="Times New Roman"/>
          <w:sz w:val="28"/>
          <w:szCs w:val="28"/>
        </w:rPr>
        <w:t xml:space="preserve"> (далее соответственно - рабочая группа, субъекты МСП).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1.2. Рабочая группа является коллегиальным органом по о</w:t>
      </w:r>
      <w:r w:rsidR="00311600">
        <w:rPr>
          <w:rFonts w:ascii="Times New Roman" w:hAnsi="Times New Roman" w:cs="Times New Roman"/>
          <w:sz w:val="28"/>
          <w:szCs w:val="28"/>
        </w:rPr>
        <w:t>беспечению взаимодействия органами</w:t>
      </w:r>
      <w:r w:rsidRPr="008A330D">
        <w:rPr>
          <w:rFonts w:ascii="Times New Roman" w:hAnsi="Times New Roman" w:cs="Times New Roman"/>
          <w:sz w:val="28"/>
          <w:szCs w:val="28"/>
        </w:rPr>
        <w:t xml:space="preserve"> </w:t>
      </w:r>
      <w:r w:rsidR="00510250">
        <w:rPr>
          <w:rFonts w:ascii="Times New Roman" w:hAnsi="Times New Roman" w:cs="Times New Roman"/>
          <w:sz w:val="28"/>
          <w:szCs w:val="28"/>
        </w:rPr>
        <w:t xml:space="preserve">местного самоуправления Пожарского муниципального района с </w:t>
      </w:r>
      <w:r w:rsidRPr="008A330D">
        <w:rPr>
          <w:rFonts w:ascii="Times New Roman" w:hAnsi="Times New Roman" w:cs="Times New Roman"/>
          <w:sz w:val="28"/>
          <w:szCs w:val="28"/>
        </w:rPr>
        <w:t>исполнительной власти Приморского края</w:t>
      </w:r>
      <w:r w:rsidR="00510250">
        <w:rPr>
          <w:rFonts w:ascii="Times New Roman" w:hAnsi="Times New Roman" w:cs="Times New Roman"/>
          <w:sz w:val="28"/>
          <w:szCs w:val="28"/>
        </w:rPr>
        <w:t>,</w:t>
      </w:r>
      <w:r w:rsidRPr="008A330D">
        <w:rPr>
          <w:rFonts w:ascii="Times New Roman" w:hAnsi="Times New Roman" w:cs="Times New Roman"/>
          <w:sz w:val="28"/>
          <w:szCs w:val="28"/>
        </w:rPr>
        <w:t xml:space="preserve"> с территориальным органом </w:t>
      </w:r>
      <w:proofErr w:type="spellStart"/>
      <w:r w:rsidRPr="008A330D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Pr="008A330D">
        <w:rPr>
          <w:rFonts w:ascii="Times New Roman" w:hAnsi="Times New Roman" w:cs="Times New Roman"/>
          <w:sz w:val="28"/>
          <w:szCs w:val="28"/>
        </w:rPr>
        <w:t xml:space="preserve"> в Приморском крае, по вопросам оказания имущественной поддержки субъектам МСП на территории </w:t>
      </w:r>
      <w:r w:rsidR="002A4F4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330D">
        <w:rPr>
          <w:rFonts w:ascii="Times New Roman" w:hAnsi="Times New Roman" w:cs="Times New Roman"/>
          <w:sz w:val="28"/>
          <w:szCs w:val="28"/>
        </w:rPr>
        <w:t>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1.3. Рабочая группа в своей деятельности руководствуется </w:t>
      </w:r>
      <w:hyperlink r:id="rId7" w:history="1">
        <w:r w:rsidRPr="008A330D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8" w:history="1">
        <w:r w:rsidRPr="008A330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от 24 июля 2007 года </w:t>
      </w:r>
      <w:r w:rsidR="00510250">
        <w:rPr>
          <w:rFonts w:ascii="Times New Roman" w:hAnsi="Times New Roman" w:cs="Times New Roman"/>
          <w:sz w:val="28"/>
          <w:szCs w:val="28"/>
        </w:rPr>
        <w:t>№</w:t>
      </w:r>
      <w:r w:rsidRPr="008A330D">
        <w:rPr>
          <w:rFonts w:ascii="Times New Roman" w:hAnsi="Times New Roman" w:cs="Times New Roman"/>
          <w:sz w:val="28"/>
          <w:szCs w:val="28"/>
        </w:rPr>
        <w:t xml:space="preserve"> 209-ФЗ </w:t>
      </w:r>
      <w:r w:rsidR="00510250">
        <w:rPr>
          <w:rFonts w:ascii="Times New Roman" w:hAnsi="Times New Roman" w:cs="Times New Roman"/>
          <w:sz w:val="28"/>
          <w:szCs w:val="28"/>
        </w:rPr>
        <w:t>«</w:t>
      </w:r>
      <w:r w:rsidRPr="008A330D">
        <w:rPr>
          <w:rFonts w:ascii="Times New Roman" w:hAnsi="Times New Roman" w:cs="Times New Roman"/>
          <w:sz w:val="28"/>
          <w:szCs w:val="28"/>
        </w:rPr>
        <w:t>О развитии малого и среднего предпринимательства в Российской Федерации</w:t>
      </w:r>
      <w:r w:rsidR="00510250">
        <w:rPr>
          <w:rFonts w:ascii="Times New Roman" w:hAnsi="Times New Roman" w:cs="Times New Roman"/>
          <w:sz w:val="28"/>
          <w:szCs w:val="28"/>
        </w:rPr>
        <w:t>»</w:t>
      </w:r>
      <w:r w:rsidRPr="008A330D">
        <w:rPr>
          <w:rFonts w:ascii="Times New Roman" w:hAnsi="Times New Roman" w:cs="Times New Roman"/>
          <w:sz w:val="28"/>
          <w:szCs w:val="28"/>
        </w:rPr>
        <w:t xml:space="preserve"> (далее - Федеральный закон </w:t>
      </w:r>
      <w:r w:rsidR="00510250">
        <w:rPr>
          <w:rFonts w:ascii="Times New Roman" w:hAnsi="Times New Roman" w:cs="Times New Roman"/>
          <w:sz w:val="28"/>
          <w:szCs w:val="28"/>
        </w:rPr>
        <w:t>№</w:t>
      </w:r>
      <w:r w:rsidRPr="008A330D">
        <w:rPr>
          <w:rFonts w:ascii="Times New Roman" w:hAnsi="Times New Roman" w:cs="Times New Roman"/>
          <w:sz w:val="28"/>
          <w:szCs w:val="28"/>
        </w:rPr>
        <w:t xml:space="preserve"> 209-ФЗ) и иными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законодательством Приморского края, а также настоящим Положением.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1.4. Целью деятельности рабочей группы являются:</w:t>
      </w:r>
    </w:p>
    <w:p w:rsidR="008A330D" w:rsidRPr="008A330D" w:rsidRDefault="00510250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обеспечение единого подхода к организации оказания имущественной поддержки субъектам МСП на территории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 в рамках реализации положений Федерального </w:t>
      </w:r>
      <w:hyperlink r:id="rId9" w:history="1">
        <w:r w:rsidR="008A330D" w:rsidRPr="008A330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8A330D" w:rsidRPr="008A3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 209-ФЗ, </w:t>
      </w:r>
      <w:hyperlink r:id="rId10" w:history="1">
        <w:r w:rsidR="008A330D" w:rsidRPr="008A330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="008A330D" w:rsidRPr="008A330D">
        <w:rPr>
          <w:rFonts w:ascii="Times New Roman" w:hAnsi="Times New Roman" w:cs="Times New Roman"/>
          <w:sz w:val="28"/>
          <w:szCs w:val="28"/>
        </w:rPr>
        <w:t xml:space="preserve"> Приморского края от 1 июля 2008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 278-КЗ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О развитии малого </w:t>
      </w:r>
      <w:r w:rsidR="008A330D" w:rsidRPr="008A330D">
        <w:rPr>
          <w:rFonts w:ascii="Times New Roman" w:hAnsi="Times New Roman" w:cs="Times New Roman"/>
          <w:sz w:val="28"/>
          <w:szCs w:val="28"/>
        </w:rPr>
        <w:lastRenderedPageBreak/>
        <w:t>и среднего предпринимательства в Приморском крае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 в целях обеспечения равного доступа субъектов МСП к имущественной поддержке;</w:t>
      </w:r>
    </w:p>
    <w:p w:rsidR="008A330D" w:rsidRPr="008A330D" w:rsidRDefault="00510250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выявление источников для пополнения перечней государственного и муниципального имущества, предусмотренных </w:t>
      </w:r>
      <w:hyperlink r:id="rId11" w:history="1">
        <w:r w:rsidR="008A330D" w:rsidRPr="008A330D">
          <w:rPr>
            <w:rFonts w:ascii="Times New Roman" w:hAnsi="Times New Roman" w:cs="Times New Roman"/>
            <w:sz w:val="28"/>
            <w:szCs w:val="28"/>
          </w:rPr>
          <w:t>частью 4 статьи 18</w:t>
        </w:r>
      </w:hyperlink>
      <w:r w:rsidR="008A330D" w:rsidRPr="008A330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A330D" w:rsidRPr="008A330D">
        <w:rPr>
          <w:rFonts w:ascii="Times New Roman" w:hAnsi="Times New Roman" w:cs="Times New Roman"/>
          <w:sz w:val="28"/>
          <w:szCs w:val="28"/>
        </w:rPr>
        <w:t xml:space="preserve"> 209-ФЗ (далее - Перечни) на территории </w:t>
      </w:r>
      <w:r w:rsidR="002A4F44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A330D" w:rsidRPr="008A330D">
        <w:rPr>
          <w:rFonts w:ascii="Times New Roman" w:hAnsi="Times New Roman" w:cs="Times New Roman"/>
          <w:sz w:val="28"/>
          <w:szCs w:val="28"/>
        </w:rPr>
        <w:t>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510250" w:rsidRDefault="008A330D" w:rsidP="0051025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250">
        <w:rPr>
          <w:rFonts w:ascii="Times New Roman" w:hAnsi="Times New Roman" w:cs="Times New Roman"/>
          <w:b/>
          <w:sz w:val="28"/>
          <w:szCs w:val="28"/>
        </w:rPr>
        <w:t>II. Ф</w:t>
      </w:r>
      <w:r w:rsidR="00510250" w:rsidRPr="00510250">
        <w:rPr>
          <w:rFonts w:ascii="Times New Roman" w:hAnsi="Times New Roman" w:cs="Times New Roman"/>
          <w:b/>
          <w:sz w:val="28"/>
          <w:szCs w:val="28"/>
        </w:rPr>
        <w:t>ункции рабочей</w:t>
      </w:r>
      <w:r w:rsidRPr="005102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250" w:rsidRPr="00510250">
        <w:rPr>
          <w:rFonts w:ascii="Times New Roman" w:hAnsi="Times New Roman" w:cs="Times New Roman"/>
          <w:b/>
          <w:sz w:val="28"/>
          <w:szCs w:val="28"/>
        </w:rPr>
        <w:t>группы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7"/>
      <w:bookmarkEnd w:id="3"/>
      <w:r w:rsidRPr="008A330D">
        <w:rPr>
          <w:rFonts w:ascii="Times New Roman" w:hAnsi="Times New Roman" w:cs="Times New Roman"/>
          <w:sz w:val="28"/>
          <w:szCs w:val="28"/>
        </w:rPr>
        <w:t>2.1. Функциями рабочей группы являются: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2.1.1. Обеспечение взаимодействия органов </w:t>
      </w:r>
      <w:r w:rsidR="00510250">
        <w:rPr>
          <w:rFonts w:ascii="Times New Roman" w:hAnsi="Times New Roman" w:cs="Times New Roman"/>
          <w:sz w:val="28"/>
          <w:szCs w:val="28"/>
        </w:rPr>
        <w:t xml:space="preserve">местного самоуправления Пожарского муниципального района с </w:t>
      </w:r>
      <w:r w:rsidRPr="008A330D">
        <w:rPr>
          <w:rFonts w:ascii="Times New Roman" w:hAnsi="Times New Roman" w:cs="Times New Roman"/>
          <w:sz w:val="28"/>
          <w:szCs w:val="28"/>
        </w:rPr>
        <w:t>исполнительной власти Приморского края</w:t>
      </w:r>
      <w:r w:rsidR="00510250">
        <w:rPr>
          <w:rFonts w:ascii="Times New Roman" w:hAnsi="Times New Roman" w:cs="Times New Roman"/>
          <w:sz w:val="28"/>
          <w:szCs w:val="28"/>
        </w:rPr>
        <w:t>,</w:t>
      </w:r>
      <w:r w:rsidRPr="008A330D">
        <w:rPr>
          <w:rFonts w:ascii="Times New Roman" w:hAnsi="Times New Roman" w:cs="Times New Roman"/>
          <w:sz w:val="28"/>
          <w:szCs w:val="28"/>
        </w:rPr>
        <w:t xml:space="preserve"> с территориальным органом </w:t>
      </w:r>
      <w:proofErr w:type="spellStart"/>
      <w:r w:rsidRPr="008A330D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Pr="008A330D">
        <w:rPr>
          <w:rFonts w:ascii="Times New Roman" w:hAnsi="Times New Roman" w:cs="Times New Roman"/>
          <w:sz w:val="28"/>
          <w:szCs w:val="28"/>
        </w:rPr>
        <w:t xml:space="preserve"> в Приморском крае по вопросам оказания имущественной поддержки субъектам МСП на территории </w:t>
      </w:r>
      <w:r w:rsidR="0051025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330D">
        <w:rPr>
          <w:rFonts w:ascii="Times New Roman" w:hAnsi="Times New Roman" w:cs="Times New Roman"/>
          <w:sz w:val="28"/>
          <w:szCs w:val="28"/>
        </w:rPr>
        <w:t>;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2.1.2. Проведение анализа состава муниципального имущества в целях выявления источников пополнения Перечней;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2.1.3. Рассмотрение предложений, поступивших от органов исполнительной власти Приморского края, организаций, субъектов МСП о дополнении Перечней;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2.1.4. Выработка рекомендаций и предложений Территориальному управлению </w:t>
      </w:r>
      <w:proofErr w:type="spellStart"/>
      <w:r w:rsidRPr="008A330D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Pr="008A330D">
        <w:rPr>
          <w:rFonts w:ascii="Times New Roman" w:hAnsi="Times New Roman" w:cs="Times New Roman"/>
          <w:sz w:val="28"/>
          <w:szCs w:val="28"/>
        </w:rPr>
        <w:t xml:space="preserve"> в Приморском крае, органам исполнительной власти Приморского края, по повышению эффективности оказания имущественной поддержки субъектам МСП на территории </w:t>
      </w:r>
      <w:r w:rsidR="0051025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330D">
        <w:rPr>
          <w:rFonts w:ascii="Times New Roman" w:hAnsi="Times New Roman" w:cs="Times New Roman"/>
          <w:sz w:val="28"/>
          <w:szCs w:val="28"/>
        </w:rPr>
        <w:t>, в том числе по вопросам:</w:t>
      </w:r>
    </w:p>
    <w:p w:rsidR="008A330D" w:rsidRPr="008A330D" w:rsidRDefault="00510250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формирования Перечней и расширения состава имущества, подлежащего включению в Перечни;</w:t>
      </w:r>
    </w:p>
    <w:p w:rsidR="008A330D" w:rsidRPr="008A330D" w:rsidRDefault="00510250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совершенствования правового регулирования оказания имущественной поддержки субъектам МСП, в том числе упрощения порядка получения такой поддержки;</w:t>
      </w:r>
    </w:p>
    <w:p w:rsidR="008A330D" w:rsidRPr="008A330D" w:rsidRDefault="00510250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обеспечения информирования субъектов МСП об имущественной поддержке.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100D" w:rsidRDefault="0028100D" w:rsidP="0051025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30D" w:rsidRPr="00510250" w:rsidRDefault="008A330D" w:rsidP="00510250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250">
        <w:rPr>
          <w:rFonts w:ascii="Times New Roman" w:hAnsi="Times New Roman" w:cs="Times New Roman"/>
          <w:b/>
          <w:sz w:val="28"/>
          <w:szCs w:val="28"/>
        </w:rPr>
        <w:lastRenderedPageBreak/>
        <w:t>III. П</w:t>
      </w:r>
      <w:r w:rsidR="00510250" w:rsidRPr="00510250">
        <w:rPr>
          <w:rFonts w:ascii="Times New Roman" w:hAnsi="Times New Roman" w:cs="Times New Roman"/>
          <w:b/>
          <w:sz w:val="28"/>
          <w:szCs w:val="28"/>
        </w:rPr>
        <w:t>рава рабочей группы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3.1. В целях осуществления функций, указанных в </w:t>
      </w:r>
      <w:hyperlink w:anchor="P77" w:history="1">
        <w:r w:rsidRPr="008A330D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8A330D">
        <w:rPr>
          <w:rFonts w:ascii="Times New Roman" w:hAnsi="Times New Roman" w:cs="Times New Roman"/>
          <w:sz w:val="28"/>
          <w:szCs w:val="28"/>
        </w:rPr>
        <w:t xml:space="preserve"> настоящего Положения, рабочая группа имеет право: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3.1.1. Запрашивать информацию и документы в Территориальном управлении </w:t>
      </w:r>
      <w:proofErr w:type="spellStart"/>
      <w:r w:rsidRPr="008A330D"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 w:rsidRPr="008A330D">
        <w:rPr>
          <w:rFonts w:ascii="Times New Roman" w:hAnsi="Times New Roman" w:cs="Times New Roman"/>
          <w:sz w:val="28"/>
          <w:szCs w:val="28"/>
        </w:rPr>
        <w:t xml:space="preserve"> в Приморском крае, органах исполнительной власти Приморского края, иных государственных органах и организациях по вопросам, отнесенным к компетенции рабочей группы;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3.1.2. Приглашать на заседания рабочей группы представителей </w:t>
      </w:r>
      <w:r w:rsidR="0028100D" w:rsidRPr="008A330D">
        <w:rPr>
          <w:rFonts w:ascii="Times New Roman" w:hAnsi="Times New Roman" w:cs="Times New Roman"/>
          <w:sz w:val="28"/>
          <w:szCs w:val="28"/>
        </w:rPr>
        <w:t>МСП и представители общественных организаций</w:t>
      </w:r>
      <w:r w:rsidRPr="008A330D">
        <w:rPr>
          <w:rFonts w:ascii="Times New Roman" w:hAnsi="Times New Roman" w:cs="Times New Roman"/>
          <w:sz w:val="28"/>
          <w:szCs w:val="28"/>
        </w:rPr>
        <w:t>;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28100D" w:rsidRDefault="008A330D" w:rsidP="0028100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00D">
        <w:rPr>
          <w:rFonts w:ascii="Times New Roman" w:hAnsi="Times New Roman" w:cs="Times New Roman"/>
          <w:b/>
          <w:sz w:val="28"/>
          <w:szCs w:val="28"/>
        </w:rPr>
        <w:t>IV. П</w:t>
      </w:r>
      <w:r w:rsidR="0028100D" w:rsidRPr="0028100D">
        <w:rPr>
          <w:rFonts w:ascii="Times New Roman" w:hAnsi="Times New Roman" w:cs="Times New Roman"/>
          <w:b/>
          <w:sz w:val="28"/>
          <w:szCs w:val="28"/>
        </w:rPr>
        <w:t>орядок деятельности рабочей группы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4.1. Рабочая группа состоит из председателя, заместителя председателя, секретаря и иных членов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 xml:space="preserve">4.2. Заседания рабочей группы проводятся в очной форме по мере необходимости, но не реже одного раза в </w:t>
      </w:r>
      <w:r w:rsidR="002A4F44">
        <w:rPr>
          <w:rFonts w:ascii="Times New Roman" w:hAnsi="Times New Roman" w:cs="Times New Roman"/>
          <w:sz w:val="28"/>
          <w:szCs w:val="28"/>
        </w:rPr>
        <w:t>год</w:t>
      </w:r>
      <w:r w:rsidRPr="008A330D">
        <w:rPr>
          <w:rFonts w:ascii="Times New Roman" w:hAnsi="Times New Roman" w:cs="Times New Roman"/>
          <w:sz w:val="28"/>
          <w:szCs w:val="28"/>
        </w:rPr>
        <w:t>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4.3. Повестка дня заседания рабочей группы с указанием даты, времени, места проведения заседания и документы по вопросам повестки заседания рабочей группы секретарем рабочей группы направляются членам рабочей группы не позднее пяти рабочих дней до даты проведения заседания.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4.4. Заседания рабочей группы проводит председатель рабочей группы либо в его отсутствие заместитель председателя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4.5. Председатель рабочей группы: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организует деятельность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принимает решение о времени и месте проведения заседания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утверждает повестку дня заседания рабочей группы; ведет заседания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принимает решение по оперативным вопросам деятельности рабочей группы, которые возникают в ходе ее работы;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подписывает протоколы заседаний рабочей группы, запросы, уведомления, обращения, предложения.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4.6. Секретарь рабочей группы: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осуществляет организационные мероприятия, связанные с подготовкой заседания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доводит до сведения членов рабочей группы повестку заседания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оформляет протоколы заседаний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ведет делопроизводство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организует подготовку документов к заседаниям рабочей группы, а также проектов ее решений;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участвует в голосовании с правом голоса.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4.7. Иные члены рабочей группы: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вносят предложения по повестке заседания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участвуют в заседаниях рабочей группы и обсуждении рассматриваемых на них вопросов;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участвуют в подготовке и принятии решений рабочей группы;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A330D" w:rsidRPr="008A330D">
        <w:rPr>
          <w:rFonts w:ascii="Times New Roman" w:hAnsi="Times New Roman" w:cs="Times New Roman"/>
          <w:sz w:val="28"/>
          <w:szCs w:val="28"/>
        </w:rPr>
        <w:t>представляют секретарю рабочей группы документы по вопросам, подлежащим рассмотрению на заседании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4.8. Заседание рабочей группы считается правомочным, если на нем присутствует не менее половины от общего числа членов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</w:t>
      </w:r>
      <w:r w:rsidR="0028100D">
        <w:rPr>
          <w:rFonts w:ascii="Times New Roman" w:hAnsi="Times New Roman" w:cs="Times New Roman"/>
          <w:sz w:val="28"/>
          <w:szCs w:val="28"/>
        </w:rPr>
        <w:t>9</w:t>
      </w:r>
      <w:r w:rsidRPr="008A330D">
        <w:rPr>
          <w:rFonts w:ascii="Times New Roman" w:hAnsi="Times New Roman" w:cs="Times New Roman"/>
          <w:sz w:val="28"/>
          <w:szCs w:val="28"/>
        </w:rPr>
        <w:t>. При отсутствии кворума рабочей группы созывается повторное заседание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4.1</w:t>
      </w:r>
      <w:r w:rsidR="0028100D">
        <w:rPr>
          <w:rFonts w:ascii="Times New Roman" w:hAnsi="Times New Roman" w:cs="Times New Roman"/>
          <w:sz w:val="28"/>
          <w:szCs w:val="28"/>
        </w:rPr>
        <w:t>0</w:t>
      </w:r>
      <w:r w:rsidRPr="008A330D">
        <w:rPr>
          <w:rFonts w:ascii="Times New Roman" w:hAnsi="Times New Roman" w:cs="Times New Roman"/>
          <w:sz w:val="28"/>
          <w:szCs w:val="28"/>
        </w:rPr>
        <w:t>. В случае отсутствия члена рабочей группы на заседании он имеет право представлять свое мнение по рассматриваемым вопросам в письменной форме не ранее чем за один рабочий день до даты проведения заседания рабочей группы. Указанное мнение оглашается на заседании рабочей группы и прикладывается к протоколу.</w:t>
      </w:r>
    </w:p>
    <w:p w:rsidR="008A330D" w:rsidRPr="008A330D" w:rsidRDefault="002810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</w:t>
      </w:r>
      <w:r w:rsidR="008A330D" w:rsidRPr="008A330D">
        <w:rPr>
          <w:rFonts w:ascii="Times New Roman" w:hAnsi="Times New Roman" w:cs="Times New Roman"/>
          <w:sz w:val="28"/>
          <w:szCs w:val="28"/>
        </w:rPr>
        <w:t>. При голосовании каждый член рабочей группы имеет один голос. Решения рабочей группы принимаются большинством голосов присутствующих на заседании членов рабочей группы и оформляются протоколом заседания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При равном количестве голосов при голосовании решающим является голос председательствующего на заседании рабочей группы.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t>4.1</w:t>
      </w:r>
      <w:r w:rsidR="0028100D">
        <w:rPr>
          <w:rFonts w:ascii="Times New Roman" w:hAnsi="Times New Roman" w:cs="Times New Roman"/>
          <w:sz w:val="28"/>
          <w:szCs w:val="28"/>
        </w:rPr>
        <w:t>2</w:t>
      </w:r>
      <w:r w:rsidRPr="008A330D">
        <w:rPr>
          <w:rFonts w:ascii="Times New Roman" w:hAnsi="Times New Roman" w:cs="Times New Roman"/>
          <w:sz w:val="28"/>
          <w:szCs w:val="28"/>
        </w:rPr>
        <w:t>. Решения рабочей группы носят рекомендательный характер.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30D">
        <w:rPr>
          <w:rFonts w:ascii="Times New Roman" w:hAnsi="Times New Roman" w:cs="Times New Roman"/>
          <w:sz w:val="28"/>
          <w:szCs w:val="28"/>
        </w:rPr>
        <w:lastRenderedPageBreak/>
        <w:t>4.1</w:t>
      </w:r>
      <w:r w:rsidR="0028100D">
        <w:rPr>
          <w:rFonts w:ascii="Times New Roman" w:hAnsi="Times New Roman" w:cs="Times New Roman"/>
          <w:sz w:val="28"/>
          <w:szCs w:val="28"/>
        </w:rPr>
        <w:t>3</w:t>
      </w:r>
      <w:r w:rsidRPr="008A330D">
        <w:rPr>
          <w:rFonts w:ascii="Times New Roman" w:hAnsi="Times New Roman" w:cs="Times New Roman"/>
          <w:sz w:val="28"/>
          <w:szCs w:val="28"/>
        </w:rPr>
        <w:t>. Протокол заседания рабочей группы оформляется секретарем рабочей группы в течение пяти рабочих дней со дня проведения заседания рабочей группы, подписывается председателем рабочей группы и секретарем.</w:t>
      </w:r>
    </w:p>
    <w:p w:rsidR="008A330D" w:rsidRPr="008A330D" w:rsidRDefault="0028100D" w:rsidP="0028100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30D" w:rsidRPr="008A330D" w:rsidRDefault="008A330D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3EF4" w:rsidRPr="008A330D" w:rsidRDefault="00203EF4" w:rsidP="008A330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03EF4" w:rsidRPr="008A330D" w:rsidSect="008A330D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30D"/>
    <w:rsid w:val="00046753"/>
    <w:rsid w:val="00203EF4"/>
    <w:rsid w:val="002542E6"/>
    <w:rsid w:val="0028100D"/>
    <w:rsid w:val="0028473E"/>
    <w:rsid w:val="002A4F44"/>
    <w:rsid w:val="00311600"/>
    <w:rsid w:val="00510250"/>
    <w:rsid w:val="008A330D"/>
    <w:rsid w:val="00A01C2E"/>
    <w:rsid w:val="00A65C73"/>
    <w:rsid w:val="00BC0325"/>
    <w:rsid w:val="00C82275"/>
    <w:rsid w:val="00F6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87BAB"/>
  <w15:chartTrackingRefBased/>
  <w15:docId w15:val="{D9DE29E1-F6D3-4C8E-A6E1-B717E87E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3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33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A33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A33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8A330D"/>
    <w:pPr>
      <w:spacing w:after="0" w:line="240" w:lineRule="auto"/>
    </w:pPr>
  </w:style>
  <w:style w:type="paragraph" w:styleId="a4">
    <w:name w:val="Body Text Indent"/>
    <w:basedOn w:val="a"/>
    <w:link w:val="a5"/>
    <w:rsid w:val="008A330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8A330D"/>
    <w:rPr>
      <w:rFonts w:ascii="Times New Roman" w:eastAsia="Lucida Sans Unicode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01C2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01C2E"/>
    <w:rPr>
      <w:rFonts w:ascii="Segoe UI" w:eastAsia="Lucida Sans Unicode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DFF1F2A3241D66E81B45A68C8DCF9702885319AC5C18BE11D1214EAAB3389983A3134BEA5C48529ABAE05578k6r2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3DFF1F2A3241D66E81B45A68C8DCF970383541BAE084FBC40842F4BA2E3628987EA4442F659544D9AA4E3k5rC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3DFF1F2A3241D66E81B5BAB9AE1919801800D13A45C16EC4F842719F5E33ECCD1E34D12B91C035E9AA0FC547B7546DAFCk9r3E" TargetMode="External"/><Relationship Id="rId11" Type="http://schemas.openxmlformats.org/officeDocument/2006/relationships/hyperlink" Target="consultantplus://offline/ref=F3DFF1F2A3241D66E81B45A68C8DCF9702885319AC5C18BE11D1214EAAB3389991A34B47E858555599AFB6043D3E49D8F984A8E50564930Ck9rEE" TargetMode="External"/><Relationship Id="rId5" Type="http://schemas.openxmlformats.org/officeDocument/2006/relationships/hyperlink" Target="consultantplus://offline/ref=F3DFF1F2A3241D66E81B45A68C8DCF9702885319AC5C18BE11D1214EAAB3389983A3134BEA5C48529ABAE05578k6r2E" TargetMode="External"/><Relationship Id="rId10" Type="http://schemas.openxmlformats.org/officeDocument/2006/relationships/hyperlink" Target="consultantplus://offline/ref=F3DFF1F2A3241D66E81B5BAB9AE1919801800D13A45C16EC4F842719F5E33ECCD1E34D12B91C035E9AA0FC547B7546DAFCk9r3E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F3DFF1F2A3241D66E81B45A68C8DCF9702885319AC5C18BE11D1214EAAB3389983A3134BEA5C48529ABAE05578k6r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rms</cp:lastModifiedBy>
  <cp:revision>11</cp:revision>
  <cp:lastPrinted>2020-01-22T05:42:00Z</cp:lastPrinted>
  <dcterms:created xsi:type="dcterms:W3CDTF">2019-12-24T04:43:00Z</dcterms:created>
  <dcterms:modified xsi:type="dcterms:W3CDTF">2020-09-11T00:25:00Z</dcterms:modified>
</cp:coreProperties>
</file>