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BBE" w:rsidRDefault="00CC3BBE" w:rsidP="00CC3BBE">
      <w:pPr>
        <w:tabs>
          <w:tab w:val="left" w:pos="1680"/>
        </w:tabs>
      </w:pPr>
      <w:r>
        <w:tab/>
      </w:r>
    </w:p>
    <w:tbl>
      <w:tblPr>
        <w:tblW w:w="960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835"/>
        <w:gridCol w:w="3955"/>
        <w:gridCol w:w="1546"/>
        <w:gridCol w:w="1270"/>
      </w:tblGrid>
      <w:tr w:rsidR="00CC3BBE" w:rsidTr="0001232D">
        <w:trPr>
          <w:trHeight w:val="1393"/>
        </w:trPr>
        <w:tc>
          <w:tcPr>
            <w:tcW w:w="9606" w:type="dxa"/>
            <w:gridSpan w:val="4"/>
            <w:hideMark/>
          </w:tcPr>
          <w:p w:rsidR="00CC3BBE" w:rsidRDefault="00CC3BBE" w:rsidP="00077057">
            <w:pPr>
              <w:spacing w:line="276" w:lineRule="auto"/>
              <w:ind w:right="792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C3BBE" w:rsidTr="0001232D">
        <w:trPr>
          <w:trHeight w:val="2066"/>
        </w:trPr>
        <w:tc>
          <w:tcPr>
            <w:tcW w:w="9606" w:type="dxa"/>
            <w:gridSpan w:val="4"/>
            <w:hideMark/>
          </w:tcPr>
          <w:p w:rsidR="00CC3BBE" w:rsidRDefault="00CC3BBE" w:rsidP="00077057">
            <w:pPr>
              <w:spacing w:line="360" w:lineRule="auto"/>
              <w:jc w:val="center"/>
              <w:rPr>
                <w:b/>
                <w:bCs/>
                <w:sz w:val="32"/>
                <w:szCs w:val="26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АДМИНИСТРАЦИЯ</w:t>
            </w:r>
          </w:p>
          <w:p w:rsidR="00CC3BBE" w:rsidRDefault="00CC3BBE" w:rsidP="00077057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ПОЖАРСКОГО МУНИЦИПАЛЬНОГО РАЙОНА</w:t>
            </w:r>
          </w:p>
          <w:p w:rsidR="00CC3BBE" w:rsidRDefault="00CC3BBE" w:rsidP="00077057">
            <w:pPr>
              <w:spacing w:line="360" w:lineRule="auto"/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ПРИМОРСКОГО  КРАЯ</w:t>
            </w:r>
          </w:p>
        </w:tc>
      </w:tr>
      <w:tr w:rsidR="00CC3BBE" w:rsidTr="0001232D">
        <w:trPr>
          <w:trHeight w:val="857"/>
        </w:trPr>
        <w:tc>
          <w:tcPr>
            <w:tcW w:w="9606" w:type="dxa"/>
            <w:gridSpan w:val="4"/>
          </w:tcPr>
          <w:p w:rsidR="00CC3BBE" w:rsidRDefault="00CC3BBE" w:rsidP="00077057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proofErr w:type="gramStart"/>
            <w:r>
              <w:rPr>
                <w:lang w:eastAsia="en-US"/>
              </w:rPr>
              <w:t>П  О</w:t>
            </w:r>
            <w:proofErr w:type="gramEnd"/>
            <w:r>
              <w:rPr>
                <w:lang w:eastAsia="en-US"/>
              </w:rPr>
              <w:t xml:space="preserve">  С  Т  А  Н  О  В  Л  Е  Н  И  Е</w:t>
            </w:r>
          </w:p>
          <w:p w:rsidR="00CC3BBE" w:rsidRDefault="00CC3BBE" w:rsidP="00077057">
            <w:pPr>
              <w:spacing w:line="276" w:lineRule="auto"/>
              <w:jc w:val="center"/>
              <w:rPr>
                <w:lang w:eastAsia="en-US"/>
              </w:rPr>
            </w:pPr>
          </w:p>
          <w:p w:rsidR="00CC3BBE" w:rsidRDefault="00CC3BBE" w:rsidP="00077057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C3BBE" w:rsidTr="0001232D">
        <w:trPr>
          <w:trHeight w:val="321"/>
        </w:trPr>
        <w:tc>
          <w:tcPr>
            <w:tcW w:w="2835" w:type="dxa"/>
            <w:hideMark/>
          </w:tcPr>
          <w:p w:rsidR="00CC3BBE" w:rsidRPr="00BF7C55" w:rsidRDefault="00BF7C55" w:rsidP="007C0161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 w:rsidRPr="00BF7C55">
              <w:rPr>
                <w:sz w:val="26"/>
                <w:szCs w:val="26"/>
                <w:lang w:eastAsia="en-US"/>
              </w:rPr>
              <w:t>_</w:t>
            </w:r>
            <w:r w:rsidR="0001232D" w:rsidRPr="0001232D">
              <w:rPr>
                <w:sz w:val="26"/>
                <w:szCs w:val="26"/>
                <w:u w:val="single"/>
                <w:lang w:eastAsia="en-US"/>
              </w:rPr>
              <w:t>30 октября 2020 года</w:t>
            </w:r>
            <w:r w:rsidR="0001232D">
              <w:rPr>
                <w:sz w:val="26"/>
                <w:szCs w:val="26"/>
                <w:lang w:eastAsia="en-US"/>
              </w:rPr>
              <w:t>_</w:t>
            </w:r>
          </w:p>
        </w:tc>
        <w:tc>
          <w:tcPr>
            <w:tcW w:w="3955" w:type="dxa"/>
            <w:hideMark/>
          </w:tcPr>
          <w:p w:rsidR="00CC3BBE" w:rsidRDefault="00CC3BBE" w:rsidP="00077057">
            <w:pPr>
              <w:spacing w:line="276" w:lineRule="auto"/>
              <w:jc w:val="center"/>
              <w:rPr>
                <w:b/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>пгт Лучегорск</w:t>
            </w:r>
          </w:p>
        </w:tc>
        <w:tc>
          <w:tcPr>
            <w:tcW w:w="1546" w:type="dxa"/>
            <w:hideMark/>
          </w:tcPr>
          <w:p w:rsidR="00CC3BBE" w:rsidRDefault="00CC3BBE" w:rsidP="00077057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1270" w:type="dxa"/>
            <w:hideMark/>
          </w:tcPr>
          <w:p w:rsidR="00CC3BBE" w:rsidRPr="00BF7C55" w:rsidRDefault="00BF7C55" w:rsidP="00077057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_</w:t>
            </w:r>
            <w:r w:rsidR="0001232D" w:rsidRPr="0001232D">
              <w:rPr>
                <w:sz w:val="26"/>
                <w:szCs w:val="26"/>
                <w:u w:val="single"/>
                <w:lang w:eastAsia="en-US"/>
              </w:rPr>
              <w:t>693-па</w:t>
            </w:r>
            <w:r w:rsidR="0001232D">
              <w:rPr>
                <w:sz w:val="26"/>
                <w:szCs w:val="26"/>
                <w:lang w:eastAsia="en-US"/>
              </w:rPr>
              <w:t>_</w:t>
            </w:r>
          </w:p>
        </w:tc>
      </w:tr>
    </w:tbl>
    <w:p w:rsidR="00CC3BBE" w:rsidRDefault="00CC3BBE" w:rsidP="00CC3BBE">
      <w:pPr>
        <w:jc w:val="center"/>
        <w:rPr>
          <w:b/>
          <w:sz w:val="28"/>
          <w:szCs w:val="28"/>
        </w:rPr>
      </w:pPr>
    </w:p>
    <w:p w:rsidR="00CC3BBE" w:rsidRDefault="00CC3BBE" w:rsidP="00CC3B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CC3BBE" w:rsidRDefault="00CC3BBE" w:rsidP="00CC3B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муниципальной программы  «Развитие физической культуры и спорта   на территории Пож</w:t>
      </w:r>
      <w:bookmarkStart w:id="0" w:name="_GoBack"/>
      <w:bookmarkEnd w:id="0"/>
      <w:r>
        <w:rPr>
          <w:b/>
          <w:sz w:val="28"/>
          <w:szCs w:val="28"/>
        </w:rPr>
        <w:t>арского му</w:t>
      </w:r>
      <w:r w:rsidR="00DA3F7D">
        <w:rPr>
          <w:b/>
          <w:sz w:val="28"/>
          <w:szCs w:val="28"/>
        </w:rPr>
        <w:t>ниципального района на 20</w:t>
      </w:r>
      <w:r w:rsidR="00BF7C55">
        <w:rPr>
          <w:b/>
          <w:sz w:val="28"/>
          <w:szCs w:val="28"/>
        </w:rPr>
        <w:t>20</w:t>
      </w:r>
      <w:r w:rsidR="00DA3F7D">
        <w:rPr>
          <w:b/>
          <w:sz w:val="28"/>
          <w:szCs w:val="28"/>
        </w:rPr>
        <w:t>-202</w:t>
      </w:r>
      <w:r w:rsidR="00BF7C55">
        <w:rPr>
          <w:b/>
          <w:sz w:val="28"/>
          <w:szCs w:val="28"/>
        </w:rPr>
        <w:t>3</w:t>
      </w:r>
      <w:r w:rsidR="002C763D">
        <w:rPr>
          <w:b/>
          <w:sz w:val="28"/>
          <w:szCs w:val="28"/>
        </w:rPr>
        <w:t xml:space="preserve"> годы</w:t>
      </w:r>
      <w:r w:rsidR="00583A30">
        <w:rPr>
          <w:b/>
          <w:sz w:val="28"/>
          <w:szCs w:val="28"/>
        </w:rPr>
        <w:t>»</w:t>
      </w:r>
      <w:r w:rsidR="0036472D">
        <w:rPr>
          <w:b/>
          <w:sz w:val="28"/>
          <w:szCs w:val="28"/>
        </w:rPr>
        <w:t xml:space="preserve"> в новой редакции</w:t>
      </w:r>
    </w:p>
    <w:p w:rsidR="00CC3BBE" w:rsidRDefault="00CC3BBE" w:rsidP="00CC3BBE">
      <w:pPr>
        <w:jc w:val="center"/>
        <w:rPr>
          <w:b/>
          <w:sz w:val="28"/>
          <w:szCs w:val="28"/>
        </w:rPr>
      </w:pPr>
    </w:p>
    <w:p w:rsidR="00CC3BBE" w:rsidRDefault="00CC3BBE" w:rsidP="00CC3BBE">
      <w:pPr>
        <w:jc w:val="center"/>
        <w:rPr>
          <w:b/>
          <w:sz w:val="28"/>
          <w:szCs w:val="28"/>
        </w:rPr>
      </w:pPr>
    </w:p>
    <w:p w:rsidR="00CC3BBE" w:rsidRDefault="00CC3BBE" w:rsidP="00CC3BBE">
      <w:pPr>
        <w:jc w:val="center"/>
        <w:rPr>
          <w:bCs/>
          <w:sz w:val="28"/>
          <w:szCs w:val="28"/>
        </w:rPr>
      </w:pPr>
    </w:p>
    <w:p w:rsidR="00CC3BBE" w:rsidRDefault="00CC3BBE" w:rsidP="00C94C62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>В соответствии с</w:t>
      </w:r>
      <w:r>
        <w:rPr>
          <w:sz w:val="28"/>
          <w:szCs w:val="28"/>
        </w:rPr>
        <w:t xml:space="preserve"> Федеральным законом от 04 декабря 2007 года </w:t>
      </w:r>
      <w:r w:rsidR="005C51BE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№ 329-ФЗ «О физической культуре и спорте в Российской Федерации», Федеральным </w:t>
      </w:r>
      <w:r w:rsidR="00FA6BEB">
        <w:rPr>
          <w:sz w:val="28"/>
          <w:szCs w:val="28"/>
        </w:rPr>
        <w:t>з</w:t>
      </w:r>
      <w:r>
        <w:rPr>
          <w:sz w:val="28"/>
          <w:szCs w:val="28"/>
        </w:rPr>
        <w:t xml:space="preserve">аконом от 29 декабря </w:t>
      </w:r>
      <w:smartTag w:uri="urn:schemas-microsoft-com:office:smarttags" w:element="metricconverter">
        <w:smartTagPr>
          <w:attr w:name="ProductID" w:val="2012 г"/>
        </w:smartTagPr>
        <w:r>
          <w:rPr>
            <w:sz w:val="28"/>
            <w:szCs w:val="28"/>
          </w:rPr>
          <w:t>2012 года</w:t>
        </w:r>
      </w:smartTag>
      <w:r>
        <w:rPr>
          <w:sz w:val="28"/>
          <w:szCs w:val="28"/>
        </w:rPr>
        <w:t xml:space="preserve"> № 273-ФЗ «Об образовании в Российской Федерации», Федеральным законом от 06 октября 2003 года №</w:t>
      </w:r>
      <w:r w:rsidR="00FE5C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131-ФЗ «Об общих принципах организации местного самоуправления в Российской Федерации», </w:t>
      </w:r>
      <w:r w:rsidR="00BF7C55" w:rsidRPr="00BF7C55">
        <w:rPr>
          <w:sz w:val="28"/>
          <w:szCs w:val="28"/>
        </w:rPr>
        <w:t>Указ</w:t>
      </w:r>
      <w:r w:rsidR="00BF7C55">
        <w:rPr>
          <w:sz w:val="28"/>
          <w:szCs w:val="28"/>
        </w:rPr>
        <w:t>ом</w:t>
      </w:r>
      <w:r w:rsidR="00BF7C55" w:rsidRPr="00BF7C55">
        <w:rPr>
          <w:sz w:val="28"/>
          <w:szCs w:val="28"/>
        </w:rPr>
        <w:t xml:space="preserve"> Президента Российской Федерации от 7 мая 2018 года № 204 «О национальных целях и стратегических задачах развития Российской Федерации на период до 2024 года»</w:t>
      </w:r>
      <w:r w:rsidR="00BF7C55">
        <w:rPr>
          <w:sz w:val="28"/>
          <w:szCs w:val="28"/>
        </w:rPr>
        <w:t xml:space="preserve">, </w:t>
      </w:r>
      <w:r w:rsidR="00BF7C55" w:rsidRPr="00BF7C55">
        <w:rPr>
          <w:sz w:val="28"/>
          <w:szCs w:val="28"/>
        </w:rPr>
        <w:t>Стратеги</w:t>
      </w:r>
      <w:r w:rsidR="00BF7C55">
        <w:rPr>
          <w:sz w:val="28"/>
          <w:szCs w:val="28"/>
        </w:rPr>
        <w:t>ей</w:t>
      </w:r>
      <w:r w:rsidR="00BF7C55" w:rsidRPr="00BF7C55">
        <w:rPr>
          <w:sz w:val="28"/>
          <w:szCs w:val="28"/>
        </w:rPr>
        <w:t xml:space="preserve"> социально-экономического развития Приморского края до 2030 года, утвержденная постановлением Администрации Приморского края от 28 декабря 2018 года № 668-па «Об утверждении Стратегии социально-экономического развития</w:t>
      </w:r>
      <w:r w:rsidR="00BF7C55">
        <w:rPr>
          <w:sz w:val="28"/>
          <w:szCs w:val="28"/>
        </w:rPr>
        <w:t xml:space="preserve"> Приморского края до 2030 года», </w:t>
      </w:r>
      <w:r>
        <w:rPr>
          <w:sz w:val="28"/>
          <w:szCs w:val="28"/>
        </w:rPr>
        <w:t xml:space="preserve">постановлением администрации Пожарского муниципального района Приморского края от 25 марта 2014 года № 132-па «Об утверждении Порядка разработки, реализации и оценки эффективности муниципальных программ Пожарского муниципального района Приморского края»  администрация Пожарского муниципального района    Приморского края </w:t>
      </w:r>
    </w:p>
    <w:p w:rsidR="00CC3BBE" w:rsidRDefault="00CC3BBE" w:rsidP="00C94C62">
      <w:pPr>
        <w:spacing w:line="360" w:lineRule="auto"/>
        <w:jc w:val="both"/>
        <w:rPr>
          <w:sz w:val="28"/>
          <w:szCs w:val="28"/>
        </w:rPr>
      </w:pPr>
    </w:p>
    <w:p w:rsidR="00FE5CC4" w:rsidRDefault="00CC3BBE" w:rsidP="00FE5CC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F7C55" w:rsidRDefault="00BF7C55" w:rsidP="00FE5CC4">
      <w:pPr>
        <w:spacing w:line="276" w:lineRule="auto"/>
        <w:jc w:val="both"/>
        <w:rPr>
          <w:sz w:val="28"/>
          <w:szCs w:val="28"/>
        </w:rPr>
      </w:pPr>
    </w:p>
    <w:p w:rsidR="00FE5CC4" w:rsidRDefault="00FE5CC4" w:rsidP="00C94C6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CC3BBE">
        <w:rPr>
          <w:sz w:val="28"/>
          <w:szCs w:val="28"/>
        </w:rPr>
        <w:t xml:space="preserve">Утвердить </w:t>
      </w:r>
      <w:r w:rsidR="00FA6BEB">
        <w:rPr>
          <w:sz w:val="28"/>
          <w:szCs w:val="28"/>
        </w:rPr>
        <w:t xml:space="preserve">прилагаемую </w:t>
      </w:r>
      <w:r w:rsidR="00CC3BBE">
        <w:rPr>
          <w:sz w:val="28"/>
          <w:szCs w:val="28"/>
        </w:rPr>
        <w:t>муниципальную программу «Развитие физической культуры и спорта на территории Пожарского муниципального района на 20</w:t>
      </w:r>
      <w:r w:rsidR="00BF7C55">
        <w:rPr>
          <w:sz w:val="28"/>
          <w:szCs w:val="28"/>
        </w:rPr>
        <w:t>20</w:t>
      </w:r>
      <w:r w:rsidR="00CC3BBE">
        <w:rPr>
          <w:sz w:val="28"/>
          <w:szCs w:val="28"/>
        </w:rPr>
        <w:t>-202</w:t>
      </w:r>
      <w:r w:rsidR="00BF7C55">
        <w:rPr>
          <w:sz w:val="28"/>
          <w:szCs w:val="28"/>
        </w:rPr>
        <w:t>3</w:t>
      </w:r>
      <w:r w:rsidR="00CC3BBE">
        <w:rPr>
          <w:sz w:val="28"/>
          <w:szCs w:val="28"/>
        </w:rPr>
        <w:t xml:space="preserve"> годы».</w:t>
      </w:r>
    </w:p>
    <w:p w:rsidR="00ED6D2E" w:rsidRDefault="00ED6D2E" w:rsidP="00C94C6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2. Утвердить смету на проведение спортивных мероприятий для жителей Пожарского  муниципального района на 202</w:t>
      </w:r>
      <w:r w:rsidR="00BF7C55">
        <w:rPr>
          <w:sz w:val="28"/>
          <w:szCs w:val="28"/>
        </w:rPr>
        <w:t>1</w:t>
      </w:r>
      <w:r>
        <w:rPr>
          <w:sz w:val="28"/>
          <w:szCs w:val="28"/>
        </w:rPr>
        <w:t xml:space="preserve"> год. </w:t>
      </w:r>
    </w:p>
    <w:p w:rsidR="00FE5CC4" w:rsidRDefault="00FE5CC4" w:rsidP="00C94C6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D6D2E">
        <w:rPr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 w:rsidR="00CC3BBE">
        <w:rPr>
          <w:sz w:val="28"/>
          <w:szCs w:val="28"/>
        </w:rPr>
        <w:t>Признать утратившим силу постановление</w:t>
      </w:r>
      <w:r w:rsidR="00FA6BEB">
        <w:rPr>
          <w:sz w:val="28"/>
          <w:szCs w:val="28"/>
        </w:rPr>
        <w:t xml:space="preserve">  администрации Пожарского муниципального района Приморского края от </w:t>
      </w:r>
      <w:r w:rsidR="00BF7C55">
        <w:rPr>
          <w:sz w:val="28"/>
          <w:szCs w:val="28"/>
        </w:rPr>
        <w:t>07</w:t>
      </w:r>
      <w:r w:rsidR="00FA6BEB">
        <w:rPr>
          <w:sz w:val="28"/>
          <w:szCs w:val="28"/>
        </w:rPr>
        <w:t xml:space="preserve"> </w:t>
      </w:r>
      <w:r w:rsidR="00BF7C55">
        <w:rPr>
          <w:sz w:val="28"/>
          <w:szCs w:val="28"/>
        </w:rPr>
        <w:t>ноября</w:t>
      </w:r>
      <w:r w:rsidR="00FA6BEB">
        <w:rPr>
          <w:sz w:val="28"/>
          <w:szCs w:val="28"/>
        </w:rPr>
        <w:t xml:space="preserve"> 2019 года № </w:t>
      </w:r>
      <w:r w:rsidR="00BF7C55">
        <w:rPr>
          <w:sz w:val="28"/>
          <w:szCs w:val="28"/>
        </w:rPr>
        <w:t>465</w:t>
      </w:r>
      <w:r w:rsidR="00FA6BEB">
        <w:rPr>
          <w:sz w:val="28"/>
          <w:szCs w:val="28"/>
        </w:rPr>
        <w:t xml:space="preserve">-па </w:t>
      </w:r>
      <w:r w:rsidR="00CC3BBE">
        <w:rPr>
          <w:sz w:val="28"/>
          <w:szCs w:val="28"/>
        </w:rPr>
        <w:t>«О</w:t>
      </w:r>
      <w:r w:rsidR="00DA3F7D">
        <w:rPr>
          <w:sz w:val="28"/>
          <w:szCs w:val="28"/>
        </w:rPr>
        <w:t xml:space="preserve">б утверждении </w:t>
      </w:r>
      <w:r w:rsidR="00CC3BBE">
        <w:rPr>
          <w:sz w:val="28"/>
          <w:szCs w:val="28"/>
        </w:rPr>
        <w:t>муниципальн</w:t>
      </w:r>
      <w:r w:rsidR="00DA3F7D">
        <w:rPr>
          <w:sz w:val="28"/>
          <w:szCs w:val="28"/>
        </w:rPr>
        <w:t>ой программы</w:t>
      </w:r>
      <w:r w:rsidR="00CC3BBE">
        <w:rPr>
          <w:sz w:val="28"/>
          <w:szCs w:val="28"/>
        </w:rPr>
        <w:t xml:space="preserve"> «Развитие физической культуры и спорта </w:t>
      </w:r>
      <w:r w:rsidR="00864F7A">
        <w:rPr>
          <w:sz w:val="28"/>
          <w:szCs w:val="28"/>
        </w:rPr>
        <w:t xml:space="preserve">на территории </w:t>
      </w:r>
      <w:r w:rsidR="00CC3BBE">
        <w:rPr>
          <w:sz w:val="28"/>
          <w:szCs w:val="28"/>
        </w:rPr>
        <w:t>Пожарского муниципального района на 201</w:t>
      </w:r>
      <w:r w:rsidR="00BF7C55">
        <w:rPr>
          <w:sz w:val="28"/>
          <w:szCs w:val="28"/>
        </w:rPr>
        <w:t>9</w:t>
      </w:r>
      <w:r w:rsidR="00DA3F7D">
        <w:rPr>
          <w:sz w:val="28"/>
          <w:szCs w:val="28"/>
        </w:rPr>
        <w:t>-202</w:t>
      </w:r>
      <w:r w:rsidR="00BF7C55">
        <w:rPr>
          <w:sz w:val="28"/>
          <w:szCs w:val="28"/>
        </w:rPr>
        <w:t>2</w:t>
      </w:r>
      <w:r w:rsidR="00FA6BEB">
        <w:rPr>
          <w:sz w:val="28"/>
          <w:szCs w:val="28"/>
        </w:rPr>
        <w:t xml:space="preserve"> годы»</w:t>
      </w:r>
      <w:r w:rsidR="00CC3BBE">
        <w:rPr>
          <w:sz w:val="28"/>
          <w:szCs w:val="28"/>
        </w:rPr>
        <w:t>.</w:t>
      </w:r>
    </w:p>
    <w:p w:rsidR="00FE5CC4" w:rsidRDefault="00FE5CC4" w:rsidP="00C94C6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D6D2E">
        <w:rPr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="00CC3BBE">
        <w:rPr>
          <w:sz w:val="28"/>
          <w:szCs w:val="28"/>
        </w:rPr>
        <w:t>О</w:t>
      </w:r>
      <w:r w:rsidR="00864F7A">
        <w:rPr>
          <w:sz w:val="28"/>
          <w:szCs w:val="28"/>
        </w:rPr>
        <w:t>бщему о</w:t>
      </w:r>
      <w:r w:rsidR="00CC3BBE">
        <w:rPr>
          <w:sz w:val="28"/>
          <w:szCs w:val="28"/>
        </w:rPr>
        <w:t>тделу администрации Пожарского муниципального района разместить</w:t>
      </w:r>
      <w:r>
        <w:rPr>
          <w:sz w:val="28"/>
          <w:szCs w:val="28"/>
        </w:rPr>
        <w:t>,</w:t>
      </w:r>
      <w:r w:rsidR="00CC3BBE">
        <w:rPr>
          <w:sz w:val="28"/>
          <w:szCs w:val="28"/>
        </w:rPr>
        <w:t xml:space="preserve"> настоящее постановление</w:t>
      </w:r>
      <w:r>
        <w:rPr>
          <w:sz w:val="28"/>
          <w:szCs w:val="28"/>
        </w:rPr>
        <w:t>,</w:t>
      </w:r>
      <w:r w:rsidR="00CC3BBE">
        <w:rPr>
          <w:sz w:val="28"/>
          <w:szCs w:val="28"/>
        </w:rPr>
        <w:t xml:space="preserve"> на официальном сайте администрации Пожарского муниципального района Приморского края в сети Интернет</w:t>
      </w:r>
      <w:r>
        <w:rPr>
          <w:sz w:val="28"/>
          <w:szCs w:val="28"/>
        </w:rPr>
        <w:t xml:space="preserve"> и в газете «Победа»</w:t>
      </w:r>
      <w:r w:rsidR="00CC3BBE">
        <w:rPr>
          <w:sz w:val="28"/>
          <w:szCs w:val="28"/>
        </w:rPr>
        <w:t>.</w:t>
      </w:r>
    </w:p>
    <w:p w:rsidR="00FE5CC4" w:rsidRDefault="00FE5CC4" w:rsidP="00C94C6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D6D2E">
        <w:rPr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="00CC3BBE">
        <w:rPr>
          <w:sz w:val="28"/>
          <w:szCs w:val="28"/>
        </w:rPr>
        <w:t>Настоящее постановление вступает в силу со дня официального опубликования.</w:t>
      </w:r>
    </w:p>
    <w:p w:rsidR="00CC3BBE" w:rsidRDefault="00FE5CC4" w:rsidP="00C94C6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D6D2E">
        <w:rPr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r w:rsidR="00CC3BBE">
        <w:rPr>
          <w:sz w:val="28"/>
          <w:szCs w:val="28"/>
        </w:rPr>
        <w:t xml:space="preserve">Контроль за исполнением настоящего постановления возложить на заместителя главы администрации Пожарского муниципального района. </w:t>
      </w:r>
    </w:p>
    <w:p w:rsidR="00CC3BBE" w:rsidRDefault="00CC3BBE" w:rsidP="00CC3BBE">
      <w:pPr>
        <w:rPr>
          <w:sz w:val="28"/>
          <w:szCs w:val="28"/>
        </w:rPr>
      </w:pPr>
    </w:p>
    <w:p w:rsidR="00CC3BBE" w:rsidRDefault="00CC3BBE" w:rsidP="005C51BE">
      <w:pPr>
        <w:spacing w:line="360" w:lineRule="auto"/>
        <w:jc w:val="both"/>
        <w:rPr>
          <w:sz w:val="28"/>
          <w:szCs w:val="28"/>
        </w:rPr>
      </w:pPr>
    </w:p>
    <w:p w:rsidR="00CC3BBE" w:rsidRDefault="0079717C" w:rsidP="0079717C">
      <w:proofErr w:type="spellStart"/>
      <w:r w:rsidRPr="0079717C">
        <w:rPr>
          <w:sz w:val="28"/>
          <w:szCs w:val="28"/>
        </w:rPr>
        <w:t>И.о</w:t>
      </w:r>
      <w:proofErr w:type="spellEnd"/>
      <w:r w:rsidRPr="0079717C">
        <w:rPr>
          <w:sz w:val="28"/>
          <w:szCs w:val="28"/>
        </w:rPr>
        <w:t xml:space="preserve">. главы Пожарского муниципального района    </w:t>
      </w:r>
      <w:r>
        <w:rPr>
          <w:sz w:val="28"/>
          <w:szCs w:val="28"/>
        </w:rPr>
        <w:t xml:space="preserve">                            </w:t>
      </w:r>
      <w:r w:rsidRPr="0079717C">
        <w:rPr>
          <w:sz w:val="28"/>
          <w:szCs w:val="28"/>
        </w:rPr>
        <w:t>В.В. Седых</w:t>
      </w:r>
    </w:p>
    <w:p w:rsidR="00CC3BBE" w:rsidRDefault="00CC3BBE" w:rsidP="00CC3BBE"/>
    <w:p w:rsidR="00CC3BBE" w:rsidRDefault="00CC3BBE" w:rsidP="00CC3BBE"/>
    <w:p w:rsidR="00CC3BBE" w:rsidRDefault="00CC3BBE" w:rsidP="00CC3BBE"/>
    <w:p w:rsidR="009B60DC" w:rsidRDefault="0001232D"/>
    <w:sectPr w:rsidR="009B60DC" w:rsidSect="00864F7A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BE14A2"/>
    <w:multiLevelType w:val="hybridMultilevel"/>
    <w:tmpl w:val="20F49C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C3BBE"/>
    <w:rsid w:val="0001232D"/>
    <w:rsid w:val="0010281A"/>
    <w:rsid w:val="001A3726"/>
    <w:rsid w:val="002C763D"/>
    <w:rsid w:val="002E6B71"/>
    <w:rsid w:val="0036472D"/>
    <w:rsid w:val="003C338D"/>
    <w:rsid w:val="00583A30"/>
    <w:rsid w:val="005A05A0"/>
    <w:rsid w:val="005C51BE"/>
    <w:rsid w:val="00614861"/>
    <w:rsid w:val="00675A19"/>
    <w:rsid w:val="00701158"/>
    <w:rsid w:val="0079717C"/>
    <w:rsid w:val="007C0161"/>
    <w:rsid w:val="007F5C2A"/>
    <w:rsid w:val="008569A9"/>
    <w:rsid w:val="00864F7A"/>
    <w:rsid w:val="00937779"/>
    <w:rsid w:val="00973E2F"/>
    <w:rsid w:val="009777BC"/>
    <w:rsid w:val="00AB49F3"/>
    <w:rsid w:val="00B07FFA"/>
    <w:rsid w:val="00BF7C55"/>
    <w:rsid w:val="00C94C62"/>
    <w:rsid w:val="00CC3BBE"/>
    <w:rsid w:val="00CD5570"/>
    <w:rsid w:val="00D04FA5"/>
    <w:rsid w:val="00DA3F7D"/>
    <w:rsid w:val="00DF3B43"/>
    <w:rsid w:val="00ED6D2E"/>
    <w:rsid w:val="00EE28B2"/>
    <w:rsid w:val="00FA6BEB"/>
    <w:rsid w:val="00FE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0D34EC16-365B-4D18-9CA4-5F2BD8598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3B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3B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26</cp:revision>
  <cp:lastPrinted>2019-10-21T06:23:00Z</cp:lastPrinted>
  <dcterms:created xsi:type="dcterms:W3CDTF">2019-02-26T22:55:00Z</dcterms:created>
  <dcterms:modified xsi:type="dcterms:W3CDTF">2020-10-30T04:31:00Z</dcterms:modified>
</cp:coreProperties>
</file>