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BD5" w:rsidRPr="002B696B" w:rsidRDefault="006E6BD5" w:rsidP="006E6BD5">
      <w:pPr>
        <w:jc w:val="center"/>
        <w:rPr>
          <w:rFonts w:ascii="Times New Roman" w:hAnsi="Times New Roman" w:cs="Times New Roman"/>
          <w:sz w:val="28"/>
          <w:szCs w:val="28"/>
        </w:rPr>
      </w:pPr>
      <w:r w:rsidRPr="002B696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1E0"/>
      </w:tblPr>
      <w:tblGrid>
        <w:gridCol w:w="9834"/>
      </w:tblGrid>
      <w:tr w:rsidR="006E6BD5" w:rsidRPr="002B696B" w:rsidTr="00C13072">
        <w:trPr>
          <w:trHeight w:val="68"/>
        </w:trPr>
        <w:tc>
          <w:tcPr>
            <w:tcW w:w="9834" w:type="dxa"/>
          </w:tcPr>
          <w:p w:rsidR="006E6BD5" w:rsidRPr="002B696B" w:rsidRDefault="006E6BD5" w:rsidP="002B696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6E6BD5" w:rsidRPr="002B696B" w:rsidRDefault="006E6BD5" w:rsidP="006E6B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696B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6E6BD5" w:rsidRPr="002B696B" w:rsidRDefault="006E6BD5" w:rsidP="006E6B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696B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6E6BD5" w:rsidRPr="002B696B" w:rsidRDefault="006E6BD5" w:rsidP="006E6B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696B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6E6BD5" w:rsidRPr="002B696B" w:rsidRDefault="00F54409" w:rsidP="006E6BD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26</w:t>
      </w:r>
      <w:r w:rsidR="00FD2C3B">
        <w:rPr>
          <w:rFonts w:ascii="Times New Roman" w:hAnsi="Times New Roman" w:cs="Times New Roman"/>
          <w:sz w:val="28"/>
          <w:szCs w:val="28"/>
        </w:rPr>
        <w:t xml:space="preserve"> ноября 2020</w:t>
      </w:r>
      <w:r w:rsidR="006E6BD5" w:rsidRPr="002B696B">
        <w:rPr>
          <w:rFonts w:ascii="Times New Roman" w:hAnsi="Times New Roman" w:cs="Times New Roman"/>
          <w:sz w:val="28"/>
          <w:szCs w:val="28"/>
        </w:rPr>
        <w:t xml:space="preserve"> года              </w:t>
      </w:r>
      <w:r w:rsidR="002B696B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6E6BD5" w:rsidRPr="002B696B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6E6BD5" w:rsidRPr="002B69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BD5" w:rsidRPr="002B696B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6E6BD5" w:rsidRPr="002B696B">
        <w:rPr>
          <w:rFonts w:ascii="Times New Roman" w:hAnsi="Times New Roman" w:cs="Times New Roman"/>
          <w:sz w:val="28"/>
          <w:szCs w:val="28"/>
        </w:rPr>
        <w:t xml:space="preserve">                                 № </w:t>
      </w:r>
      <w:r w:rsidR="00617C64">
        <w:rPr>
          <w:rFonts w:ascii="Times New Roman" w:hAnsi="Times New Roman" w:cs="Times New Roman"/>
          <w:sz w:val="28"/>
          <w:szCs w:val="28"/>
        </w:rPr>
        <w:t>22</w:t>
      </w:r>
    </w:p>
    <w:p w:rsidR="006E6BD5" w:rsidRDefault="006E6BD5" w:rsidP="00BB0BFC">
      <w:pPr>
        <w:spacing w:after="0" w:line="240" w:lineRule="auto"/>
        <w:ind w:right="3685"/>
        <w:jc w:val="both"/>
        <w:rPr>
          <w:rFonts w:ascii="Times New Roman" w:hAnsi="Times New Roman" w:cs="Times New Roman"/>
          <w:sz w:val="28"/>
          <w:szCs w:val="28"/>
        </w:rPr>
      </w:pPr>
      <w:r w:rsidRPr="002B696B">
        <w:rPr>
          <w:rFonts w:ascii="Times New Roman" w:hAnsi="Times New Roman" w:cs="Times New Roman"/>
          <w:sz w:val="28"/>
          <w:szCs w:val="28"/>
        </w:rPr>
        <w:t xml:space="preserve">Об информации по </w:t>
      </w:r>
      <w:proofErr w:type="gramStart"/>
      <w:r w:rsidRPr="002B696B">
        <w:rPr>
          <w:rFonts w:ascii="Times New Roman" w:hAnsi="Times New Roman" w:cs="Times New Roman"/>
          <w:sz w:val="28"/>
          <w:szCs w:val="28"/>
        </w:rPr>
        <w:t>отчету</w:t>
      </w:r>
      <w:proofErr w:type="gramEnd"/>
      <w:r w:rsidRPr="002B696B">
        <w:rPr>
          <w:rFonts w:ascii="Times New Roman" w:hAnsi="Times New Roman" w:cs="Times New Roman"/>
          <w:sz w:val="28"/>
          <w:szCs w:val="28"/>
        </w:rPr>
        <w:t xml:space="preserve"> </w:t>
      </w:r>
      <w:r w:rsidRPr="002B696B">
        <w:rPr>
          <w:rFonts w:ascii="Times New Roman" w:hAnsi="Times New Roman" w:cs="Times New Roman"/>
          <w:vanish/>
          <w:sz w:val="28"/>
          <w:szCs w:val="28"/>
        </w:rPr>
        <w:t xml:space="preserve">нистрации Пожарского муниципального района </w:t>
      </w:r>
      <w:r w:rsidRPr="002B696B">
        <w:rPr>
          <w:rFonts w:ascii="Times New Roman" w:hAnsi="Times New Roman" w:cs="Times New Roman"/>
          <w:sz w:val="28"/>
          <w:szCs w:val="28"/>
        </w:rPr>
        <w:t>об исполнении бюджета Пожарского муницип</w:t>
      </w:r>
      <w:r w:rsidR="002B696B">
        <w:rPr>
          <w:rFonts w:ascii="Times New Roman" w:hAnsi="Times New Roman" w:cs="Times New Roman"/>
          <w:sz w:val="28"/>
          <w:szCs w:val="28"/>
        </w:rPr>
        <w:t>ального</w:t>
      </w:r>
      <w:r w:rsidR="00FD2C3B">
        <w:rPr>
          <w:rFonts w:ascii="Times New Roman" w:hAnsi="Times New Roman" w:cs="Times New Roman"/>
          <w:sz w:val="28"/>
          <w:szCs w:val="28"/>
        </w:rPr>
        <w:t xml:space="preserve"> района за 9 месяцев 2020</w:t>
      </w:r>
      <w:r w:rsidRPr="002B696B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C13072" w:rsidRPr="002B696B" w:rsidRDefault="00C13072" w:rsidP="00C13072">
      <w:pPr>
        <w:spacing w:after="0" w:line="240" w:lineRule="auto"/>
        <w:ind w:right="4392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E6BD5" w:rsidRPr="002B696B" w:rsidRDefault="006E6BD5" w:rsidP="00C13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2B696B">
        <w:rPr>
          <w:rFonts w:ascii="Times New Roman" w:hAnsi="Times New Roman" w:cs="Times New Roman"/>
          <w:sz w:val="28"/>
          <w:szCs w:val="28"/>
        </w:rPr>
        <w:t xml:space="preserve">Заслушав информацию начальника финансового управления администрации Пожарского муниципального района </w:t>
      </w:r>
      <w:proofErr w:type="spellStart"/>
      <w:r w:rsidRPr="002B696B">
        <w:rPr>
          <w:rFonts w:ascii="Times New Roman" w:hAnsi="Times New Roman" w:cs="Times New Roman"/>
          <w:sz w:val="28"/>
          <w:szCs w:val="28"/>
        </w:rPr>
        <w:t>Кистеневой</w:t>
      </w:r>
      <w:proofErr w:type="spellEnd"/>
      <w:r w:rsidRPr="002B696B">
        <w:rPr>
          <w:rFonts w:ascii="Times New Roman" w:hAnsi="Times New Roman" w:cs="Times New Roman"/>
          <w:sz w:val="28"/>
          <w:szCs w:val="28"/>
        </w:rPr>
        <w:t xml:space="preserve"> Л.А. по отчету об исполнении бюджета Пожарского муницип</w:t>
      </w:r>
      <w:r w:rsidR="00FD2C3B">
        <w:rPr>
          <w:rFonts w:ascii="Times New Roman" w:hAnsi="Times New Roman" w:cs="Times New Roman"/>
          <w:sz w:val="28"/>
          <w:szCs w:val="28"/>
        </w:rPr>
        <w:t>ального района за 9 месяцев 2020</w:t>
      </w:r>
      <w:r w:rsidRPr="002B696B">
        <w:rPr>
          <w:rFonts w:ascii="Times New Roman" w:hAnsi="Times New Roman" w:cs="Times New Roman"/>
          <w:sz w:val="28"/>
          <w:szCs w:val="28"/>
        </w:rPr>
        <w:t xml:space="preserve"> года, руководствуясь Бюджетным кодексом Российской Федерации, Федеральным законом от 06 октября 2003 года № 131-ФЗ «</w:t>
      </w:r>
      <w:proofErr w:type="gramStart"/>
      <w:r w:rsidRPr="002B696B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Pr="002B696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B696B">
        <w:rPr>
          <w:rFonts w:ascii="Times New Roman" w:hAnsi="Times New Roman" w:cs="Times New Roman"/>
          <w:sz w:val="28"/>
          <w:szCs w:val="28"/>
        </w:rPr>
        <w:t>общих принципах организации местного самоуправления», статьей 19 Устава Пожарского муниципального района, Положением о бюджетном процессе и межбюджетных отношениях в Пожарском муниципальном районе, утвержденным решением Думы Пожарского муниципального района от 25 октября 2016 года № 48-НПА,  Дума Пожарского муниципального района</w:t>
      </w:r>
      <w:proofErr w:type="gramEnd"/>
    </w:p>
    <w:p w:rsidR="006E6BD5" w:rsidRPr="002B696B" w:rsidRDefault="006E6BD5" w:rsidP="006E6BD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96B">
        <w:rPr>
          <w:rFonts w:ascii="Times New Roman" w:hAnsi="Times New Roman" w:cs="Times New Roman"/>
          <w:sz w:val="28"/>
          <w:szCs w:val="28"/>
        </w:rPr>
        <w:t>РЕШИЛА:</w:t>
      </w:r>
    </w:p>
    <w:p w:rsidR="006E6BD5" w:rsidRPr="002B696B" w:rsidRDefault="006E6BD5" w:rsidP="006E6BD5">
      <w:pPr>
        <w:numPr>
          <w:ilvl w:val="0"/>
          <w:numId w:val="1"/>
        </w:numPr>
        <w:tabs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96B">
        <w:rPr>
          <w:rFonts w:ascii="Times New Roman" w:hAnsi="Times New Roman" w:cs="Times New Roman"/>
          <w:sz w:val="28"/>
          <w:szCs w:val="28"/>
        </w:rPr>
        <w:t>Информацию по отчету об исполнении бюджета Пожарского муницип</w:t>
      </w:r>
      <w:r w:rsidR="002B696B">
        <w:rPr>
          <w:rFonts w:ascii="Times New Roman" w:hAnsi="Times New Roman" w:cs="Times New Roman"/>
          <w:sz w:val="28"/>
          <w:szCs w:val="28"/>
        </w:rPr>
        <w:t xml:space="preserve">ального района </w:t>
      </w:r>
      <w:r w:rsidR="00617C64">
        <w:rPr>
          <w:rFonts w:ascii="Times New Roman" w:hAnsi="Times New Roman" w:cs="Times New Roman"/>
          <w:sz w:val="28"/>
          <w:szCs w:val="28"/>
        </w:rPr>
        <w:t>за 9 месяцев 20</w:t>
      </w:r>
      <w:r w:rsidR="00FD2C3B">
        <w:rPr>
          <w:rFonts w:ascii="Times New Roman" w:hAnsi="Times New Roman" w:cs="Times New Roman"/>
          <w:sz w:val="28"/>
          <w:szCs w:val="28"/>
        </w:rPr>
        <w:t>20</w:t>
      </w:r>
      <w:r w:rsidRPr="002B696B">
        <w:rPr>
          <w:rFonts w:ascii="Times New Roman" w:hAnsi="Times New Roman" w:cs="Times New Roman"/>
          <w:sz w:val="28"/>
          <w:szCs w:val="28"/>
        </w:rPr>
        <w:t xml:space="preserve"> года принять к сведению.</w:t>
      </w:r>
    </w:p>
    <w:p w:rsidR="006E6BD5" w:rsidRPr="002B696B" w:rsidRDefault="006E6BD5" w:rsidP="006E6BD5">
      <w:pPr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B696B">
        <w:rPr>
          <w:rFonts w:ascii="Times New Roman" w:hAnsi="Times New Roman" w:cs="Times New Roman"/>
          <w:sz w:val="28"/>
          <w:szCs w:val="28"/>
        </w:rPr>
        <w:t>Рекомендовать:</w:t>
      </w:r>
    </w:p>
    <w:p w:rsidR="00DB51B6" w:rsidRDefault="006E6BD5" w:rsidP="00C1307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6"/>
        </w:rPr>
      </w:pPr>
      <w:r w:rsidRPr="002B696B">
        <w:rPr>
          <w:sz w:val="28"/>
          <w:szCs w:val="28"/>
        </w:rPr>
        <w:t xml:space="preserve">2.1. </w:t>
      </w:r>
      <w:r w:rsidR="00DB51B6" w:rsidRPr="00C13072">
        <w:rPr>
          <w:color w:val="000000"/>
          <w:sz w:val="26"/>
          <w:szCs w:val="26"/>
        </w:rPr>
        <w:t>Финансовому управлению администрации Пожарского муниципального района:</w:t>
      </w:r>
    </w:p>
    <w:p w:rsidR="00BB0BFC" w:rsidRPr="00447F9A" w:rsidRDefault="00BB0BFC" w:rsidP="00BB0BFC">
      <w:pPr>
        <w:pStyle w:val="a3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447F9A">
        <w:rPr>
          <w:color w:val="000000"/>
          <w:sz w:val="26"/>
          <w:szCs w:val="26"/>
        </w:rPr>
        <w:t>- осуществлять постоянный мониторинг исполнения показателей по доходам бюджета, выявлять и учитывать резервы для увеличения годовых назначений по доходам;</w:t>
      </w:r>
    </w:p>
    <w:p w:rsidR="00BB0BFC" w:rsidRDefault="00BB0BFC" w:rsidP="00BB0BFC">
      <w:pPr>
        <w:pStyle w:val="a3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ab/>
      </w:r>
      <w:r w:rsidRPr="00447F9A">
        <w:rPr>
          <w:color w:val="000000"/>
          <w:sz w:val="26"/>
          <w:szCs w:val="26"/>
        </w:rPr>
        <w:t>- в целя</w:t>
      </w:r>
      <w:r>
        <w:rPr>
          <w:color w:val="000000"/>
          <w:sz w:val="26"/>
          <w:szCs w:val="26"/>
        </w:rPr>
        <w:t>х не</w:t>
      </w:r>
      <w:r w:rsidRPr="00447F9A">
        <w:rPr>
          <w:color w:val="000000"/>
          <w:sz w:val="26"/>
          <w:szCs w:val="26"/>
        </w:rPr>
        <w:t>допущения неэффективного использования бюджетных средств на реализацию муниципальных программ обеспечить финансирование расходов на реализацию муниципальных программ в соответствии с бюджетной росписью и доведенными лимитами бюджетных обязательств;</w:t>
      </w:r>
    </w:p>
    <w:p w:rsidR="00BB0BFC" w:rsidRDefault="00BB0BFC" w:rsidP="00BB0BFC">
      <w:pPr>
        <w:pStyle w:val="a3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 осуществлять постоянный мониторинг дебиторской и кредиторской задолженности;</w:t>
      </w:r>
    </w:p>
    <w:p w:rsidR="00BB0BFC" w:rsidRDefault="00BB0BFC" w:rsidP="00BB0BFC">
      <w:pPr>
        <w:pStyle w:val="a3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447F9A">
        <w:rPr>
          <w:color w:val="000000"/>
          <w:sz w:val="26"/>
          <w:szCs w:val="26"/>
        </w:rPr>
        <w:t>- до конца текущего финансового года обеспечить полноту и своевременность финансирования расходов в соответ</w:t>
      </w:r>
      <w:r>
        <w:rPr>
          <w:color w:val="000000"/>
          <w:sz w:val="26"/>
          <w:szCs w:val="26"/>
        </w:rPr>
        <w:t>ствии с бюджетной росписью и лимитами бюджетных обязательств;</w:t>
      </w:r>
    </w:p>
    <w:p w:rsidR="00BB0BFC" w:rsidRPr="002739BE" w:rsidRDefault="00BB0BFC" w:rsidP="00BB0BFC">
      <w:pPr>
        <w:pStyle w:val="a3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- обеспечить соблюдение требований ст.32, ст.37 Бюджетного кодекса Российской Федерации. </w:t>
      </w:r>
      <w:proofErr w:type="gramStart"/>
      <w:r>
        <w:rPr>
          <w:color w:val="000000"/>
          <w:sz w:val="26"/>
          <w:szCs w:val="26"/>
        </w:rPr>
        <w:t xml:space="preserve">В связи с перевыполнением годовых назначений (выше 75%) и не выполнением (ниже 75% годовых назначений) по отдельным источникам налоговых и неналоговых доходов бюджета района внести соответствующие изменения в нормативный правовой акт Думы Пожарского муниципального района от 17.12.2019 №265-НПА «О бюджете Пожарского муниципального района на 2020 год и плановый период 2021 и 2022 годов». </w:t>
      </w:r>
      <w:proofErr w:type="gramEnd"/>
    </w:p>
    <w:p w:rsidR="00BB0BFC" w:rsidRPr="00BB0BFC" w:rsidRDefault="00BB0BFC" w:rsidP="00BB0BFC">
      <w:pPr>
        <w:pStyle w:val="a3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>
        <w:rPr>
          <w:b/>
          <w:i/>
          <w:color w:val="000000"/>
          <w:sz w:val="26"/>
          <w:szCs w:val="26"/>
        </w:rPr>
        <w:tab/>
      </w:r>
      <w:r w:rsidRPr="00BB0BFC">
        <w:rPr>
          <w:color w:val="000000"/>
          <w:sz w:val="26"/>
          <w:szCs w:val="26"/>
        </w:rPr>
        <w:t>2.2. Главным распорядителям бюджетных средств:</w:t>
      </w:r>
    </w:p>
    <w:p w:rsidR="00BB0BFC" w:rsidRDefault="00BB0BFC" w:rsidP="00BB0BFC">
      <w:pPr>
        <w:pStyle w:val="a3"/>
        <w:spacing w:before="0" w:beforeAutospacing="0" w:after="0" w:afterAutospacing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  <w:t>- во исполнение бюджетных полномочий, установленных Положением о бюджетном процессе и межбюджетных отношениях в Пожарском муниципальном районе, постоянно осуществлять ведомственный контроль в сфере своей деятельности, исходить из необходимости достижения заданных результатов с использованием наименьшего объема средств (экономности) и (или) достижения наилучшего результата с использованием определенного бюджетом объема средств (результативности);</w:t>
      </w:r>
    </w:p>
    <w:p w:rsidR="00BB0BFC" w:rsidRPr="00447F9A" w:rsidRDefault="00BB0BFC" w:rsidP="00BB0BFC">
      <w:pPr>
        <w:pStyle w:val="a3"/>
        <w:spacing w:before="0" w:beforeAutospacing="0" w:after="0" w:afterAutospacing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447F9A">
        <w:rPr>
          <w:sz w:val="26"/>
          <w:szCs w:val="26"/>
        </w:rPr>
        <w:t>- принять действенные меры по недопущению р</w:t>
      </w:r>
      <w:r>
        <w:rPr>
          <w:sz w:val="26"/>
          <w:szCs w:val="26"/>
        </w:rPr>
        <w:t xml:space="preserve">оста кредиторской задолженности, в том числе просроченной, </w:t>
      </w:r>
      <w:r w:rsidRPr="00447F9A">
        <w:rPr>
          <w:sz w:val="26"/>
          <w:szCs w:val="26"/>
        </w:rPr>
        <w:t>за текущий финансовый год.</w:t>
      </w:r>
    </w:p>
    <w:p w:rsidR="006E6BD5" w:rsidRPr="002B696B" w:rsidRDefault="006E6BD5" w:rsidP="006E6BD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96B">
        <w:rPr>
          <w:rFonts w:ascii="Times New Roman" w:hAnsi="Times New Roman" w:cs="Times New Roman"/>
          <w:sz w:val="28"/>
          <w:szCs w:val="28"/>
        </w:rPr>
        <w:tab/>
        <w:t>3. Настоящее решение вступает в силу со дня его принятия.</w:t>
      </w:r>
    </w:p>
    <w:p w:rsidR="006E6BD5" w:rsidRPr="002B696B" w:rsidRDefault="006E6BD5" w:rsidP="006E6BD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6BD5" w:rsidRPr="002B696B" w:rsidRDefault="00A8273F" w:rsidP="00623F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председателя</w:t>
      </w:r>
      <w:r w:rsidR="006E6BD5" w:rsidRPr="002B696B">
        <w:rPr>
          <w:rFonts w:ascii="Times New Roman" w:hAnsi="Times New Roman" w:cs="Times New Roman"/>
          <w:sz w:val="28"/>
          <w:szCs w:val="28"/>
        </w:rPr>
        <w:t xml:space="preserve"> Думы </w:t>
      </w:r>
    </w:p>
    <w:p w:rsidR="006E6BD5" w:rsidRPr="002B696B" w:rsidRDefault="006E6BD5" w:rsidP="00623F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96B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</w:t>
      </w:r>
      <w:r w:rsidR="00BB0BFC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A8273F">
        <w:rPr>
          <w:rFonts w:ascii="Times New Roman" w:hAnsi="Times New Roman" w:cs="Times New Roman"/>
          <w:sz w:val="28"/>
          <w:szCs w:val="28"/>
        </w:rPr>
        <w:t xml:space="preserve">     </w:t>
      </w:r>
      <w:r w:rsidR="00BB0BFC">
        <w:rPr>
          <w:rFonts w:ascii="Times New Roman" w:hAnsi="Times New Roman" w:cs="Times New Roman"/>
          <w:sz w:val="28"/>
          <w:szCs w:val="28"/>
        </w:rPr>
        <w:t xml:space="preserve">    </w:t>
      </w:r>
      <w:r w:rsidR="00A8273F">
        <w:rPr>
          <w:rFonts w:ascii="Times New Roman" w:hAnsi="Times New Roman" w:cs="Times New Roman"/>
          <w:sz w:val="28"/>
          <w:szCs w:val="28"/>
        </w:rPr>
        <w:t xml:space="preserve">Т.А. </w:t>
      </w:r>
      <w:proofErr w:type="spellStart"/>
      <w:r w:rsidR="00A8273F">
        <w:rPr>
          <w:rFonts w:ascii="Times New Roman" w:hAnsi="Times New Roman" w:cs="Times New Roman"/>
          <w:sz w:val="28"/>
          <w:szCs w:val="28"/>
        </w:rPr>
        <w:t>Козак</w:t>
      </w:r>
      <w:proofErr w:type="spellEnd"/>
    </w:p>
    <w:p w:rsidR="006E6BD5" w:rsidRDefault="006E6BD5" w:rsidP="00623FF5">
      <w:pPr>
        <w:spacing w:after="0"/>
        <w:jc w:val="center"/>
        <w:rPr>
          <w:szCs w:val="28"/>
        </w:rPr>
      </w:pPr>
    </w:p>
    <w:p w:rsidR="00DA49E8" w:rsidRDefault="00DA49E8"/>
    <w:sectPr w:rsidR="00DA49E8" w:rsidSect="00C1307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2F3BC2"/>
    <w:multiLevelType w:val="hybridMultilevel"/>
    <w:tmpl w:val="FFEEE7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6BD5"/>
    <w:rsid w:val="000A34B7"/>
    <w:rsid w:val="002B696B"/>
    <w:rsid w:val="002C2DEC"/>
    <w:rsid w:val="00617C64"/>
    <w:rsid w:val="00623FF5"/>
    <w:rsid w:val="00647233"/>
    <w:rsid w:val="006E6BD5"/>
    <w:rsid w:val="00A8273F"/>
    <w:rsid w:val="00BB0BFC"/>
    <w:rsid w:val="00C13072"/>
    <w:rsid w:val="00DA49E8"/>
    <w:rsid w:val="00DB51B6"/>
    <w:rsid w:val="00EF6027"/>
    <w:rsid w:val="00F54409"/>
    <w:rsid w:val="00F6772B"/>
    <w:rsid w:val="00FA7923"/>
    <w:rsid w:val="00FD1990"/>
    <w:rsid w:val="00FD2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D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6E6B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E6B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6B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317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464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2019-11-28T21:34:00Z</cp:lastPrinted>
  <dcterms:created xsi:type="dcterms:W3CDTF">2019-11-14T01:41:00Z</dcterms:created>
  <dcterms:modified xsi:type="dcterms:W3CDTF">2020-11-26T23:33:00Z</dcterms:modified>
</cp:coreProperties>
</file>