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6B7C82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01586B">
        <w:rPr>
          <w:rFonts w:ascii="Times New Roman" w:hAnsi="Times New Roman" w:cs="Times New Roman"/>
          <w:sz w:val="28"/>
          <w:szCs w:val="28"/>
        </w:rPr>
        <w:t>»</w:t>
      </w:r>
      <w:r w:rsidR="002C5CAF"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="000B52AD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B8667D">
        <w:rPr>
          <w:rFonts w:ascii="Times New Roman" w:hAnsi="Times New Roman" w:cs="Times New Roman"/>
          <w:sz w:val="28"/>
          <w:szCs w:val="28"/>
        </w:rPr>
        <w:t>2020</w:t>
      </w:r>
      <w:r w:rsidR="0001586B">
        <w:rPr>
          <w:rFonts w:ascii="Times New Roman" w:hAnsi="Times New Roman" w:cs="Times New Roman"/>
          <w:sz w:val="28"/>
          <w:szCs w:val="28"/>
        </w:rPr>
        <w:t xml:space="preserve"> года          </w:t>
      </w:r>
      <w:r w:rsidR="00581615">
        <w:rPr>
          <w:rFonts w:ascii="Times New Roman" w:hAnsi="Times New Roman" w:cs="Times New Roman"/>
          <w:sz w:val="28"/>
          <w:szCs w:val="28"/>
        </w:rPr>
        <w:t xml:space="preserve">     </w:t>
      </w:r>
      <w:r w:rsidR="000158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5CAF"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C5CAF"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5CAF"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C5CAF"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30E4C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581615">
        <w:rPr>
          <w:rFonts w:ascii="Times New Roman" w:hAnsi="Times New Roman" w:cs="Times New Roman"/>
          <w:sz w:val="28"/>
          <w:szCs w:val="28"/>
        </w:rPr>
        <w:t>26</w:t>
      </w:r>
    </w:p>
    <w:p w:rsidR="002C5CAF" w:rsidRPr="00C143A9" w:rsidRDefault="002C5CAF" w:rsidP="00312BB6">
      <w:pPr>
        <w:tabs>
          <w:tab w:val="left" w:pos="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</w:p>
    <w:p w:rsidR="00312BB6" w:rsidRPr="00312BB6" w:rsidRDefault="00B8667D" w:rsidP="000B52AD">
      <w:pPr>
        <w:widowControl w:val="0"/>
        <w:spacing w:line="240" w:lineRule="auto"/>
        <w:ind w:right="25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43A9">
        <w:rPr>
          <w:rFonts w:ascii="Times New Roman" w:hAnsi="Times New Roman" w:cs="Times New Roman"/>
          <w:sz w:val="28"/>
          <w:szCs w:val="28"/>
        </w:rPr>
        <w:t xml:space="preserve">Об отчете </w:t>
      </w:r>
      <w:r w:rsidR="00C143A9">
        <w:rPr>
          <w:rFonts w:ascii="Times New Roman" w:hAnsi="Times New Roman" w:cs="Times New Roman"/>
          <w:sz w:val="28"/>
          <w:szCs w:val="28"/>
        </w:rPr>
        <w:t xml:space="preserve">председателя Контрольно-счетной палаты Пожарского муниципального района </w:t>
      </w:r>
      <w:r w:rsidR="00312BB6" w:rsidRPr="00312BB6">
        <w:rPr>
          <w:rFonts w:ascii="Times New Roman" w:hAnsi="Times New Roman" w:cs="Times New Roman"/>
          <w:sz w:val="28"/>
          <w:szCs w:val="28"/>
        </w:rPr>
        <w:t>по результатам</w:t>
      </w:r>
      <w:r w:rsidR="00312BB6">
        <w:rPr>
          <w:rFonts w:ascii="Times New Roman" w:hAnsi="Times New Roman" w:cs="Times New Roman"/>
          <w:sz w:val="28"/>
          <w:szCs w:val="28"/>
        </w:rPr>
        <w:t xml:space="preserve"> </w:t>
      </w:r>
      <w:r w:rsidR="00312BB6" w:rsidRPr="00312BB6">
        <w:rPr>
          <w:rFonts w:ascii="Times New Roman" w:hAnsi="Times New Roman" w:cs="Times New Roman"/>
          <w:sz w:val="28"/>
          <w:szCs w:val="28"/>
        </w:rPr>
        <w:t xml:space="preserve">проверки целевого и эффективного использования бюджетных средств, выделенных в истекшем периоде (8 месяцев) 2020 года на реализацию подпрограммы «Обеспечение эффективного функционирования и развития системы образования Пожарского муниципального района на 2019-2022 годы» муниципальной программы «Развитие образования Пожарского муниципального района на 2019-2022 годы» </w:t>
      </w:r>
      <w:proofErr w:type="gramEnd"/>
    </w:p>
    <w:p w:rsidR="002C5CAF" w:rsidRPr="002C5CAF" w:rsidRDefault="002C5CAF" w:rsidP="00C143A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064DB9" w:rsidRDefault="002C5CAF" w:rsidP="000B52AD">
      <w:pPr>
        <w:widowControl w:val="0"/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277634">
        <w:rPr>
          <w:rFonts w:ascii="Times New Roman" w:hAnsi="Times New Roman" w:cs="Times New Roman"/>
          <w:sz w:val="28"/>
          <w:szCs w:val="28"/>
        </w:rPr>
        <w:t xml:space="preserve">председателя Контрольно-счетной палаты Пожарского муниципального района </w:t>
      </w:r>
      <w:r w:rsidR="00277634" w:rsidRPr="00C143A9">
        <w:rPr>
          <w:rFonts w:ascii="Times New Roman" w:hAnsi="Times New Roman" w:cs="Times New Roman"/>
          <w:sz w:val="28"/>
          <w:szCs w:val="28"/>
        </w:rPr>
        <w:t>по результатам проверки</w:t>
      </w:r>
      <w:r w:rsidR="00312BB6">
        <w:rPr>
          <w:rFonts w:ascii="Times New Roman" w:hAnsi="Times New Roman" w:cs="Times New Roman"/>
          <w:sz w:val="28"/>
          <w:szCs w:val="28"/>
        </w:rPr>
        <w:t xml:space="preserve"> </w:t>
      </w:r>
      <w:r w:rsidR="00312BB6" w:rsidRPr="00312BB6">
        <w:rPr>
          <w:rFonts w:ascii="Times New Roman" w:hAnsi="Times New Roman" w:cs="Times New Roman"/>
          <w:sz w:val="28"/>
          <w:szCs w:val="28"/>
        </w:rPr>
        <w:t>целевого и эффективного использования бюджетных средств, выделенных в истекшем периоде (8 месяцев) 2020 года на реализацию подпрограммы «Обеспечение эффективного функционирования и развития системы образования Пожарского муниципального района на 2019-2022 годы» муниципальной программы «Развитие образования Пожарского муниципал</w:t>
      </w:r>
      <w:r w:rsidR="00312BB6">
        <w:rPr>
          <w:rFonts w:ascii="Times New Roman" w:hAnsi="Times New Roman" w:cs="Times New Roman"/>
          <w:sz w:val="28"/>
          <w:szCs w:val="28"/>
        </w:rPr>
        <w:t>ьного района на 2019-2022 годы»</w:t>
      </w:r>
      <w:r w:rsidR="00277634">
        <w:rPr>
          <w:rFonts w:ascii="Times New Roman" w:hAnsi="Times New Roman" w:cs="Times New Roman"/>
          <w:sz w:val="28"/>
          <w:szCs w:val="28"/>
        </w:rPr>
        <w:t xml:space="preserve">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0B52AD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0B52AD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Default="002C5CAF" w:rsidP="00030369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C5CAF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277634">
        <w:rPr>
          <w:rFonts w:ascii="Times New Roman" w:hAnsi="Times New Roman" w:cs="Times New Roman"/>
          <w:sz w:val="28"/>
          <w:szCs w:val="28"/>
        </w:rPr>
        <w:t xml:space="preserve">председателя Контрольно-счетной палаты Пожарского муниципального района </w:t>
      </w:r>
      <w:r w:rsidR="00277634" w:rsidRPr="00C143A9">
        <w:rPr>
          <w:rFonts w:ascii="Times New Roman" w:hAnsi="Times New Roman" w:cs="Times New Roman"/>
          <w:sz w:val="28"/>
          <w:szCs w:val="28"/>
        </w:rPr>
        <w:t>по результатам проверки</w:t>
      </w:r>
      <w:r w:rsidR="00277634">
        <w:rPr>
          <w:rFonts w:ascii="Times New Roman" w:hAnsi="Times New Roman" w:cs="Times New Roman"/>
          <w:sz w:val="28"/>
          <w:szCs w:val="28"/>
        </w:rPr>
        <w:t xml:space="preserve"> </w:t>
      </w:r>
      <w:r w:rsidR="00DD44E0" w:rsidRPr="00312BB6">
        <w:rPr>
          <w:rFonts w:ascii="Times New Roman" w:hAnsi="Times New Roman" w:cs="Times New Roman"/>
          <w:sz w:val="28"/>
          <w:szCs w:val="28"/>
        </w:rPr>
        <w:t>целевого и эффективного использования бюджетных средств, выделенных в истекшем периоде (8 месяцев) 2020 года на реализацию подпрограммы «Обеспечение эффективного функционирования и развития системы образования Пожарского муниципального района на 2019-2022 годы» муниципальной программы «Развитие образования Пожарского муниципал</w:t>
      </w:r>
      <w:r w:rsidR="00DD44E0">
        <w:rPr>
          <w:rFonts w:ascii="Times New Roman" w:hAnsi="Times New Roman" w:cs="Times New Roman"/>
          <w:sz w:val="28"/>
          <w:szCs w:val="28"/>
        </w:rPr>
        <w:t xml:space="preserve">ьного района на 2019-2022 годы» </w:t>
      </w:r>
      <w:r w:rsidR="001770B9">
        <w:rPr>
          <w:rFonts w:ascii="Times New Roman" w:hAnsi="Times New Roman" w:cs="Times New Roman"/>
          <w:sz w:val="28"/>
          <w:szCs w:val="28"/>
        </w:rPr>
        <w:t>принять</w:t>
      </w:r>
      <w:r w:rsidRPr="002C5C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B52AD" w:rsidRPr="000B52AD" w:rsidRDefault="00030369" w:rsidP="000B52AD">
      <w:pPr>
        <w:tabs>
          <w:tab w:val="left" w:pos="993"/>
        </w:tabs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0B52AD">
        <w:rPr>
          <w:rFonts w:ascii="Times New Roman" w:hAnsi="Times New Roman" w:cs="Times New Roman"/>
          <w:sz w:val="28"/>
          <w:szCs w:val="28"/>
        </w:rPr>
        <w:t xml:space="preserve">2. Рекомендовать администрации Пожарского муниципального района </w:t>
      </w:r>
      <w:r w:rsidR="000B52AD" w:rsidRPr="000B52AD">
        <w:rPr>
          <w:rFonts w:ascii="Times New Roman" w:hAnsi="Times New Roman" w:cs="Times New Roman"/>
          <w:sz w:val="28"/>
          <w:szCs w:val="28"/>
        </w:rPr>
        <w:t>проанализировать выявленные проверкой нарушения и принять меры по недопущению их в дальнейшем.</w:t>
      </w:r>
    </w:p>
    <w:p w:rsidR="002C5CAF" w:rsidRPr="002C5CAF" w:rsidRDefault="00030369" w:rsidP="00030369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C5CAF" w:rsidRPr="002C5CAF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2C5CAF" w:rsidRPr="002C5CAF" w:rsidRDefault="002C5CAF" w:rsidP="0003036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6B7C82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="002C5CAF" w:rsidRPr="002C5CAF">
        <w:rPr>
          <w:rFonts w:ascii="Times New Roman" w:hAnsi="Times New Roman" w:cs="Times New Roman"/>
          <w:sz w:val="28"/>
          <w:szCs w:val="28"/>
        </w:rPr>
        <w:t xml:space="preserve"> Думы</w:t>
      </w:r>
    </w:p>
    <w:p w:rsidR="00F0491F" w:rsidRPr="00624048" w:rsidRDefault="002C5CAF" w:rsidP="00624048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B7C8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B52AD">
        <w:rPr>
          <w:rFonts w:ascii="Times New Roman" w:hAnsi="Times New Roman" w:cs="Times New Roman"/>
          <w:sz w:val="28"/>
          <w:szCs w:val="28"/>
        </w:rPr>
        <w:t xml:space="preserve">      </w:t>
      </w:r>
      <w:r w:rsidR="006B7C82"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 w:rsidR="006B7C82">
        <w:rPr>
          <w:rFonts w:ascii="Times New Roman" w:hAnsi="Times New Roman" w:cs="Times New Roman"/>
          <w:sz w:val="28"/>
          <w:szCs w:val="28"/>
        </w:rPr>
        <w:t>Козак</w:t>
      </w:r>
      <w:proofErr w:type="spellEnd"/>
    </w:p>
    <w:sectPr w:rsidR="00F0491F" w:rsidRPr="00624048" w:rsidSect="000B52AD">
      <w:pgSz w:w="11906" w:h="16838"/>
      <w:pgMar w:top="568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5298F"/>
    <w:multiLevelType w:val="hybridMultilevel"/>
    <w:tmpl w:val="9342E528"/>
    <w:lvl w:ilvl="0" w:tplc="38B039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8647792"/>
    <w:multiLevelType w:val="hybridMultilevel"/>
    <w:tmpl w:val="973C6B8E"/>
    <w:lvl w:ilvl="0" w:tplc="BADADA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1586B"/>
    <w:rsid w:val="00030369"/>
    <w:rsid w:val="00060E92"/>
    <w:rsid w:val="00064DB9"/>
    <w:rsid w:val="000B52AD"/>
    <w:rsid w:val="001770B9"/>
    <w:rsid w:val="00277634"/>
    <w:rsid w:val="002C5CAF"/>
    <w:rsid w:val="002E0C93"/>
    <w:rsid w:val="00312BB6"/>
    <w:rsid w:val="0037757F"/>
    <w:rsid w:val="003B26A5"/>
    <w:rsid w:val="004249AC"/>
    <w:rsid w:val="004D230A"/>
    <w:rsid w:val="0057113E"/>
    <w:rsid w:val="00581615"/>
    <w:rsid w:val="00624048"/>
    <w:rsid w:val="00630E4C"/>
    <w:rsid w:val="006B7C82"/>
    <w:rsid w:val="00930D03"/>
    <w:rsid w:val="009469A5"/>
    <w:rsid w:val="00B023F8"/>
    <w:rsid w:val="00B8667D"/>
    <w:rsid w:val="00BE2DD1"/>
    <w:rsid w:val="00C143A9"/>
    <w:rsid w:val="00C50BC0"/>
    <w:rsid w:val="00DD44E0"/>
    <w:rsid w:val="00DE1505"/>
    <w:rsid w:val="00F0491F"/>
    <w:rsid w:val="00F26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2020-11-27T00:13:00Z</cp:lastPrinted>
  <dcterms:created xsi:type="dcterms:W3CDTF">2019-03-17T01:16:00Z</dcterms:created>
  <dcterms:modified xsi:type="dcterms:W3CDTF">2020-11-27T00:14:00Z</dcterms:modified>
</cp:coreProperties>
</file>