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4100"/>
        <w:gridCol w:w="1745"/>
        <w:gridCol w:w="676"/>
      </w:tblGrid>
      <w:tr w:rsidR="00E41DD9" w:rsidRPr="00E41DD9" w:rsidTr="004702DA">
        <w:tc>
          <w:tcPr>
            <w:tcW w:w="9356" w:type="dxa"/>
            <w:gridSpan w:val="4"/>
          </w:tcPr>
          <w:tbl>
            <w:tblPr>
              <w:tblW w:w="9390" w:type="dxa"/>
              <w:tblLayout w:type="fixed"/>
              <w:tblLook w:val="01E0" w:firstRow="1" w:lastRow="1" w:firstColumn="1" w:lastColumn="1" w:noHBand="0" w:noVBand="0"/>
            </w:tblPr>
            <w:tblGrid>
              <w:gridCol w:w="9390"/>
            </w:tblGrid>
            <w:tr w:rsidR="00E41DD9" w:rsidRPr="00E41DD9" w:rsidTr="004702DA">
              <w:tc>
                <w:tcPr>
                  <w:tcW w:w="9390" w:type="dxa"/>
                </w:tcPr>
                <w:p w:rsidR="00E41DD9" w:rsidRPr="00E41DD9" w:rsidRDefault="00E41DD9" w:rsidP="00E41DD9">
                  <w:pPr>
                    <w:spacing w:after="0" w:line="240" w:lineRule="auto"/>
                    <w:ind w:left="-216"/>
                    <w:jc w:val="center"/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sz w:val="26"/>
                      <w:szCs w:val="26"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E41DD9" w:rsidRPr="00E41DD9" w:rsidRDefault="00E41DD9" w:rsidP="00E41DD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E41DD9" w:rsidRPr="00E41DD9" w:rsidRDefault="00E41DD9" w:rsidP="00E41DD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E41DD9" w:rsidRPr="00E41DD9" w:rsidRDefault="00E41DD9" w:rsidP="00E41DD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E41DD9" w:rsidRPr="00E41DD9" w:rsidTr="004702DA">
              <w:trPr>
                <w:trHeight w:val="1415"/>
              </w:trPr>
              <w:tc>
                <w:tcPr>
                  <w:tcW w:w="9390" w:type="dxa"/>
                </w:tcPr>
                <w:p w:rsidR="00E41DD9" w:rsidRPr="00E41DD9" w:rsidRDefault="00E41DD9" w:rsidP="00E41DD9">
                  <w:pPr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32"/>
                      <w:szCs w:val="26"/>
                    </w:rPr>
                  </w:pPr>
                  <w:r w:rsidRPr="00E41DD9">
                    <w:rPr>
                      <w:rFonts w:ascii="Times New Roman" w:eastAsia="Calibri" w:hAnsi="Times New Roman" w:cs="Times New Roman"/>
                      <w:b/>
                      <w:bCs/>
                      <w:sz w:val="32"/>
                      <w:szCs w:val="24"/>
                    </w:rPr>
                    <w:t>АДМИНИСТРАЦИЯ</w:t>
                  </w:r>
                </w:p>
                <w:p w:rsidR="00E41DD9" w:rsidRPr="00E41DD9" w:rsidRDefault="00E41DD9" w:rsidP="00E41DD9">
                  <w:pPr>
                    <w:spacing w:after="0" w:line="360" w:lineRule="auto"/>
                    <w:ind w:right="-108" w:hanging="216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32"/>
                      <w:szCs w:val="24"/>
                    </w:rPr>
                  </w:pPr>
                  <w:r w:rsidRPr="00E41DD9">
                    <w:rPr>
                      <w:rFonts w:ascii="Times New Roman" w:eastAsia="Calibri" w:hAnsi="Times New Roman" w:cs="Times New Roman"/>
                      <w:b/>
                      <w:bCs/>
                      <w:sz w:val="32"/>
                      <w:szCs w:val="24"/>
                    </w:rPr>
                    <w:t>ПОЖАРСКОГО МУНИЦИПАЛЬНОГО РАЙОНА</w:t>
                  </w:r>
                </w:p>
                <w:p w:rsidR="00E41DD9" w:rsidRDefault="00E41DD9" w:rsidP="00E41DD9">
                  <w:pPr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32"/>
                      <w:szCs w:val="24"/>
                    </w:rPr>
                  </w:pPr>
                  <w:r w:rsidRPr="00E41DD9">
                    <w:rPr>
                      <w:rFonts w:ascii="Times New Roman" w:eastAsia="Calibri" w:hAnsi="Times New Roman" w:cs="Times New Roman"/>
                      <w:b/>
                      <w:bCs/>
                      <w:sz w:val="32"/>
                      <w:szCs w:val="24"/>
                    </w:rPr>
                    <w:t>ПРИМОРСКОГО  КРАЯ</w:t>
                  </w:r>
                </w:p>
                <w:p w:rsidR="00E41DD9" w:rsidRPr="00E41DD9" w:rsidRDefault="00E41DD9" w:rsidP="00E41DD9">
                  <w:pPr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E41DD9" w:rsidRPr="00E41DD9" w:rsidRDefault="00E41DD9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1DD9" w:rsidRPr="00E41DD9" w:rsidTr="004702DA">
        <w:tc>
          <w:tcPr>
            <w:tcW w:w="9356" w:type="dxa"/>
            <w:gridSpan w:val="4"/>
          </w:tcPr>
          <w:p w:rsidR="00E41DD9" w:rsidRPr="00E41DD9" w:rsidRDefault="00E41DD9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41DD9" w:rsidRPr="00E41DD9" w:rsidTr="004702DA">
        <w:trPr>
          <w:trHeight w:val="407"/>
        </w:trPr>
        <w:tc>
          <w:tcPr>
            <w:tcW w:w="9356" w:type="dxa"/>
            <w:gridSpan w:val="4"/>
          </w:tcPr>
          <w:p w:rsidR="00E41DD9" w:rsidRPr="003A4424" w:rsidRDefault="00E41DD9" w:rsidP="00E41DD9">
            <w:pPr>
              <w:tabs>
                <w:tab w:val="left" w:pos="9390"/>
              </w:tabs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4424">
              <w:rPr>
                <w:rFonts w:ascii="Times New Roman" w:eastAsia="Calibri" w:hAnsi="Times New Roman" w:cs="Times New Roman"/>
                <w:sz w:val="24"/>
                <w:szCs w:val="24"/>
              </w:rPr>
              <w:t>П  О  С  Т  А  Н  О  В  Л  Е  Н  И  Е</w:t>
            </w:r>
          </w:p>
          <w:p w:rsidR="00E41DD9" w:rsidRPr="00E41DD9" w:rsidRDefault="00E41DD9" w:rsidP="00E41DD9">
            <w:pPr>
              <w:tabs>
                <w:tab w:val="left" w:pos="9390"/>
              </w:tabs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41DD9" w:rsidRPr="00E41DD9" w:rsidRDefault="00E41DD9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41DD9" w:rsidRPr="00E41DD9" w:rsidTr="004702DA">
        <w:tc>
          <w:tcPr>
            <w:tcW w:w="2835" w:type="dxa"/>
            <w:tcBorders>
              <w:bottom w:val="single" w:sz="4" w:space="0" w:color="auto"/>
            </w:tcBorders>
          </w:tcPr>
          <w:p w:rsidR="00E41DD9" w:rsidRPr="00E41DD9" w:rsidRDefault="009B198E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 августа 2021 года</w:t>
            </w:r>
          </w:p>
        </w:tc>
        <w:tc>
          <w:tcPr>
            <w:tcW w:w="4100" w:type="dxa"/>
          </w:tcPr>
          <w:p w:rsidR="00E41DD9" w:rsidRPr="00E41DD9" w:rsidRDefault="00E41DD9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E41DD9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745" w:type="dxa"/>
            <w:tcBorders>
              <w:bottom w:val="single" w:sz="4" w:space="0" w:color="auto"/>
            </w:tcBorders>
          </w:tcPr>
          <w:p w:rsidR="00E41DD9" w:rsidRPr="00E41DD9" w:rsidRDefault="009B198E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407-па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E41DD9" w:rsidRPr="00E41DD9" w:rsidRDefault="00E41DD9" w:rsidP="00E4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1DD9" w:rsidRPr="00E41DD9" w:rsidRDefault="00E41DD9" w:rsidP="00E41D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0783" w:rsidRPr="008101F7" w:rsidRDefault="00610783" w:rsidP="006107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</w:rPr>
      </w:pPr>
    </w:p>
    <w:p w:rsidR="00E41DD9" w:rsidRDefault="00610783" w:rsidP="00CC5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о персонифицированном </w:t>
      </w:r>
    </w:p>
    <w:p w:rsidR="00E41DD9" w:rsidRDefault="00610783" w:rsidP="00CC5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b/>
          <w:sz w:val="28"/>
          <w:szCs w:val="28"/>
        </w:rPr>
        <w:t>дополнитель</w:t>
      </w:r>
      <w:bookmarkStart w:id="0" w:name="_GoBack"/>
      <w:bookmarkEnd w:id="0"/>
      <w:r w:rsidRPr="001151A5">
        <w:rPr>
          <w:rFonts w:ascii="Times New Roman" w:eastAsia="Times New Roman" w:hAnsi="Times New Roman" w:cs="Times New Roman"/>
          <w:b/>
          <w:sz w:val="28"/>
          <w:szCs w:val="28"/>
        </w:rPr>
        <w:t xml:space="preserve">ном образования детей на территории </w:t>
      </w:r>
    </w:p>
    <w:p w:rsidR="00610783" w:rsidRPr="001151A5" w:rsidRDefault="00610783" w:rsidP="00CC5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</w:p>
    <w:p w:rsidR="00610783" w:rsidRPr="001151A5" w:rsidRDefault="00610783" w:rsidP="006107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10783" w:rsidRPr="001151A5" w:rsidRDefault="00610783" w:rsidP="006107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 реализацией регионального проекта «Успех каждого ребенка» Национального проекта «Образование», во исполнение постановления Правительства Приморского края от 09 июля 2021 года </w:t>
      </w:r>
      <w:r w:rsidR="009701DA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>№ 432-п</w:t>
      </w:r>
      <w:r w:rsidR="00CC567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 xml:space="preserve"> «О внесении изменений в постановление Администрации Приморского края от 12 августа 2019 года № 528-па «О внедрении целевой модели развития региональной системы дополнительного образования детей Приморского края», в целях соблюдения сроков региональной дорожной карты и эффективного внедрения персонифицированного дополнительного образования детей (далее – ПФДО) на территории Приморского края</w:t>
      </w:r>
      <w:r w:rsidR="008C67A6">
        <w:rPr>
          <w:rFonts w:ascii="Times New Roman" w:eastAsia="Times New Roman" w:hAnsi="Times New Roman" w:cs="Times New Roman"/>
          <w:sz w:val="28"/>
          <w:szCs w:val="28"/>
        </w:rPr>
        <w:t>, администрации Пожарского муницип</w:t>
      </w:r>
      <w:r w:rsidR="00F07FBF">
        <w:rPr>
          <w:rFonts w:ascii="Times New Roman" w:eastAsia="Times New Roman" w:hAnsi="Times New Roman" w:cs="Times New Roman"/>
          <w:sz w:val="28"/>
          <w:szCs w:val="28"/>
        </w:rPr>
        <w:t>ального района Приморского края</w:t>
      </w:r>
    </w:p>
    <w:p w:rsidR="00610783" w:rsidRPr="001151A5" w:rsidRDefault="00610783" w:rsidP="00CC56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783" w:rsidRPr="001151A5" w:rsidRDefault="008C67A6" w:rsidP="006107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</w:t>
      </w:r>
      <w:r w:rsidR="00610783" w:rsidRPr="001151A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10783" w:rsidRPr="001151A5" w:rsidRDefault="00610783" w:rsidP="00CC56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783" w:rsidRPr="001151A5" w:rsidRDefault="00610783" w:rsidP="006107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sz w:val="28"/>
          <w:szCs w:val="28"/>
        </w:rPr>
        <w:t>1. Утвердить прилагаемое Положение о персонифицирован</w:t>
      </w:r>
      <w:r w:rsidR="003A4424">
        <w:rPr>
          <w:rFonts w:ascii="Times New Roman" w:eastAsia="Times New Roman" w:hAnsi="Times New Roman" w:cs="Times New Roman"/>
          <w:sz w:val="28"/>
          <w:szCs w:val="28"/>
        </w:rPr>
        <w:t>ном дополнительном образовании детей на территории Пожарского муниципального района</w:t>
      </w:r>
      <w:r w:rsidR="008C67A6">
        <w:rPr>
          <w:rFonts w:ascii="Times New Roman" w:eastAsia="Times New Roman" w:hAnsi="Times New Roman" w:cs="Times New Roman"/>
          <w:sz w:val="28"/>
          <w:szCs w:val="28"/>
        </w:rPr>
        <w:t xml:space="preserve"> Приморского края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783" w:rsidRPr="001151A5" w:rsidRDefault="00610783" w:rsidP="006107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Определить управление образования </w:t>
      </w:r>
      <w:r w:rsidR="003A4424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>Пожарского муниципального района</w:t>
      </w:r>
      <w:r w:rsidR="008C67A6">
        <w:rPr>
          <w:rFonts w:ascii="Times New Roman" w:eastAsia="Times New Roman" w:hAnsi="Times New Roman" w:cs="Times New Roman"/>
          <w:sz w:val="28"/>
          <w:szCs w:val="28"/>
        </w:rPr>
        <w:t xml:space="preserve"> Приморского края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 xml:space="preserve"> в качестве уполномоченного органа по реализации персонифицированного дополнительного образования. </w:t>
      </w:r>
    </w:p>
    <w:p w:rsidR="00CC567D" w:rsidRDefault="00CC567D" w:rsidP="00CC567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CC567D">
        <w:rPr>
          <w:rFonts w:ascii="Times New Roman" w:eastAsia="Calibri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</w:t>
      </w:r>
      <w:r w:rsidR="008C67A6">
        <w:rPr>
          <w:rFonts w:ascii="Times New Roman" w:eastAsia="Calibri" w:hAnsi="Times New Roman" w:cs="Times New Roman"/>
          <w:sz w:val="28"/>
          <w:szCs w:val="28"/>
        </w:rPr>
        <w:t xml:space="preserve">Приморского края </w:t>
      </w:r>
      <w:r w:rsidRPr="00CC567D">
        <w:rPr>
          <w:rFonts w:ascii="Times New Roman" w:eastAsia="Calibri" w:hAnsi="Times New Roman" w:cs="Times New Roman"/>
          <w:sz w:val="28"/>
          <w:szCs w:val="28"/>
        </w:rPr>
        <w:t>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</w:t>
      </w:r>
    </w:p>
    <w:p w:rsidR="00CC567D" w:rsidRDefault="00CC567D" w:rsidP="00CC567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CC567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CC567D" w:rsidRPr="00CC567D" w:rsidRDefault="00CC567D" w:rsidP="00CC567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CC567D">
        <w:rPr>
          <w:rFonts w:ascii="Times New Roman" w:eastAsia="Calibri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</w:t>
      </w:r>
      <w:r w:rsidR="009701DA">
        <w:rPr>
          <w:rFonts w:ascii="Times New Roman" w:eastAsia="Calibri" w:hAnsi="Times New Roman" w:cs="Times New Roman"/>
          <w:sz w:val="28"/>
          <w:szCs w:val="28"/>
        </w:rPr>
        <w:t xml:space="preserve">врио </w:t>
      </w:r>
      <w:r w:rsidRPr="00CC567D">
        <w:rPr>
          <w:rFonts w:ascii="Times New Roman" w:eastAsia="Calibri" w:hAnsi="Times New Roman" w:cs="Times New Roman"/>
          <w:sz w:val="28"/>
          <w:szCs w:val="28"/>
        </w:rPr>
        <w:t>заместителя главы администрации Пожарского муниципального района</w:t>
      </w:r>
      <w:r w:rsidR="008C67A6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0783" w:rsidRDefault="00610783" w:rsidP="006107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567D" w:rsidRPr="001151A5" w:rsidRDefault="00CC567D" w:rsidP="006107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783" w:rsidRPr="001151A5" w:rsidRDefault="00610783" w:rsidP="006107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1A5">
        <w:rPr>
          <w:rFonts w:ascii="Times New Roman" w:eastAsia="Times New Roman" w:hAnsi="Times New Roman" w:cs="Times New Roman"/>
          <w:sz w:val="28"/>
          <w:szCs w:val="28"/>
        </w:rPr>
        <w:t xml:space="preserve">Глава Пожарского муниципального района 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ab/>
      </w:r>
      <w:r w:rsidRPr="001151A5">
        <w:rPr>
          <w:rFonts w:ascii="Times New Roman" w:eastAsia="Times New Roman" w:hAnsi="Times New Roman" w:cs="Times New Roman"/>
          <w:sz w:val="28"/>
          <w:szCs w:val="28"/>
        </w:rPr>
        <w:tab/>
      </w:r>
      <w:r w:rsidRPr="001151A5">
        <w:rPr>
          <w:rFonts w:ascii="Times New Roman" w:eastAsia="Times New Roman" w:hAnsi="Times New Roman" w:cs="Times New Roman"/>
          <w:sz w:val="28"/>
          <w:szCs w:val="28"/>
        </w:rPr>
        <w:tab/>
      </w:r>
      <w:r w:rsidRPr="001151A5">
        <w:rPr>
          <w:rFonts w:ascii="Times New Roman" w:eastAsia="Times New Roman" w:hAnsi="Times New Roman" w:cs="Times New Roman"/>
          <w:sz w:val="28"/>
          <w:szCs w:val="28"/>
        </w:rPr>
        <w:tab/>
      </w:r>
      <w:r w:rsidR="009701D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151A5">
        <w:rPr>
          <w:rFonts w:ascii="Times New Roman" w:eastAsia="Times New Roman" w:hAnsi="Times New Roman" w:cs="Times New Roman"/>
          <w:sz w:val="28"/>
          <w:szCs w:val="28"/>
        </w:rPr>
        <w:t xml:space="preserve">В.М. Козак </w:t>
      </w:r>
    </w:p>
    <w:p w:rsidR="00610783" w:rsidRPr="001151A5" w:rsidRDefault="00610783" w:rsidP="0061078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63A8B" w:rsidRPr="00610783" w:rsidRDefault="00563A8B">
      <w:pPr>
        <w:rPr>
          <w:rFonts w:ascii="Times New Roman" w:hAnsi="Times New Roman" w:cs="Times New Roman"/>
          <w:sz w:val="28"/>
          <w:szCs w:val="28"/>
        </w:rPr>
      </w:pPr>
    </w:p>
    <w:sectPr w:rsidR="00563A8B" w:rsidRPr="00610783" w:rsidSect="009701DA">
      <w:head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7EC" w:rsidRDefault="00B437EC" w:rsidP="009701DA">
      <w:pPr>
        <w:spacing w:after="0" w:line="240" w:lineRule="auto"/>
      </w:pPr>
      <w:r>
        <w:separator/>
      </w:r>
    </w:p>
  </w:endnote>
  <w:endnote w:type="continuationSeparator" w:id="0">
    <w:p w:rsidR="00B437EC" w:rsidRDefault="00B437EC" w:rsidP="00970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7EC" w:rsidRDefault="00B437EC" w:rsidP="009701DA">
      <w:pPr>
        <w:spacing w:after="0" w:line="240" w:lineRule="auto"/>
      </w:pPr>
      <w:r>
        <w:separator/>
      </w:r>
    </w:p>
  </w:footnote>
  <w:footnote w:type="continuationSeparator" w:id="0">
    <w:p w:rsidR="00B437EC" w:rsidRDefault="00B437EC" w:rsidP="00970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65751"/>
      <w:docPartObj>
        <w:docPartGallery w:val="Page Numbers (Top of Page)"/>
        <w:docPartUnique/>
      </w:docPartObj>
    </w:sdtPr>
    <w:sdtEndPr/>
    <w:sdtContent>
      <w:p w:rsidR="009701DA" w:rsidRDefault="00B437EC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B19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1DA" w:rsidRDefault="009701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DB5804"/>
    <w:multiLevelType w:val="hybridMultilevel"/>
    <w:tmpl w:val="4B4AC8D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637B4"/>
    <w:rsid w:val="00120DF6"/>
    <w:rsid w:val="003A4424"/>
    <w:rsid w:val="00563A8B"/>
    <w:rsid w:val="00610783"/>
    <w:rsid w:val="0065126C"/>
    <w:rsid w:val="006E0AD9"/>
    <w:rsid w:val="008C67A6"/>
    <w:rsid w:val="009701DA"/>
    <w:rsid w:val="009B198E"/>
    <w:rsid w:val="00B437EC"/>
    <w:rsid w:val="00B815DB"/>
    <w:rsid w:val="00BA4D53"/>
    <w:rsid w:val="00BB066C"/>
    <w:rsid w:val="00C00FE6"/>
    <w:rsid w:val="00C637B4"/>
    <w:rsid w:val="00CC567D"/>
    <w:rsid w:val="00E41DD9"/>
    <w:rsid w:val="00EC109D"/>
    <w:rsid w:val="00F07FBF"/>
    <w:rsid w:val="00F85B3A"/>
    <w:rsid w:val="00FD2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176CC-B50B-48C1-9856-2E51B8C7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783"/>
    <w:pPr>
      <w:widowControl/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0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01DA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70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01DA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0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01D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1603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EvstifeevaEA</cp:lastModifiedBy>
  <cp:revision>11</cp:revision>
  <cp:lastPrinted>2021-08-03T22:25:00Z</cp:lastPrinted>
  <dcterms:created xsi:type="dcterms:W3CDTF">2021-07-26T05:02:00Z</dcterms:created>
  <dcterms:modified xsi:type="dcterms:W3CDTF">2021-08-04T23:06:00Z</dcterms:modified>
</cp:coreProperties>
</file>