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1111C8" w:rsidRPr="00001994" w14:paraId="3149B9B7" w14:textId="77777777" w:rsidTr="00344DE9">
        <w:trPr>
          <w:trHeight w:val="1276"/>
        </w:trPr>
        <w:tc>
          <w:tcPr>
            <w:tcW w:w="9570" w:type="dxa"/>
            <w:gridSpan w:val="4"/>
          </w:tcPr>
          <w:p w14:paraId="75169AA4" w14:textId="00DD4EF9" w:rsidR="001111C8" w:rsidRDefault="00BA6B84" w:rsidP="002E627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2B125554" wp14:editId="19CDA26F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3776CB" w14:textId="77777777" w:rsidR="001111C8" w:rsidRDefault="001111C8" w:rsidP="002E6273">
            <w:pPr>
              <w:jc w:val="center"/>
            </w:pPr>
          </w:p>
          <w:p w14:paraId="0DD53546" w14:textId="77777777" w:rsidR="001111C8" w:rsidRDefault="001111C8" w:rsidP="002E6273">
            <w:pPr>
              <w:jc w:val="center"/>
            </w:pPr>
          </w:p>
          <w:p w14:paraId="476964B8" w14:textId="77777777" w:rsidR="001111C8" w:rsidRPr="00001994" w:rsidRDefault="001111C8" w:rsidP="002E6273">
            <w:pPr>
              <w:jc w:val="center"/>
            </w:pPr>
          </w:p>
        </w:tc>
      </w:tr>
      <w:tr w:rsidR="001111C8" w:rsidRPr="00001994" w14:paraId="40EF8CB8" w14:textId="77777777" w:rsidTr="002E6273">
        <w:tc>
          <w:tcPr>
            <w:tcW w:w="9570" w:type="dxa"/>
            <w:gridSpan w:val="4"/>
          </w:tcPr>
          <w:p w14:paraId="74667745" w14:textId="77777777" w:rsidR="001111C8" w:rsidRPr="002E6273" w:rsidRDefault="001111C8" w:rsidP="002E627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E6273">
              <w:rPr>
                <w:b/>
                <w:bCs/>
                <w:sz w:val="32"/>
              </w:rPr>
              <w:t>АДМИНИСТРАЦИЯ</w:t>
            </w:r>
          </w:p>
          <w:p w14:paraId="19FA9172" w14:textId="77777777" w:rsidR="001111C8" w:rsidRPr="002E6273" w:rsidRDefault="001111C8" w:rsidP="002E627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E6273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3CAA9429" w14:textId="77777777" w:rsidR="001111C8" w:rsidRPr="002E6273" w:rsidRDefault="001111C8" w:rsidP="002E627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E6273">
              <w:rPr>
                <w:b/>
                <w:bCs/>
                <w:sz w:val="32"/>
              </w:rPr>
              <w:t>ПРИМОРСКОГО  КРАЯ</w:t>
            </w:r>
          </w:p>
          <w:p w14:paraId="7702C940" w14:textId="77777777" w:rsidR="001111C8" w:rsidRPr="002E6273" w:rsidRDefault="001111C8" w:rsidP="002E6273">
            <w:pPr>
              <w:jc w:val="center"/>
              <w:rPr>
                <w:sz w:val="32"/>
                <w:szCs w:val="32"/>
              </w:rPr>
            </w:pPr>
          </w:p>
        </w:tc>
      </w:tr>
      <w:tr w:rsidR="001111C8" w:rsidRPr="00001994" w14:paraId="47C15A1D" w14:textId="77777777" w:rsidTr="002E6273">
        <w:tc>
          <w:tcPr>
            <w:tcW w:w="9570" w:type="dxa"/>
            <w:gridSpan w:val="4"/>
          </w:tcPr>
          <w:p w14:paraId="40F63B0C" w14:textId="77777777" w:rsidR="001111C8" w:rsidRDefault="001111C8" w:rsidP="002E6273">
            <w:pPr>
              <w:jc w:val="center"/>
            </w:pPr>
            <w:r>
              <w:t>П  О  С  Т  А  Н  О  В  Л  Е  Н  И  Е</w:t>
            </w:r>
          </w:p>
          <w:p w14:paraId="41440AC9" w14:textId="77777777" w:rsidR="001111C8" w:rsidRDefault="001111C8" w:rsidP="002E6273">
            <w:pPr>
              <w:jc w:val="center"/>
            </w:pPr>
          </w:p>
          <w:p w14:paraId="6A5E892C" w14:textId="77777777" w:rsidR="001111C8" w:rsidRPr="00001994" w:rsidRDefault="001111C8" w:rsidP="002E6273">
            <w:pPr>
              <w:jc w:val="center"/>
            </w:pPr>
          </w:p>
        </w:tc>
      </w:tr>
      <w:tr w:rsidR="001111C8" w:rsidRPr="00001994" w14:paraId="3A0DC347" w14:textId="77777777" w:rsidTr="002E6273">
        <w:tc>
          <w:tcPr>
            <w:tcW w:w="2816" w:type="dxa"/>
          </w:tcPr>
          <w:p w14:paraId="5FAAF169" w14:textId="77777777" w:rsidR="001111C8" w:rsidRPr="00001994" w:rsidRDefault="001111C8" w:rsidP="0045163D">
            <w:r>
              <w:t>_</w:t>
            </w:r>
            <w:r w:rsidR="0045163D" w:rsidRPr="0045163D">
              <w:rPr>
                <w:u w:val="single"/>
              </w:rPr>
              <w:t>20 августа 2021 года</w:t>
            </w:r>
            <w:r w:rsidR="0045163D">
              <w:t xml:space="preserve"> </w:t>
            </w:r>
            <w:r>
              <w:t>__</w:t>
            </w:r>
          </w:p>
        </w:tc>
        <w:tc>
          <w:tcPr>
            <w:tcW w:w="4135" w:type="dxa"/>
          </w:tcPr>
          <w:p w14:paraId="3BFC320B" w14:textId="77777777" w:rsidR="001111C8" w:rsidRPr="002E6273" w:rsidRDefault="001111C8" w:rsidP="002E6273">
            <w:pPr>
              <w:jc w:val="center"/>
              <w:rPr>
                <w:b/>
                <w:sz w:val="21"/>
                <w:szCs w:val="21"/>
              </w:rPr>
            </w:pPr>
            <w:r w:rsidRPr="002E6273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14:paraId="5518B539" w14:textId="77777777" w:rsidR="001111C8" w:rsidRPr="002E6273" w:rsidRDefault="001111C8" w:rsidP="002E6273">
            <w:pPr>
              <w:jc w:val="right"/>
              <w:rPr>
                <w:b/>
              </w:rPr>
            </w:pPr>
            <w:r w:rsidRPr="002E6273">
              <w:rPr>
                <w:b/>
              </w:rPr>
              <w:t>№</w:t>
            </w:r>
          </w:p>
        </w:tc>
        <w:tc>
          <w:tcPr>
            <w:tcW w:w="1002" w:type="dxa"/>
          </w:tcPr>
          <w:p w14:paraId="2FED34C2" w14:textId="77777777" w:rsidR="001111C8" w:rsidRPr="00001994" w:rsidRDefault="0045163D" w:rsidP="0045163D">
            <w:r>
              <w:rPr>
                <w:u w:val="single"/>
              </w:rPr>
              <w:t>448-па</w:t>
            </w:r>
          </w:p>
        </w:tc>
      </w:tr>
    </w:tbl>
    <w:p w14:paraId="3D095B9A" w14:textId="77777777" w:rsidR="006E2B48" w:rsidRDefault="006E2B48">
      <w:pPr>
        <w:rPr>
          <w:sz w:val="28"/>
          <w:szCs w:val="28"/>
        </w:rPr>
      </w:pPr>
    </w:p>
    <w:p w14:paraId="2B0BF07F" w14:textId="77777777" w:rsidR="00BA6A02" w:rsidRDefault="00BA6A02">
      <w:pPr>
        <w:rPr>
          <w:sz w:val="28"/>
          <w:szCs w:val="28"/>
        </w:rPr>
      </w:pPr>
    </w:p>
    <w:p w14:paraId="5DB9959F" w14:textId="039FEBE9" w:rsidR="00BA6A02" w:rsidRPr="00E870B1" w:rsidRDefault="009A254F" w:rsidP="00CA2E70">
      <w:pPr>
        <w:tabs>
          <w:tab w:val="left" w:pos="55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установлении публичного сервитута для размещения объект</w:t>
      </w:r>
      <w:r w:rsidR="00857ACD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электросетевого хозяйства</w:t>
      </w:r>
    </w:p>
    <w:p w14:paraId="33ADD246" w14:textId="77777777" w:rsidR="00300FC7" w:rsidRPr="000E3643" w:rsidRDefault="00300FC7" w:rsidP="000E3643">
      <w:pPr>
        <w:tabs>
          <w:tab w:val="left" w:pos="5580"/>
        </w:tabs>
        <w:jc w:val="center"/>
        <w:rPr>
          <w:b/>
          <w:sz w:val="28"/>
          <w:szCs w:val="28"/>
        </w:rPr>
      </w:pPr>
    </w:p>
    <w:p w14:paraId="2E689548" w14:textId="77777777" w:rsidR="000E3643" w:rsidRPr="000E3643" w:rsidRDefault="000E3643" w:rsidP="000E3643">
      <w:pPr>
        <w:tabs>
          <w:tab w:val="left" w:pos="5580"/>
        </w:tabs>
        <w:rPr>
          <w:b/>
          <w:sz w:val="28"/>
          <w:szCs w:val="28"/>
        </w:rPr>
      </w:pPr>
    </w:p>
    <w:p w14:paraId="7D33BA6D" w14:textId="77777777" w:rsidR="00D8441D" w:rsidRPr="003E1779" w:rsidRDefault="000E3643" w:rsidP="003E17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1779">
        <w:rPr>
          <w:sz w:val="28"/>
          <w:szCs w:val="28"/>
        </w:rPr>
        <w:t xml:space="preserve">В соответствии </w:t>
      </w:r>
      <w:r w:rsidR="00D8441D" w:rsidRPr="003E1779">
        <w:rPr>
          <w:sz w:val="28"/>
          <w:szCs w:val="28"/>
        </w:rPr>
        <w:t xml:space="preserve">с </w:t>
      </w:r>
      <w:r w:rsidR="0040091C" w:rsidRPr="003E1779">
        <w:rPr>
          <w:sz w:val="28"/>
          <w:szCs w:val="28"/>
        </w:rPr>
        <w:t xml:space="preserve">подпунктом </w:t>
      </w:r>
      <w:r w:rsidR="009A254F" w:rsidRPr="003E1779">
        <w:rPr>
          <w:sz w:val="28"/>
          <w:szCs w:val="28"/>
        </w:rPr>
        <w:t>8</w:t>
      </w:r>
      <w:r w:rsidR="0040091C" w:rsidRPr="003E1779">
        <w:rPr>
          <w:sz w:val="28"/>
          <w:szCs w:val="28"/>
        </w:rPr>
        <w:t xml:space="preserve"> пункта </w:t>
      </w:r>
      <w:r w:rsidR="009A254F" w:rsidRPr="003E1779">
        <w:rPr>
          <w:sz w:val="28"/>
          <w:szCs w:val="28"/>
        </w:rPr>
        <w:t>4</w:t>
      </w:r>
      <w:r w:rsidR="0040091C" w:rsidRPr="003E1779">
        <w:rPr>
          <w:sz w:val="28"/>
          <w:szCs w:val="28"/>
        </w:rPr>
        <w:t xml:space="preserve"> статьи </w:t>
      </w:r>
      <w:r w:rsidR="009A254F" w:rsidRPr="003E1779">
        <w:rPr>
          <w:sz w:val="28"/>
          <w:szCs w:val="28"/>
        </w:rPr>
        <w:t>23</w:t>
      </w:r>
      <w:r w:rsidR="00650B4D" w:rsidRPr="003E1779">
        <w:rPr>
          <w:sz w:val="28"/>
          <w:szCs w:val="28"/>
        </w:rPr>
        <w:t>,</w:t>
      </w:r>
      <w:r w:rsidR="009A254F" w:rsidRPr="003E1779">
        <w:rPr>
          <w:sz w:val="28"/>
          <w:szCs w:val="28"/>
        </w:rPr>
        <w:t xml:space="preserve"> </w:t>
      </w:r>
      <w:r w:rsidR="00650B4D" w:rsidRPr="003E1779">
        <w:rPr>
          <w:sz w:val="28"/>
          <w:szCs w:val="28"/>
        </w:rPr>
        <w:t xml:space="preserve">главой </w:t>
      </w:r>
      <w:r w:rsidR="00650B4D" w:rsidRPr="003E1779">
        <w:rPr>
          <w:sz w:val="28"/>
          <w:szCs w:val="28"/>
          <w:lang w:val="en-US"/>
        </w:rPr>
        <w:t>V</w:t>
      </w:r>
      <w:r w:rsidR="00650B4D" w:rsidRPr="003E1779">
        <w:rPr>
          <w:sz w:val="28"/>
          <w:szCs w:val="28"/>
        </w:rPr>
        <w:t>.7</w:t>
      </w:r>
      <w:r w:rsidR="0040091C" w:rsidRPr="003E1779">
        <w:rPr>
          <w:sz w:val="28"/>
          <w:szCs w:val="28"/>
        </w:rPr>
        <w:t xml:space="preserve">  </w:t>
      </w:r>
      <w:r w:rsidRPr="003E1779">
        <w:rPr>
          <w:sz w:val="28"/>
          <w:szCs w:val="28"/>
        </w:rPr>
        <w:t xml:space="preserve">Земельного кодекса Российской Федерации, руководствуясь </w:t>
      </w:r>
      <w:r w:rsidR="00AE45E4" w:rsidRPr="003E1779">
        <w:rPr>
          <w:sz w:val="28"/>
          <w:szCs w:val="28"/>
        </w:rPr>
        <w:t>статьей 25 Устава Пожарского муниципального района,</w:t>
      </w:r>
      <w:r w:rsidRPr="003E1779">
        <w:rPr>
          <w:sz w:val="28"/>
          <w:szCs w:val="28"/>
        </w:rPr>
        <w:t xml:space="preserve"> рассмотрев </w:t>
      </w:r>
      <w:r w:rsidR="003E1779">
        <w:rPr>
          <w:sz w:val="28"/>
          <w:szCs w:val="28"/>
        </w:rPr>
        <w:t>ходатайство</w:t>
      </w:r>
      <w:r w:rsidR="00AE45E4" w:rsidRPr="003E1779">
        <w:rPr>
          <w:sz w:val="28"/>
          <w:szCs w:val="28"/>
        </w:rPr>
        <w:t xml:space="preserve"> </w:t>
      </w:r>
      <w:r w:rsidR="003E1779" w:rsidRPr="003E1779">
        <w:rPr>
          <w:sz w:val="28"/>
          <w:szCs w:val="28"/>
        </w:rPr>
        <w:t>акционерно</w:t>
      </w:r>
      <w:r w:rsidR="003E1779">
        <w:rPr>
          <w:sz w:val="28"/>
          <w:szCs w:val="28"/>
        </w:rPr>
        <w:t>го</w:t>
      </w:r>
      <w:r w:rsidR="003E1779" w:rsidRPr="003E1779">
        <w:rPr>
          <w:sz w:val="28"/>
          <w:szCs w:val="28"/>
        </w:rPr>
        <w:t xml:space="preserve"> обществ</w:t>
      </w:r>
      <w:r w:rsidR="003E1779">
        <w:rPr>
          <w:sz w:val="28"/>
          <w:szCs w:val="28"/>
        </w:rPr>
        <w:t>а</w:t>
      </w:r>
      <w:r w:rsidR="003E1779" w:rsidRPr="003E1779">
        <w:rPr>
          <w:sz w:val="28"/>
          <w:szCs w:val="28"/>
        </w:rPr>
        <w:t xml:space="preserve"> «Дальневосточная распределительная сетевая компания»</w:t>
      </w:r>
      <w:r w:rsidR="00FE0915">
        <w:rPr>
          <w:sz w:val="28"/>
          <w:szCs w:val="28"/>
        </w:rPr>
        <w:t xml:space="preserve"> в лице директора филиала АО «ДРСК» «Приморские электрические сети» </w:t>
      </w:r>
      <w:r w:rsidR="00DB35B8">
        <w:rPr>
          <w:sz w:val="28"/>
          <w:szCs w:val="28"/>
        </w:rPr>
        <w:t>А.Н. Гончарова</w:t>
      </w:r>
      <w:r w:rsidR="00FE0915">
        <w:rPr>
          <w:sz w:val="28"/>
          <w:szCs w:val="28"/>
        </w:rPr>
        <w:t xml:space="preserve">, действующего на основании доверенности </w:t>
      </w:r>
      <w:r w:rsidR="00857ACD" w:rsidRPr="00857ACD">
        <w:rPr>
          <w:sz w:val="28"/>
          <w:szCs w:val="28"/>
        </w:rPr>
        <w:t xml:space="preserve">№ </w:t>
      </w:r>
      <w:r w:rsidR="00DB35B8">
        <w:rPr>
          <w:sz w:val="28"/>
          <w:szCs w:val="28"/>
        </w:rPr>
        <w:t>150</w:t>
      </w:r>
      <w:r w:rsidR="00857ACD" w:rsidRPr="00857ACD">
        <w:rPr>
          <w:sz w:val="28"/>
          <w:szCs w:val="28"/>
        </w:rPr>
        <w:t xml:space="preserve"> от 01 </w:t>
      </w:r>
      <w:r w:rsidR="00DB35B8">
        <w:rPr>
          <w:sz w:val="28"/>
          <w:szCs w:val="28"/>
        </w:rPr>
        <w:t>марта</w:t>
      </w:r>
      <w:r w:rsidR="00857ACD" w:rsidRPr="00857ACD">
        <w:rPr>
          <w:sz w:val="28"/>
          <w:szCs w:val="28"/>
        </w:rPr>
        <w:t xml:space="preserve"> 202</w:t>
      </w:r>
      <w:r w:rsidR="00DB35B8">
        <w:rPr>
          <w:sz w:val="28"/>
          <w:szCs w:val="28"/>
        </w:rPr>
        <w:t>1</w:t>
      </w:r>
      <w:r w:rsidR="00857ACD" w:rsidRPr="00857ACD">
        <w:rPr>
          <w:sz w:val="28"/>
          <w:szCs w:val="28"/>
        </w:rPr>
        <w:t xml:space="preserve"> года</w:t>
      </w:r>
      <w:r w:rsidR="00FE0915">
        <w:rPr>
          <w:sz w:val="28"/>
          <w:szCs w:val="28"/>
        </w:rPr>
        <w:t xml:space="preserve">, </w:t>
      </w:r>
      <w:r w:rsidR="00087D8B" w:rsidRPr="003E1779">
        <w:rPr>
          <w:sz w:val="28"/>
          <w:szCs w:val="28"/>
        </w:rPr>
        <w:t>о</w:t>
      </w:r>
      <w:r w:rsidR="003E1779">
        <w:rPr>
          <w:sz w:val="28"/>
          <w:szCs w:val="28"/>
        </w:rPr>
        <w:t>б</w:t>
      </w:r>
      <w:r w:rsidR="00087D8B" w:rsidRPr="003E1779">
        <w:rPr>
          <w:sz w:val="28"/>
          <w:szCs w:val="28"/>
        </w:rPr>
        <w:t xml:space="preserve"> </w:t>
      </w:r>
      <w:r w:rsidR="003E1779">
        <w:rPr>
          <w:sz w:val="28"/>
          <w:szCs w:val="28"/>
        </w:rPr>
        <w:t>установлении публичного сервитута для размещения объект</w:t>
      </w:r>
      <w:r w:rsidR="00857ACD">
        <w:rPr>
          <w:sz w:val="28"/>
          <w:szCs w:val="28"/>
        </w:rPr>
        <w:t>а</w:t>
      </w:r>
      <w:r w:rsidR="003E1779">
        <w:rPr>
          <w:sz w:val="28"/>
          <w:szCs w:val="28"/>
        </w:rPr>
        <w:t xml:space="preserve"> электросетевого хозяйства</w:t>
      </w:r>
      <w:r w:rsidR="00857ACD">
        <w:rPr>
          <w:sz w:val="28"/>
          <w:szCs w:val="28"/>
        </w:rPr>
        <w:t>,</w:t>
      </w:r>
      <w:r w:rsidR="003E1779">
        <w:rPr>
          <w:sz w:val="28"/>
          <w:szCs w:val="28"/>
        </w:rPr>
        <w:t xml:space="preserve"> </w:t>
      </w:r>
      <w:r w:rsidR="00857ACD" w:rsidRPr="00857ACD">
        <w:rPr>
          <w:sz w:val="28"/>
          <w:szCs w:val="28"/>
        </w:rPr>
        <w:t>необходимого для организации электроснабжения населения,</w:t>
      </w:r>
      <w:r w:rsidR="00F05E6C">
        <w:rPr>
          <w:sz w:val="28"/>
          <w:szCs w:val="28"/>
        </w:rPr>
        <w:t xml:space="preserve"> </w:t>
      </w:r>
      <w:r w:rsidR="0040091C" w:rsidRPr="003E1779">
        <w:rPr>
          <w:sz w:val="28"/>
          <w:szCs w:val="28"/>
        </w:rPr>
        <w:t xml:space="preserve">представленные документы, </w:t>
      </w:r>
      <w:r w:rsidR="00D8441D" w:rsidRPr="003E1779">
        <w:rPr>
          <w:sz w:val="28"/>
          <w:szCs w:val="28"/>
        </w:rPr>
        <w:t>администрация Пожарского муниципального района Приморского края</w:t>
      </w:r>
    </w:p>
    <w:p w14:paraId="4483EE8B" w14:textId="77777777" w:rsidR="00EF242D" w:rsidRDefault="00EF242D" w:rsidP="00767EAD">
      <w:pPr>
        <w:jc w:val="both"/>
        <w:rPr>
          <w:sz w:val="28"/>
          <w:szCs w:val="28"/>
        </w:rPr>
      </w:pPr>
    </w:p>
    <w:p w14:paraId="14632995" w14:textId="77777777" w:rsidR="0053022F" w:rsidRDefault="0053022F" w:rsidP="00767EAD">
      <w:pPr>
        <w:jc w:val="both"/>
        <w:rPr>
          <w:sz w:val="28"/>
          <w:szCs w:val="28"/>
        </w:rPr>
      </w:pPr>
    </w:p>
    <w:p w14:paraId="3B3EFFDD" w14:textId="77777777" w:rsidR="00721411" w:rsidRDefault="00721411" w:rsidP="00716E6E">
      <w:pPr>
        <w:jc w:val="both"/>
        <w:rPr>
          <w:sz w:val="28"/>
          <w:szCs w:val="28"/>
        </w:rPr>
      </w:pPr>
      <w:r w:rsidRPr="002022F0">
        <w:rPr>
          <w:sz w:val="28"/>
          <w:szCs w:val="28"/>
        </w:rPr>
        <w:t>ПОСТАНОВЛЯ</w:t>
      </w:r>
      <w:r w:rsidR="001111C8" w:rsidRPr="002022F0">
        <w:rPr>
          <w:sz w:val="28"/>
          <w:szCs w:val="28"/>
        </w:rPr>
        <w:t>ЕТ</w:t>
      </w:r>
      <w:r w:rsidRPr="002022F0">
        <w:rPr>
          <w:sz w:val="28"/>
          <w:szCs w:val="28"/>
        </w:rPr>
        <w:t>:</w:t>
      </w:r>
    </w:p>
    <w:p w14:paraId="7AEA86BE" w14:textId="77777777" w:rsidR="008D1440" w:rsidRDefault="008D1440" w:rsidP="00716E6E">
      <w:pPr>
        <w:jc w:val="both"/>
        <w:rPr>
          <w:sz w:val="28"/>
          <w:szCs w:val="28"/>
        </w:rPr>
      </w:pPr>
    </w:p>
    <w:p w14:paraId="12400F7A" w14:textId="77777777" w:rsidR="008D1440" w:rsidRPr="002022F0" w:rsidRDefault="008D1440" w:rsidP="00716E6E">
      <w:pPr>
        <w:jc w:val="both"/>
        <w:rPr>
          <w:sz w:val="28"/>
          <w:szCs w:val="28"/>
        </w:rPr>
      </w:pPr>
    </w:p>
    <w:p w14:paraId="3E9E76E4" w14:textId="77777777" w:rsidR="00857ACD" w:rsidRPr="00857ACD" w:rsidRDefault="00857ACD" w:rsidP="00743F3A">
      <w:pPr>
        <w:spacing w:line="360" w:lineRule="auto"/>
        <w:ind w:firstLine="708"/>
        <w:jc w:val="both"/>
        <w:rPr>
          <w:sz w:val="28"/>
          <w:szCs w:val="28"/>
        </w:rPr>
      </w:pPr>
      <w:r w:rsidRPr="00857ACD">
        <w:rPr>
          <w:sz w:val="28"/>
          <w:szCs w:val="28"/>
        </w:rPr>
        <w:t>1. Установить публичный сервитут в интересах акционерного общества «Дальневосточная распределительная сетевая компания» в отношении земельного участка с кадастровым номером 25:15:</w:t>
      </w:r>
      <w:r w:rsidR="00743F3A">
        <w:rPr>
          <w:sz w:val="28"/>
          <w:szCs w:val="28"/>
        </w:rPr>
        <w:t>010301:1569</w:t>
      </w:r>
      <w:r w:rsidRPr="00857ACD"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t xml:space="preserve">    </w:t>
      </w:r>
      <w:r w:rsidR="00743F3A">
        <w:rPr>
          <w:sz w:val="28"/>
          <w:szCs w:val="28"/>
        </w:rPr>
        <w:t>2921</w:t>
      </w:r>
      <w:r w:rsidRPr="00857ACD">
        <w:rPr>
          <w:sz w:val="28"/>
          <w:szCs w:val="28"/>
        </w:rPr>
        <w:t xml:space="preserve"> кв. м сроком на 49 лет в целях размещения объекта электросетевого хозяйства – </w:t>
      </w:r>
      <w:r w:rsidR="00743F3A">
        <w:rPr>
          <w:sz w:val="28"/>
          <w:szCs w:val="28"/>
        </w:rPr>
        <w:t>подстанции</w:t>
      </w:r>
      <w:r w:rsidRPr="00857ACD">
        <w:rPr>
          <w:sz w:val="28"/>
          <w:szCs w:val="28"/>
        </w:rPr>
        <w:t xml:space="preserve"> </w:t>
      </w:r>
      <w:r w:rsidR="00743F3A">
        <w:rPr>
          <w:sz w:val="28"/>
          <w:szCs w:val="28"/>
        </w:rPr>
        <w:t>110/</w:t>
      </w:r>
      <w:r>
        <w:rPr>
          <w:sz w:val="28"/>
          <w:szCs w:val="28"/>
        </w:rPr>
        <w:t>35/</w:t>
      </w:r>
      <w:r w:rsidR="00743F3A">
        <w:rPr>
          <w:sz w:val="28"/>
          <w:szCs w:val="28"/>
        </w:rPr>
        <w:t>1</w:t>
      </w:r>
      <w:r>
        <w:rPr>
          <w:sz w:val="28"/>
          <w:szCs w:val="28"/>
        </w:rPr>
        <w:t xml:space="preserve">0 кВ </w:t>
      </w:r>
      <w:r w:rsidR="00743F3A">
        <w:rPr>
          <w:sz w:val="28"/>
          <w:szCs w:val="28"/>
        </w:rPr>
        <w:t>«Игнатьевка»</w:t>
      </w:r>
      <w:r w:rsidRPr="00857ACD">
        <w:rPr>
          <w:sz w:val="28"/>
          <w:szCs w:val="28"/>
        </w:rPr>
        <w:t xml:space="preserve">, принадлежащего </w:t>
      </w:r>
      <w:r w:rsidR="00743F3A">
        <w:rPr>
          <w:sz w:val="28"/>
          <w:szCs w:val="28"/>
        </w:rPr>
        <w:t xml:space="preserve">         </w:t>
      </w:r>
      <w:r w:rsidRPr="00857ACD">
        <w:rPr>
          <w:sz w:val="28"/>
          <w:szCs w:val="28"/>
        </w:rPr>
        <w:lastRenderedPageBreak/>
        <w:t xml:space="preserve">АО </w:t>
      </w:r>
      <w:r w:rsidR="00743F3A">
        <w:rPr>
          <w:sz w:val="28"/>
          <w:szCs w:val="28"/>
        </w:rPr>
        <w:t>«ДРСК» н</w:t>
      </w:r>
      <w:r w:rsidRPr="00857ACD">
        <w:rPr>
          <w:sz w:val="28"/>
          <w:szCs w:val="28"/>
        </w:rPr>
        <w:t xml:space="preserve">а праве собственности, дата государственной регистрации </w:t>
      </w:r>
      <w:r w:rsidR="00743F3A">
        <w:rPr>
          <w:sz w:val="28"/>
          <w:szCs w:val="28"/>
        </w:rPr>
        <w:t>27.07.2021</w:t>
      </w:r>
      <w:r w:rsidRPr="00857ACD">
        <w:rPr>
          <w:sz w:val="28"/>
          <w:szCs w:val="28"/>
        </w:rPr>
        <w:t xml:space="preserve"> № </w:t>
      </w:r>
      <w:r>
        <w:rPr>
          <w:sz w:val="28"/>
          <w:szCs w:val="28"/>
        </w:rPr>
        <w:t>25:15:</w:t>
      </w:r>
      <w:r w:rsidR="00743F3A">
        <w:rPr>
          <w:sz w:val="28"/>
          <w:szCs w:val="28"/>
        </w:rPr>
        <w:t>000000</w:t>
      </w:r>
      <w:r>
        <w:rPr>
          <w:sz w:val="28"/>
          <w:szCs w:val="28"/>
        </w:rPr>
        <w:t>:</w:t>
      </w:r>
      <w:r w:rsidR="00743F3A">
        <w:rPr>
          <w:sz w:val="28"/>
          <w:szCs w:val="28"/>
        </w:rPr>
        <w:t>720</w:t>
      </w:r>
      <w:r>
        <w:rPr>
          <w:sz w:val="28"/>
          <w:szCs w:val="28"/>
        </w:rPr>
        <w:t>-25/0</w:t>
      </w:r>
      <w:r w:rsidR="00743F3A">
        <w:rPr>
          <w:sz w:val="28"/>
          <w:szCs w:val="28"/>
        </w:rPr>
        <w:t>62</w:t>
      </w:r>
      <w:r>
        <w:rPr>
          <w:sz w:val="28"/>
          <w:szCs w:val="28"/>
        </w:rPr>
        <w:t>/20</w:t>
      </w:r>
      <w:r w:rsidR="00743F3A">
        <w:rPr>
          <w:sz w:val="28"/>
          <w:szCs w:val="28"/>
        </w:rPr>
        <w:t>21</w:t>
      </w:r>
      <w:r>
        <w:rPr>
          <w:sz w:val="28"/>
          <w:szCs w:val="28"/>
        </w:rPr>
        <w:t>-</w:t>
      </w:r>
      <w:r w:rsidR="00743F3A">
        <w:rPr>
          <w:sz w:val="28"/>
          <w:szCs w:val="28"/>
        </w:rPr>
        <w:t>2</w:t>
      </w:r>
      <w:r w:rsidRPr="00857ACD">
        <w:rPr>
          <w:sz w:val="28"/>
          <w:szCs w:val="28"/>
        </w:rPr>
        <w:t>.</w:t>
      </w:r>
    </w:p>
    <w:p w14:paraId="6043CBD0" w14:textId="77777777" w:rsidR="00857ACD" w:rsidRPr="00FE5788" w:rsidRDefault="00857ACD" w:rsidP="00857ACD">
      <w:pPr>
        <w:spacing w:line="360" w:lineRule="auto"/>
        <w:ind w:firstLine="708"/>
        <w:jc w:val="both"/>
        <w:rPr>
          <w:sz w:val="28"/>
          <w:szCs w:val="28"/>
        </w:rPr>
      </w:pPr>
      <w:r w:rsidRPr="00FE5788">
        <w:rPr>
          <w:sz w:val="28"/>
          <w:szCs w:val="28"/>
        </w:rPr>
        <w:t xml:space="preserve">Местоположение земельного участка установлено относительно ориентира, расположенного за пределами участка. Ориентир – </w:t>
      </w:r>
      <w:r w:rsidR="00FE5788">
        <w:rPr>
          <w:sz w:val="28"/>
          <w:szCs w:val="28"/>
        </w:rPr>
        <w:t>административное здание</w:t>
      </w:r>
      <w:r w:rsidRPr="00FE5788">
        <w:rPr>
          <w:sz w:val="28"/>
          <w:szCs w:val="28"/>
        </w:rPr>
        <w:t xml:space="preserve">. Участок находится примерно в </w:t>
      </w:r>
      <w:r w:rsidR="00FE5788">
        <w:rPr>
          <w:sz w:val="28"/>
          <w:szCs w:val="28"/>
        </w:rPr>
        <w:t>1 км</w:t>
      </w:r>
      <w:r w:rsidRPr="00FE5788">
        <w:rPr>
          <w:sz w:val="28"/>
          <w:szCs w:val="28"/>
        </w:rPr>
        <w:t xml:space="preserve"> по направлению на </w:t>
      </w:r>
      <w:r w:rsidR="00FE5788">
        <w:rPr>
          <w:sz w:val="28"/>
          <w:szCs w:val="28"/>
        </w:rPr>
        <w:t>юг</w:t>
      </w:r>
      <w:r w:rsidRPr="00FE5788">
        <w:rPr>
          <w:sz w:val="28"/>
          <w:szCs w:val="28"/>
        </w:rPr>
        <w:t xml:space="preserve">о-запад от ориентира. Почтовый адрес ориентира: Приморский край, Пожарский район, с. </w:t>
      </w:r>
      <w:r w:rsidR="00FE5788">
        <w:rPr>
          <w:sz w:val="28"/>
          <w:szCs w:val="28"/>
        </w:rPr>
        <w:t>Игнатьевка</w:t>
      </w:r>
      <w:r w:rsidRPr="00FE5788">
        <w:rPr>
          <w:sz w:val="28"/>
          <w:szCs w:val="28"/>
        </w:rPr>
        <w:t xml:space="preserve">, ул. </w:t>
      </w:r>
      <w:r w:rsidR="00FE5788">
        <w:rPr>
          <w:sz w:val="28"/>
          <w:szCs w:val="28"/>
        </w:rPr>
        <w:t>Советская</w:t>
      </w:r>
      <w:r w:rsidRPr="00FE5788">
        <w:rPr>
          <w:sz w:val="28"/>
          <w:szCs w:val="28"/>
        </w:rPr>
        <w:t xml:space="preserve">, </w:t>
      </w:r>
      <w:r w:rsidR="00FE5788">
        <w:rPr>
          <w:sz w:val="28"/>
          <w:szCs w:val="28"/>
        </w:rPr>
        <w:t>9</w:t>
      </w:r>
      <w:r w:rsidRPr="00FE5788">
        <w:rPr>
          <w:sz w:val="28"/>
          <w:szCs w:val="28"/>
        </w:rPr>
        <w:t xml:space="preserve">. </w:t>
      </w:r>
    </w:p>
    <w:p w14:paraId="23EED33D" w14:textId="77777777" w:rsidR="00857ACD" w:rsidRPr="00857ACD" w:rsidRDefault="00857ACD" w:rsidP="00857AC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857ACD">
        <w:rPr>
          <w:sz w:val="28"/>
          <w:szCs w:val="28"/>
        </w:rPr>
        <w:t>2. Утвердить прилагаемую схему расположения границ публичного сервитута.</w:t>
      </w:r>
    </w:p>
    <w:p w14:paraId="1C2A9B7C" w14:textId="77777777" w:rsidR="00857ACD" w:rsidRDefault="00857ACD" w:rsidP="00857AC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857ACD">
        <w:rPr>
          <w:sz w:val="28"/>
          <w:szCs w:val="28"/>
        </w:rPr>
        <w:t xml:space="preserve">3. </w:t>
      </w:r>
      <w:r>
        <w:rPr>
          <w:sz w:val="28"/>
          <w:szCs w:val="28"/>
        </w:rPr>
        <w:t>Порядок расчета и внесения платы за публичный сервитут установить в соответствии с приложением к настоящему постановлению</w:t>
      </w:r>
      <w:r w:rsidRPr="00857ACD">
        <w:rPr>
          <w:sz w:val="28"/>
          <w:szCs w:val="28"/>
        </w:rPr>
        <w:t xml:space="preserve">. </w:t>
      </w:r>
    </w:p>
    <w:p w14:paraId="299BB319" w14:textId="77777777" w:rsidR="00E93E80" w:rsidRPr="00B71AC1" w:rsidRDefault="00E93E80" w:rsidP="00E93E8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АО «ДРСК</w:t>
      </w:r>
      <w:r w:rsidRPr="000170BA">
        <w:rPr>
          <w:sz w:val="28"/>
          <w:szCs w:val="28"/>
        </w:rPr>
        <w:t>»</w:t>
      </w:r>
      <w:r w:rsidRPr="00B71AC1">
        <w:rPr>
          <w:sz w:val="28"/>
          <w:szCs w:val="28"/>
        </w:rPr>
        <w:t xml:space="preserve"> </w:t>
      </w:r>
      <w:r>
        <w:rPr>
          <w:sz w:val="28"/>
          <w:szCs w:val="28"/>
        </w:rPr>
        <w:t>вправе приступить к осуществлению публичного сервитута после внесения платы за публичный сервитут</w:t>
      </w:r>
      <w:r w:rsidRPr="00B71AC1">
        <w:rPr>
          <w:sz w:val="28"/>
          <w:szCs w:val="28"/>
        </w:rPr>
        <w:t>.</w:t>
      </w:r>
    </w:p>
    <w:p w14:paraId="553291C2" w14:textId="77777777" w:rsidR="00857ACD" w:rsidRPr="00857ACD" w:rsidRDefault="00C123C1" w:rsidP="00857AC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523A">
        <w:rPr>
          <w:sz w:val="28"/>
          <w:szCs w:val="28"/>
        </w:rPr>
        <w:t>. Г</w:t>
      </w:r>
      <w:r w:rsidR="00857ACD" w:rsidRPr="00857ACD">
        <w:rPr>
          <w:sz w:val="28"/>
          <w:szCs w:val="28"/>
        </w:rPr>
        <w:t xml:space="preserve">рафик </w:t>
      </w:r>
      <w:r w:rsidR="00C0523A">
        <w:rPr>
          <w:sz w:val="28"/>
          <w:szCs w:val="28"/>
        </w:rPr>
        <w:t>проведения</w:t>
      </w:r>
      <w:r w:rsidR="00857ACD" w:rsidRPr="00857ACD">
        <w:rPr>
          <w:sz w:val="28"/>
          <w:szCs w:val="28"/>
        </w:rPr>
        <w:t xml:space="preserve"> работ при осуществлении деятельности, для обеспечения которой устанавливается публичный сервитут: эксплуатация объекта, указанного в п. 1 настоящего постановления, осуществляется  в течение всего срока действия публичного сервитута.</w:t>
      </w:r>
    </w:p>
    <w:p w14:paraId="100EAADA" w14:textId="77777777" w:rsidR="00857ACD" w:rsidRPr="00857ACD" w:rsidRDefault="00C123C1" w:rsidP="00857AC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57ACD" w:rsidRPr="00857ACD">
        <w:rPr>
          <w:sz w:val="28"/>
          <w:szCs w:val="28"/>
        </w:rPr>
        <w:t xml:space="preserve">. В связи с размещением объекта электросетевого хозяйства установлена зона с особыми условиями использования территории в соответствии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 февраля </w:t>
      </w:r>
      <w:r w:rsidR="00E93E80">
        <w:rPr>
          <w:sz w:val="28"/>
          <w:szCs w:val="28"/>
        </w:rPr>
        <w:t xml:space="preserve">       </w:t>
      </w:r>
      <w:r w:rsidR="00857ACD" w:rsidRPr="00857ACD">
        <w:rPr>
          <w:sz w:val="28"/>
          <w:szCs w:val="28"/>
        </w:rPr>
        <w:t xml:space="preserve">2009 года № 160. </w:t>
      </w:r>
    </w:p>
    <w:p w14:paraId="1DBD2BD6" w14:textId="77777777" w:rsidR="00857ACD" w:rsidRPr="00857ACD" w:rsidRDefault="00C123C1" w:rsidP="00857AC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57ACD" w:rsidRPr="00857ACD">
        <w:rPr>
          <w:sz w:val="28"/>
          <w:szCs w:val="28"/>
        </w:rPr>
        <w:t>. АО «ДРСК» обязан</w:t>
      </w:r>
      <w:r w:rsidR="00E93E80">
        <w:rPr>
          <w:sz w:val="28"/>
          <w:szCs w:val="28"/>
        </w:rPr>
        <w:t>о</w:t>
      </w:r>
      <w:r w:rsidR="00857ACD" w:rsidRPr="00857ACD">
        <w:rPr>
          <w:sz w:val="28"/>
          <w:szCs w:val="28"/>
        </w:rPr>
        <w:t xml:space="preserve"> привести земельный участок в состояние, пригодное для использования в соответствии с видом разрешенного использования, снести сооружение, в срок не позднее чем три месяца после завершения эксплуатации инженерного сооружения, для размещения которого был установлен публичный сервитут.</w:t>
      </w:r>
    </w:p>
    <w:p w14:paraId="7D4784E2" w14:textId="77777777" w:rsidR="00857ACD" w:rsidRPr="008615A8" w:rsidRDefault="00C123C1" w:rsidP="00857AC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857ACD" w:rsidRPr="008615A8">
        <w:rPr>
          <w:color w:val="000000"/>
          <w:sz w:val="28"/>
          <w:szCs w:val="28"/>
        </w:rPr>
        <w:t xml:space="preserve">. </w:t>
      </w:r>
      <w:r w:rsidR="00E93E80" w:rsidRPr="008615A8">
        <w:rPr>
          <w:color w:val="000000"/>
          <w:sz w:val="28"/>
          <w:szCs w:val="28"/>
        </w:rPr>
        <w:t>Общему отделу администрации Пожа</w:t>
      </w:r>
      <w:r w:rsidR="00E93E80" w:rsidRPr="008615A8">
        <w:rPr>
          <w:color w:val="000000"/>
          <w:sz w:val="28"/>
          <w:szCs w:val="28"/>
        </w:rPr>
        <w:t>р</w:t>
      </w:r>
      <w:r w:rsidR="00E93E80" w:rsidRPr="008615A8">
        <w:rPr>
          <w:color w:val="000000"/>
          <w:sz w:val="28"/>
          <w:szCs w:val="28"/>
        </w:rPr>
        <w:t>ского муниципального района в</w:t>
      </w:r>
      <w:r w:rsidR="00857ACD" w:rsidRPr="008615A8">
        <w:rPr>
          <w:color w:val="000000"/>
          <w:sz w:val="28"/>
          <w:szCs w:val="28"/>
        </w:rPr>
        <w:t xml:space="preserve"> течение пяти рабочих дней со дня принятия настоящего постановления:</w:t>
      </w:r>
    </w:p>
    <w:p w14:paraId="3BC1D1A1" w14:textId="77777777" w:rsidR="00C0523A" w:rsidRPr="008615A8" w:rsidRDefault="00C123C1" w:rsidP="00C0523A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</w:t>
      </w:r>
      <w:r w:rsidR="00857ACD" w:rsidRPr="008615A8">
        <w:rPr>
          <w:color w:val="000000"/>
          <w:sz w:val="28"/>
          <w:szCs w:val="28"/>
        </w:rPr>
        <w:t xml:space="preserve">.1. </w:t>
      </w:r>
      <w:r w:rsidR="00E93E80" w:rsidRPr="008615A8">
        <w:rPr>
          <w:color w:val="000000"/>
          <w:sz w:val="28"/>
          <w:szCs w:val="28"/>
        </w:rPr>
        <w:t xml:space="preserve">Разместить </w:t>
      </w:r>
      <w:r>
        <w:rPr>
          <w:color w:val="000000"/>
          <w:sz w:val="28"/>
          <w:szCs w:val="28"/>
        </w:rPr>
        <w:t xml:space="preserve">постановление </w:t>
      </w:r>
      <w:r w:rsidR="00E93E80" w:rsidRPr="008615A8">
        <w:rPr>
          <w:color w:val="000000"/>
          <w:sz w:val="28"/>
          <w:szCs w:val="28"/>
        </w:rPr>
        <w:t>на официальном сайте администрации Пожарского муниципального района</w:t>
      </w:r>
      <w:r w:rsidR="00C0523A" w:rsidRPr="008615A8">
        <w:rPr>
          <w:color w:val="000000"/>
          <w:sz w:val="28"/>
          <w:szCs w:val="28"/>
        </w:rPr>
        <w:t xml:space="preserve"> Приморского края в информационно-телекоммуникационной сети "Интернет".</w:t>
      </w:r>
    </w:p>
    <w:p w14:paraId="1593ED53" w14:textId="77777777" w:rsidR="00C123C1" w:rsidRDefault="00C123C1" w:rsidP="00857ACD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857ACD" w:rsidRPr="008615A8">
        <w:rPr>
          <w:color w:val="000000"/>
          <w:sz w:val="28"/>
          <w:szCs w:val="28"/>
        </w:rPr>
        <w:t xml:space="preserve">.2. </w:t>
      </w:r>
      <w:r>
        <w:rPr>
          <w:color w:val="000000"/>
          <w:sz w:val="28"/>
          <w:szCs w:val="28"/>
        </w:rPr>
        <w:t>О</w:t>
      </w:r>
      <w:r w:rsidRPr="00C0523A">
        <w:rPr>
          <w:color w:val="000000"/>
          <w:sz w:val="28"/>
          <w:szCs w:val="28"/>
        </w:rPr>
        <w:t>беспечить опубликование</w:t>
      </w:r>
      <w:r>
        <w:rPr>
          <w:color w:val="000000"/>
          <w:sz w:val="28"/>
          <w:szCs w:val="28"/>
        </w:rPr>
        <w:t xml:space="preserve"> (обнародование)</w:t>
      </w:r>
      <w:r w:rsidRPr="00C0523A">
        <w:rPr>
          <w:color w:val="000000"/>
          <w:sz w:val="28"/>
          <w:szCs w:val="28"/>
        </w:rPr>
        <w:t xml:space="preserve"> постановления в порядке, установленном для официального опубликования (обнародования) муниципальных правовых актов </w:t>
      </w:r>
      <w:r>
        <w:rPr>
          <w:color w:val="000000"/>
          <w:sz w:val="28"/>
          <w:szCs w:val="28"/>
        </w:rPr>
        <w:t>У</w:t>
      </w:r>
      <w:r w:rsidRPr="00C0523A">
        <w:rPr>
          <w:color w:val="000000"/>
          <w:sz w:val="28"/>
          <w:szCs w:val="28"/>
        </w:rPr>
        <w:t xml:space="preserve">ставом </w:t>
      </w:r>
      <w:r>
        <w:rPr>
          <w:color w:val="000000"/>
          <w:sz w:val="28"/>
          <w:szCs w:val="28"/>
        </w:rPr>
        <w:t xml:space="preserve">Игнатьевского сельского </w:t>
      </w:r>
      <w:r w:rsidRPr="00C0523A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>, по месту нахождения земельного участка, в отношении которого принято данное решение</w:t>
      </w:r>
      <w:r w:rsidRPr="00C0523A">
        <w:rPr>
          <w:color w:val="000000"/>
          <w:sz w:val="28"/>
          <w:szCs w:val="28"/>
        </w:rPr>
        <w:t>.</w:t>
      </w:r>
    </w:p>
    <w:p w14:paraId="670448D7" w14:textId="77777777" w:rsidR="00857ACD" w:rsidRPr="008615A8" w:rsidRDefault="00C123C1" w:rsidP="00857ACD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7.3. </w:t>
      </w:r>
      <w:r w:rsidR="00857ACD" w:rsidRPr="008615A8">
        <w:rPr>
          <w:color w:val="000000"/>
          <w:sz w:val="28"/>
          <w:szCs w:val="28"/>
        </w:rPr>
        <w:t xml:space="preserve">Направить копию </w:t>
      </w:r>
      <w:r>
        <w:rPr>
          <w:color w:val="000000"/>
          <w:sz w:val="28"/>
          <w:szCs w:val="28"/>
        </w:rPr>
        <w:t xml:space="preserve">постановления </w:t>
      </w:r>
      <w:r w:rsidR="00857ACD" w:rsidRPr="008615A8">
        <w:rPr>
          <w:color w:val="000000"/>
          <w:sz w:val="28"/>
          <w:szCs w:val="28"/>
        </w:rPr>
        <w:t xml:space="preserve">в Управление Росреестра по Приморскому краю для внесения сведений об установлении публичного сервитута в Единый государственный реестр недвижимости. </w:t>
      </w:r>
    </w:p>
    <w:p w14:paraId="2A6B4915" w14:textId="77777777" w:rsidR="00857ACD" w:rsidRDefault="00C123C1" w:rsidP="00857ACD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8</w:t>
      </w:r>
      <w:r w:rsidR="00857ACD" w:rsidRPr="00857ACD">
        <w:rPr>
          <w:sz w:val="28"/>
          <w:szCs w:val="28"/>
        </w:rPr>
        <w:t xml:space="preserve">. Настоящее постановление вступает в силу со дня его </w:t>
      </w:r>
      <w:r w:rsidR="00B87089">
        <w:rPr>
          <w:sz w:val="28"/>
          <w:szCs w:val="28"/>
        </w:rPr>
        <w:t xml:space="preserve">официального </w:t>
      </w:r>
      <w:r w:rsidR="00857ACD" w:rsidRPr="00857ACD">
        <w:rPr>
          <w:sz w:val="28"/>
          <w:szCs w:val="28"/>
        </w:rPr>
        <w:t>опубликования</w:t>
      </w:r>
      <w:r w:rsidR="000653B5">
        <w:rPr>
          <w:sz w:val="28"/>
          <w:szCs w:val="28"/>
        </w:rPr>
        <w:t xml:space="preserve"> </w:t>
      </w:r>
      <w:r w:rsidR="000653B5" w:rsidRPr="00C0523A">
        <w:rPr>
          <w:color w:val="000000"/>
          <w:sz w:val="28"/>
          <w:szCs w:val="28"/>
        </w:rPr>
        <w:t>(обнародования)</w:t>
      </w:r>
      <w:r w:rsidR="00857ACD" w:rsidRPr="00857ACD">
        <w:rPr>
          <w:sz w:val="28"/>
          <w:szCs w:val="28"/>
        </w:rPr>
        <w:t>.</w:t>
      </w:r>
    </w:p>
    <w:p w14:paraId="70DF7076" w14:textId="77777777" w:rsidR="00857ACD" w:rsidRPr="00E93E80" w:rsidRDefault="00C123C1" w:rsidP="00857AC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57ACD" w:rsidRPr="00E93E80">
        <w:rPr>
          <w:sz w:val="28"/>
          <w:szCs w:val="28"/>
        </w:rPr>
        <w:t>. Контроль исполнени</w:t>
      </w:r>
      <w:r w:rsidR="00E93E80">
        <w:rPr>
          <w:sz w:val="28"/>
          <w:szCs w:val="28"/>
        </w:rPr>
        <w:t>я</w:t>
      </w:r>
      <w:r w:rsidR="00857ACD" w:rsidRPr="00E93E80">
        <w:rPr>
          <w:sz w:val="28"/>
          <w:szCs w:val="28"/>
        </w:rPr>
        <w:t xml:space="preserve"> настоящего постановления </w:t>
      </w:r>
      <w:r w:rsidR="00E93E80">
        <w:rPr>
          <w:sz w:val="28"/>
          <w:szCs w:val="28"/>
        </w:rPr>
        <w:t xml:space="preserve">возложить на </w:t>
      </w:r>
      <w:r w:rsidR="00813E84">
        <w:rPr>
          <w:sz w:val="28"/>
          <w:szCs w:val="28"/>
        </w:rPr>
        <w:t xml:space="preserve">   врио </w:t>
      </w:r>
      <w:r w:rsidR="00E93E80">
        <w:rPr>
          <w:sz w:val="28"/>
          <w:szCs w:val="28"/>
        </w:rPr>
        <w:t xml:space="preserve">первого заместителя главы администрации Пожарского муниципального района </w:t>
      </w:r>
      <w:r w:rsidR="00813E84">
        <w:rPr>
          <w:sz w:val="28"/>
          <w:szCs w:val="28"/>
        </w:rPr>
        <w:t>А.А. Бибикова</w:t>
      </w:r>
      <w:r w:rsidR="00857ACD" w:rsidRPr="00E93E80">
        <w:rPr>
          <w:sz w:val="28"/>
          <w:szCs w:val="28"/>
        </w:rPr>
        <w:t>.</w:t>
      </w:r>
    </w:p>
    <w:p w14:paraId="46EA43CC" w14:textId="77777777" w:rsidR="00311027" w:rsidRPr="002022F0" w:rsidRDefault="00311027" w:rsidP="00B92B8F">
      <w:pPr>
        <w:pStyle w:val="a5"/>
        <w:ind w:left="60" w:firstLine="648"/>
        <w:rPr>
          <w:sz w:val="28"/>
          <w:szCs w:val="28"/>
        </w:rPr>
      </w:pPr>
    </w:p>
    <w:p w14:paraId="2437B65D" w14:textId="77777777" w:rsidR="00130EC3" w:rsidRPr="002022F0" w:rsidRDefault="00130EC3" w:rsidP="00B92B8F">
      <w:pPr>
        <w:pStyle w:val="a5"/>
        <w:ind w:left="60" w:firstLine="648"/>
        <w:rPr>
          <w:sz w:val="28"/>
          <w:szCs w:val="28"/>
        </w:rPr>
      </w:pPr>
    </w:p>
    <w:p w14:paraId="085BCBAE" w14:textId="77777777" w:rsidR="001111C8" w:rsidRDefault="000170BA" w:rsidP="001111C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721411" w:rsidRPr="002022F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21411" w:rsidRPr="002022F0">
        <w:rPr>
          <w:sz w:val="28"/>
          <w:szCs w:val="28"/>
        </w:rPr>
        <w:t xml:space="preserve"> </w:t>
      </w:r>
      <w:r w:rsidR="004F500D" w:rsidRPr="002022F0">
        <w:rPr>
          <w:sz w:val="28"/>
          <w:szCs w:val="28"/>
        </w:rPr>
        <w:t xml:space="preserve">Пожарского </w:t>
      </w:r>
      <w:r w:rsidR="00721411" w:rsidRPr="002022F0">
        <w:rPr>
          <w:sz w:val="28"/>
          <w:szCs w:val="28"/>
        </w:rPr>
        <w:t>муниципального район</w:t>
      </w:r>
      <w:r w:rsidR="004F500D" w:rsidRPr="002022F0">
        <w:rPr>
          <w:sz w:val="28"/>
          <w:szCs w:val="28"/>
        </w:rPr>
        <w:t>а</w:t>
      </w:r>
      <w:r w:rsidR="00721411" w:rsidRPr="002022F0">
        <w:rPr>
          <w:sz w:val="28"/>
          <w:szCs w:val="28"/>
        </w:rPr>
        <w:t xml:space="preserve">               </w:t>
      </w:r>
      <w:r w:rsidR="00395B5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813E8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395B54">
        <w:rPr>
          <w:sz w:val="28"/>
          <w:szCs w:val="28"/>
        </w:rPr>
        <w:t xml:space="preserve"> </w:t>
      </w:r>
      <w:r w:rsidR="008D1440">
        <w:rPr>
          <w:sz w:val="28"/>
          <w:szCs w:val="28"/>
        </w:rPr>
        <w:t xml:space="preserve">         </w:t>
      </w:r>
      <w:r w:rsidR="00395B54">
        <w:rPr>
          <w:sz w:val="28"/>
          <w:szCs w:val="28"/>
        </w:rPr>
        <w:t xml:space="preserve"> </w:t>
      </w:r>
      <w:r w:rsidR="00813E84">
        <w:rPr>
          <w:sz w:val="28"/>
          <w:szCs w:val="28"/>
        </w:rPr>
        <w:t>В.М. Козак</w:t>
      </w:r>
      <w:r w:rsidR="00395B54">
        <w:rPr>
          <w:sz w:val="28"/>
          <w:szCs w:val="28"/>
        </w:rPr>
        <w:t xml:space="preserve">   </w:t>
      </w:r>
    </w:p>
    <w:p w14:paraId="44A18709" w14:textId="77777777" w:rsidR="00A836C1" w:rsidRDefault="00A836C1" w:rsidP="001111C8">
      <w:pPr>
        <w:rPr>
          <w:sz w:val="28"/>
          <w:szCs w:val="28"/>
        </w:rPr>
      </w:pPr>
    </w:p>
    <w:p w14:paraId="03C64049" w14:textId="77777777" w:rsidR="00A836C1" w:rsidRDefault="00A836C1" w:rsidP="001111C8">
      <w:pPr>
        <w:rPr>
          <w:sz w:val="28"/>
          <w:szCs w:val="28"/>
        </w:rPr>
      </w:pPr>
    </w:p>
    <w:p w14:paraId="679CE617" w14:textId="77777777" w:rsidR="00A836C1" w:rsidRDefault="00A836C1" w:rsidP="001111C8">
      <w:pPr>
        <w:rPr>
          <w:sz w:val="28"/>
          <w:szCs w:val="28"/>
        </w:rPr>
      </w:pPr>
    </w:p>
    <w:p w14:paraId="0933FBB1" w14:textId="77777777" w:rsidR="00A836C1" w:rsidRDefault="00A836C1" w:rsidP="001111C8">
      <w:pPr>
        <w:rPr>
          <w:sz w:val="28"/>
          <w:szCs w:val="28"/>
        </w:rPr>
      </w:pPr>
    </w:p>
    <w:p w14:paraId="2A4B6807" w14:textId="77777777" w:rsidR="00A836C1" w:rsidRDefault="00A836C1" w:rsidP="001111C8">
      <w:pPr>
        <w:rPr>
          <w:sz w:val="28"/>
          <w:szCs w:val="28"/>
        </w:rPr>
      </w:pPr>
    </w:p>
    <w:p w14:paraId="29E2AD42" w14:textId="77777777" w:rsidR="00A836C1" w:rsidRDefault="00A836C1" w:rsidP="001111C8">
      <w:pPr>
        <w:rPr>
          <w:sz w:val="28"/>
          <w:szCs w:val="28"/>
        </w:rPr>
      </w:pPr>
    </w:p>
    <w:p w14:paraId="781D9936" w14:textId="77777777" w:rsidR="00A836C1" w:rsidRDefault="00A836C1" w:rsidP="001111C8">
      <w:pPr>
        <w:rPr>
          <w:sz w:val="28"/>
          <w:szCs w:val="28"/>
        </w:rPr>
      </w:pPr>
    </w:p>
    <w:p w14:paraId="228B9D76" w14:textId="77777777" w:rsidR="00A836C1" w:rsidRDefault="00A836C1" w:rsidP="001111C8">
      <w:pPr>
        <w:rPr>
          <w:sz w:val="28"/>
          <w:szCs w:val="28"/>
        </w:rPr>
      </w:pPr>
    </w:p>
    <w:p w14:paraId="6124809F" w14:textId="77777777" w:rsidR="00A836C1" w:rsidRDefault="00A836C1" w:rsidP="001111C8">
      <w:pPr>
        <w:rPr>
          <w:sz w:val="28"/>
          <w:szCs w:val="28"/>
        </w:rPr>
      </w:pPr>
    </w:p>
    <w:p w14:paraId="50673BE9" w14:textId="77777777" w:rsidR="00A836C1" w:rsidRDefault="00A836C1" w:rsidP="001111C8">
      <w:pPr>
        <w:rPr>
          <w:sz w:val="28"/>
          <w:szCs w:val="28"/>
        </w:rPr>
      </w:pPr>
    </w:p>
    <w:p w14:paraId="237245EB" w14:textId="77777777" w:rsidR="00A836C1" w:rsidRDefault="00A836C1" w:rsidP="001111C8">
      <w:pPr>
        <w:rPr>
          <w:sz w:val="28"/>
          <w:szCs w:val="28"/>
        </w:rPr>
      </w:pPr>
    </w:p>
    <w:p w14:paraId="71F10DE7" w14:textId="77777777" w:rsidR="00A836C1" w:rsidRDefault="00A836C1" w:rsidP="001111C8">
      <w:pPr>
        <w:rPr>
          <w:sz w:val="28"/>
          <w:szCs w:val="28"/>
        </w:rPr>
      </w:pPr>
    </w:p>
    <w:p w14:paraId="47AF4656" w14:textId="77777777" w:rsidR="00A836C1" w:rsidRDefault="00A836C1" w:rsidP="001111C8">
      <w:pPr>
        <w:rPr>
          <w:sz w:val="28"/>
          <w:szCs w:val="28"/>
        </w:rPr>
      </w:pPr>
    </w:p>
    <w:p w14:paraId="2A2A2EFB" w14:textId="77777777" w:rsidR="00A836C1" w:rsidRDefault="00A836C1" w:rsidP="001111C8">
      <w:pPr>
        <w:rPr>
          <w:sz w:val="28"/>
          <w:szCs w:val="28"/>
        </w:rPr>
      </w:pPr>
    </w:p>
    <w:p w14:paraId="2F590F94" w14:textId="77777777" w:rsidR="00813E84" w:rsidRDefault="00813E84" w:rsidP="001111C8">
      <w:pPr>
        <w:rPr>
          <w:sz w:val="28"/>
          <w:szCs w:val="28"/>
        </w:rPr>
      </w:pPr>
    </w:p>
    <w:p w14:paraId="06B763AE" w14:textId="77777777" w:rsidR="00813E84" w:rsidRDefault="00813E84" w:rsidP="001111C8">
      <w:pPr>
        <w:rPr>
          <w:sz w:val="28"/>
          <w:szCs w:val="28"/>
        </w:rPr>
      </w:pPr>
    </w:p>
    <w:p w14:paraId="4477C58E" w14:textId="77777777" w:rsidR="00813E84" w:rsidRDefault="00813E84" w:rsidP="001111C8">
      <w:pPr>
        <w:rPr>
          <w:sz w:val="28"/>
          <w:szCs w:val="28"/>
        </w:rPr>
      </w:pPr>
    </w:p>
    <w:p w14:paraId="41E2AD08" w14:textId="77777777" w:rsidR="00813E84" w:rsidRDefault="00813E84" w:rsidP="001111C8">
      <w:pPr>
        <w:rPr>
          <w:sz w:val="28"/>
          <w:szCs w:val="28"/>
        </w:rPr>
      </w:pPr>
    </w:p>
    <w:p w14:paraId="3014DA95" w14:textId="77777777" w:rsidR="00A836C1" w:rsidRDefault="00A836C1" w:rsidP="001111C8">
      <w:pPr>
        <w:rPr>
          <w:sz w:val="28"/>
          <w:szCs w:val="28"/>
        </w:rPr>
      </w:pPr>
    </w:p>
    <w:sectPr w:rsidR="00A836C1" w:rsidSect="0098557D">
      <w:pgSz w:w="11906" w:h="16838"/>
      <w:pgMar w:top="851" w:right="851" w:bottom="567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447D4"/>
    <w:multiLevelType w:val="hybridMultilevel"/>
    <w:tmpl w:val="98800120"/>
    <w:lvl w:ilvl="0" w:tplc="FEA225C6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0391E32"/>
    <w:multiLevelType w:val="hybridMultilevel"/>
    <w:tmpl w:val="8A3E0BA4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205AE"/>
    <w:multiLevelType w:val="hybridMultilevel"/>
    <w:tmpl w:val="D7902A5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5234"/>
    <w:multiLevelType w:val="hybridMultilevel"/>
    <w:tmpl w:val="D1125888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25831"/>
    <w:multiLevelType w:val="hybridMultilevel"/>
    <w:tmpl w:val="400453EE"/>
    <w:lvl w:ilvl="0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33BA2E87"/>
    <w:multiLevelType w:val="multilevel"/>
    <w:tmpl w:val="A46EA56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3AC67E51"/>
    <w:multiLevelType w:val="hybridMultilevel"/>
    <w:tmpl w:val="A99EC5B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3D6F07B8"/>
    <w:multiLevelType w:val="hybridMultilevel"/>
    <w:tmpl w:val="BBF8C83E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3424E"/>
    <w:multiLevelType w:val="hybridMultilevel"/>
    <w:tmpl w:val="D99484BE"/>
    <w:lvl w:ilvl="0" w:tplc="F9165B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582D0CAA"/>
    <w:multiLevelType w:val="hybridMultilevel"/>
    <w:tmpl w:val="6840EA4E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65AD8"/>
    <w:multiLevelType w:val="hybridMultilevel"/>
    <w:tmpl w:val="E76230D8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729E5"/>
    <w:multiLevelType w:val="hybridMultilevel"/>
    <w:tmpl w:val="F49E02F2"/>
    <w:lvl w:ilvl="0" w:tplc="663683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D2B3A65"/>
    <w:multiLevelType w:val="hybridMultilevel"/>
    <w:tmpl w:val="48FC7EEA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12"/>
  </w:num>
  <w:num w:numId="5">
    <w:abstractNumId w:val="9"/>
  </w:num>
  <w:num w:numId="6">
    <w:abstractNumId w:val="4"/>
  </w:num>
  <w:num w:numId="7">
    <w:abstractNumId w:val="2"/>
  </w:num>
  <w:num w:numId="8">
    <w:abstractNumId w:val="6"/>
  </w:num>
  <w:num w:numId="9">
    <w:abstractNumId w:val="7"/>
  </w:num>
  <w:num w:numId="10">
    <w:abstractNumId w:val="5"/>
  </w:num>
  <w:num w:numId="11">
    <w:abstractNumId w:val="8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89"/>
    <w:rsid w:val="000170BA"/>
    <w:rsid w:val="0004033D"/>
    <w:rsid w:val="00050D7F"/>
    <w:rsid w:val="000653B5"/>
    <w:rsid w:val="00087354"/>
    <w:rsid w:val="00087D8B"/>
    <w:rsid w:val="000A37F3"/>
    <w:rsid w:val="000D42E8"/>
    <w:rsid w:val="000D7635"/>
    <w:rsid w:val="000E3643"/>
    <w:rsid w:val="000E3F8D"/>
    <w:rsid w:val="000F386F"/>
    <w:rsid w:val="00105CB9"/>
    <w:rsid w:val="001111C8"/>
    <w:rsid w:val="001159DD"/>
    <w:rsid w:val="00130EC3"/>
    <w:rsid w:val="00132994"/>
    <w:rsid w:val="00162266"/>
    <w:rsid w:val="00174720"/>
    <w:rsid w:val="00174F59"/>
    <w:rsid w:val="00176917"/>
    <w:rsid w:val="00183967"/>
    <w:rsid w:val="00187C58"/>
    <w:rsid w:val="001C4F42"/>
    <w:rsid w:val="001E09B0"/>
    <w:rsid w:val="001E1B08"/>
    <w:rsid w:val="001F0539"/>
    <w:rsid w:val="001F45F5"/>
    <w:rsid w:val="001F6937"/>
    <w:rsid w:val="001F7D11"/>
    <w:rsid w:val="002022F0"/>
    <w:rsid w:val="0021204B"/>
    <w:rsid w:val="00220B3C"/>
    <w:rsid w:val="00230E63"/>
    <w:rsid w:val="00234F19"/>
    <w:rsid w:val="00243661"/>
    <w:rsid w:val="002507D7"/>
    <w:rsid w:val="002514DF"/>
    <w:rsid w:val="002524B3"/>
    <w:rsid w:val="00264AF5"/>
    <w:rsid w:val="0027366A"/>
    <w:rsid w:val="00281497"/>
    <w:rsid w:val="002E4AC1"/>
    <w:rsid w:val="002E6273"/>
    <w:rsid w:val="002F6453"/>
    <w:rsid w:val="003000FC"/>
    <w:rsid w:val="00300FC7"/>
    <w:rsid w:val="003025D0"/>
    <w:rsid w:val="00311027"/>
    <w:rsid w:val="00324A8B"/>
    <w:rsid w:val="00325693"/>
    <w:rsid w:val="00331D7D"/>
    <w:rsid w:val="00344DE9"/>
    <w:rsid w:val="003477D8"/>
    <w:rsid w:val="00395B54"/>
    <w:rsid w:val="003A196B"/>
    <w:rsid w:val="003A1D4A"/>
    <w:rsid w:val="003E1779"/>
    <w:rsid w:val="003F54D8"/>
    <w:rsid w:val="0040091C"/>
    <w:rsid w:val="00430CCB"/>
    <w:rsid w:val="0045163D"/>
    <w:rsid w:val="00482F57"/>
    <w:rsid w:val="004D169C"/>
    <w:rsid w:val="004D283D"/>
    <w:rsid w:val="004D3A99"/>
    <w:rsid w:val="004D51E0"/>
    <w:rsid w:val="004D69ED"/>
    <w:rsid w:val="004E19C0"/>
    <w:rsid w:val="004F500D"/>
    <w:rsid w:val="0053022F"/>
    <w:rsid w:val="00530A40"/>
    <w:rsid w:val="00560E12"/>
    <w:rsid w:val="00565481"/>
    <w:rsid w:val="00583B6C"/>
    <w:rsid w:val="005A5F73"/>
    <w:rsid w:val="005C3C4B"/>
    <w:rsid w:val="005D3680"/>
    <w:rsid w:val="005D3CC9"/>
    <w:rsid w:val="0063761B"/>
    <w:rsid w:val="00642F31"/>
    <w:rsid w:val="00650B4D"/>
    <w:rsid w:val="00670206"/>
    <w:rsid w:val="00676FBB"/>
    <w:rsid w:val="0068281A"/>
    <w:rsid w:val="006A2574"/>
    <w:rsid w:val="006D265F"/>
    <w:rsid w:val="006E2B48"/>
    <w:rsid w:val="0071431E"/>
    <w:rsid w:val="00716E6E"/>
    <w:rsid w:val="00717263"/>
    <w:rsid w:val="00717ACF"/>
    <w:rsid w:val="00721411"/>
    <w:rsid w:val="00724A05"/>
    <w:rsid w:val="00732BC6"/>
    <w:rsid w:val="00743F3A"/>
    <w:rsid w:val="00745BD5"/>
    <w:rsid w:val="00745F68"/>
    <w:rsid w:val="00746362"/>
    <w:rsid w:val="00752EC6"/>
    <w:rsid w:val="00753801"/>
    <w:rsid w:val="00767EAD"/>
    <w:rsid w:val="007A0989"/>
    <w:rsid w:val="007C737D"/>
    <w:rsid w:val="007E630A"/>
    <w:rsid w:val="007F1A66"/>
    <w:rsid w:val="0081266D"/>
    <w:rsid w:val="00813E84"/>
    <w:rsid w:val="0081515F"/>
    <w:rsid w:val="0082434E"/>
    <w:rsid w:val="00831D4C"/>
    <w:rsid w:val="00857ACD"/>
    <w:rsid w:val="008615A8"/>
    <w:rsid w:val="00877FD4"/>
    <w:rsid w:val="008A68BF"/>
    <w:rsid w:val="008A6D8D"/>
    <w:rsid w:val="008D1440"/>
    <w:rsid w:val="008D48A4"/>
    <w:rsid w:val="008E551B"/>
    <w:rsid w:val="00901152"/>
    <w:rsid w:val="009241E7"/>
    <w:rsid w:val="00934B18"/>
    <w:rsid w:val="00963FC0"/>
    <w:rsid w:val="00966120"/>
    <w:rsid w:val="0098557D"/>
    <w:rsid w:val="00985C83"/>
    <w:rsid w:val="009860B2"/>
    <w:rsid w:val="009A2446"/>
    <w:rsid w:val="009A254F"/>
    <w:rsid w:val="009B6A9E"/>
    <w:rsid w:val="009E53CF"/>
    <w:rsid w:val="00A127D4"/>
    <w:rsid w:val="00A31DB3"/>
    <w:rsid w:val="00A328FB"/>
    <w:rsid w:val="00A32C83"/>
    <w:rsid w:val="00A7541A"/>
    <w:rsid w:val="00A77187"/>
    <w:rsid w:val="00A819B1"/>
    <w:rsid w:val="00A836C1"/>
    <w:rsid w:val="00A84BF0"/>
    <w:rsid w:val="00AA72F9"/>
    <w:rsid w:val="00AE45E4"/>
    <w:rsid w:val="00B3482A"/>
    <w:rsid w:val="00B40AA0"/>
    <w:rsid w:val="00B71AC1"/>
    <w:rsid w:val="00B853A2"/>
    <w:rsid w:val="00B87089"/>
    <w:rsid w:val="00B92B8F"/>
    <w:rsid w:val="00BA1C63"/>
    <w:rsid w:val="00BA6A02"/>
    <w:rsid w:val="00BA6B84"/>
    <w:rsid w:val="00C0523A"/>
    <w:rsid w:val="00C123C1"/>
    <w:rsid w:val="00C14A8E"/>
    <w:rsid w:val="00C31DC3"/>
    <w:rsid w:val="00C323F0"/>
    <w:rsid w:val="00C61745"/>
    <w:rsid w:val="00C644C9"/>
    <w:rsid w:val="00C82B9B"/>
    <w:rsid w:val="00C95459"/>
    <w:rsid w:val="00C974B2"/>
    <w:rsid w:val="00CA2E70"/>
    <w:rsid w:val="00CA3E90"/>
    <w:rsid w:val="00CA53D3"/>
    <w:rsid w:val="00CC0545"/>
    <w:rsid w:val="00CC7A63"/>
    <w:rsid w:val="00CD7A0F"/>
    <w:rsid w:val="00CF5D7C"/>
    <w:rsid w:val="00CF61A7"/>
    <w:rsid w:val="00D5144C"/>
    <w:rsid w:val="00D52FDC"/>
    <w:rsid w:val="00D77D9F"/>
    <w:rsid w:val="00D840B3"/>
    <w:rsid w:val="00D8441D"/>
    <w:rsid w:val="00DA47B9"/>
    <w:rsid w:val="00DB271B"/>
    <w:rsid w:val="00DB35B8"/>
    <w:rsid w:val="00DE0DC4"/>
    <w:rsid w:val="00DE7D9F"/>
    <w:rsid w:val="00DF6868"/>
    <w:rsid w:val="00E03B22"/>
    <w:rsid w:val="00E043EC"/>
    <w:rsid w:val="00E2152F"/>
    <w:rsid w:val="00E23071"/>
    <w:rsid w:val="00E36D33"/>
    <w:rsid w:val="00E371CB"/>
    <w:rsid w:val="00E5083E"/>
    <w:rsid w:val="00E74109"/>
    <w:rsid w:val="00E90389"/>
    <w:rsid w:val="00E93E80"/>
    <w:rsid w:val="00EA6654"/>
    <w:rsid w:val="00EB4E5E"/>
    <w:rsid w:val="00EC2C43"/>
    <w:rsid w:val="00EC49DB"/>
    <w:rsid w:val="00ED6361"/>
    <w:rsid w:val="00ED7AFF"/>
    <w:rsid w:val="00EF242D"/>
    <w:rsid w:val="00F05E6C"/>
    <w:rsid w:val="00F41075"/>
    <w:rsid w:val="00F66EF6"/>
    <w:rsid w:val="00FE0915"/>
    <w:rsid w:val="00FE2D78"/>
    <w:rsid w:val="00FE5788"/>
    <w:rsid w:val="00FE67D2"/>
    <w:rsid w:val="00FF0DF9"/>
    <w:rsid w:val="00FF1763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15421D"/>
  <w15:chartTrackingRefBased/>
  <w15:docId w15:val="{CA3E6959-9272-4A7B-836C-C2AAF038B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spacing w:line="360" w:lineRule="auto"/>
      <w:ind w:firstLine="708"/>
      <w:jc w:val="both"/>
    </w:pPr>
    <w:rPr>
      <w:sz w:val="26"/>
    </w:rPr>
  </w:style>
  <w:style w:type="paragraph" w:styleId="a5">
    <w:name w:val="Body Text"/>
    <w:basedOn w:val="a"/>
    <w:pPr>
      <w:spacing w:line="360" w:lineRule="auto"/>
      <w:jc w:val="both"/>
    </w:pPr>
    <w:rPr>
      <w:sz w:val="26"/>
    </w:rPr>
  </w:style>
  <w:style w:type="table" w:styleId="a6">
    <w:name w:val="Table Grid"/>
    <w:basedOn w:val="a1"/>
    <w:rsid w:val="00347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E7410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16226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DE0DC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4">
    <w:name w:val="Основной текст с отступом Знак"/>
    <w:basedOn w:val="a0"/>
    <w:link w:val="a3"/>
    <w:rsid w:val="00D8441D"/>
    <w:rPr>
      <w:sz w:val="26"/>
      <w:szCs w:val="24"/>
    </w:rPr>
  </w:style>
  <w:style w:type="paragraph" w:styleId="a8">
    <w:name w:val="Название"/>
    <w:basedOn w:val="a"/>
    <w:link w:val="a9"/>
    <w:qFormat/>
    <w:rsid w:val="00A836C1"/>
    <w:pPr>
      <w:jc w:val="center"/>
    </w:pPr>
    <w:rPr>
      <w:b/>
      <w:szCs w:val="20"/>
    </w:rPr>
  </w:style>
  <w:style w:type="character" w:customStyle="1" w:styleId="a9">
    <w:name w:val="Название Знак"/>
    <w:basedOn w:val="a0"/>
    <w:link w:val="a8"/>
    <w:rsid w:val="00A836C1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передаче в аренду земельного участка</vt:lpstr>
    </vt:vector>
  </TitlesOfParts>
  <Company>Филиал № 1 "Краевой кадастровый центр"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передаче в аренду земельного участка</dc:title>
  <dc:subject/>
  <dc:creator>Простакишина</dc:creator>
  <cp:keywords/>
  <cp:lastModifiedBy>Михаил Репчинский</cp:lastModifiedBy>
  <cp:revision>2</cp:revision>
  <cp:lastPrinted>2021-08-16T04:34:00Z</cp:lastPrinted>
  <dcterms:created xsi:type="dcterms:W3CDTF">2021-08-23T03:11:00Z</dcterms:created>
  <dcterms:modified xsi:type="dcterms:W3CDTF">2021-08-23T03:11:00Z</dcterms:modified>
</cp:coreProperties>
</file>