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BC" w:rsidRPr="00871DBC" w:rsidRDefault="00871DBC" w:rsidP="00871DB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71DBC" w:rsidRPr="00871DBC" w:rsidRDefault="00871DBC" w:rsidP="00DB6E8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DB6E8A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«31» августа 2021</w:t>
      </w:r>
      <w:r w:rsidR="00871DBC" w:rsidRPr="00871DBC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871DBC" w:rsidRPr="00871DB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71DBC" w:rsidRPr="00871D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DBC" w:rsidRPr="00871DB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71DBC" w:rsidRPr="00871DB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B24AF">
        <w:rPr>
          <w:rFonts w:ascii="Times New Roman" w:hAnsi="Times New Roman" w:cs="Times New Roman"/>
          <w:sz w:val="28"/>
          <w:szCs w:val="28"/>
        </w:rPr>
        <w:t xml:space="preserve">     </w:t>
      </w:r>
      <w:r w:rsidR="00871DBC" w:rsidRPr="00871DBC">
        <w:rPr>
          <w:rFonts w:ascii="Times New Roman" w:hAnsi="Times New Roman" w:cs="Times New Roman"/>
          <w:sz w:val="28"/>
          <w:szCs w:val="28"/>
        </w:rPr>
        <w:t xml:space="preserve">  № </w:t>
      </w:r>
      <w:bookmarkStart w:id="0" w:name="_GoBack"/>
      <w:bookmarkEnd w:id="0"/>
      <w:r w:rsidR="00EB24AF">
        <w:rPr>
          <w:rFonts w:ascii="Times New Roman" w:hAnsi="Times New Roman" w:cs="Times New Roman"/>
          <w:sz w:val="28"/>
          <w:szCs w:val="28"/>
        </w:rPr>
        <w:t>135</w:t>
      </w:r>
    </w:p>
    <w:p w:rsidR="00871DBC" w:rsidRPr="00871DBC" w:rsidRDefault="00871DBC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DB6E8A">
      <w:pPr>
        <w:tabs>
          <w:tab w:val="left" w:pos="4140"/>
          <w:tab w:val="left" w:pos="5400"/>
        </w:tabs>
        <w:spacing w:after="0" w:line="240" w:lineRule="auto"/>
        <w:ind w:right="3775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 xml:space="preserve">Об информации по </w:t>
      </w:r>
      <w:proofErr w:type="gramStart"/>
      <w:r w:rsidRPr="00871DBC">
        <w:rPr>
          <w:rFonts w:ascii="Times New Roman" w:hAnsi="Times New Roman" w:cs="Times New Roman"/>
          <w:sz w:val="28"/>
          <w:szCs w:val="28"/>
        </w:rPr>
        <w:t>отчету</w:t>
      </w:r>
      <w:proofErr w:type="gramEnd"/>
      <w:r w:rsidRPr="00871DBC">
        <w:rPr>
          <w:rFonts w:ascii="Times New Roman" w:hAnsi="Times New Roman" w:cs="Times New Roman"/>
          <w:sz w:val="28"/>
          <w:szCs w:val="28"/>
        </w:rPr>
        <w:t xml:space="preserve"> </w:t>
      </w:r>
      <w:r w:rsidRPr="00871DBC">
        <w:rPr>
          <w:rFonts w:ascii="Times New Roman" w:hAnsi="Times New Roman" w:cs="Times New Roman"/>
          <w:vanish/>
          <w:sz w:val="28"/>
          <w:szCs w:val="28"/>
        </w:rPr>
        <w:t xml:space="preserve">нистрации Пожарского муниципального района </w:t>
      </w:r>
      <w:r w:rsidRPr="00871DBC">
        <w:rPr>
          <w:rFonts w:ascii="Times New Roman" w:hAnsi="Times New Roman" w:cs="Times New Roman"/>
          <w:sz w:val="28"/>
          <w:szCs w:val="28"/>
        </w:rPr>
        <w:t>об исполнении бюджета Пожарского муниципал</w:t>
      </w:r>
      <w:r w:rsidR="00DB6E8A">
        <w:rPr>
          <w:rFonts w:ascii="Times New Roman" w:hAnsi="Times New Roman" w:cs="Times New Roman"/>
          <w:sz w:val="28"/>
          <w:szCs w:val="28"/>
        </w:rPr>
        <w:t>ьного района за 1 полугодие 2021</w:t>
      </w:r>
      <w:r w:rsidRPr="00871DB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71DBC" w:rsidRPr="00871DBC" w:rsidRDefault="00871DBC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DB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начальника финансового управления администрации Пожарского муниципального района </w:t>
      </w:r>
      <w:proofErr w:type="spellStart"/>
      <w:r w:rsidRPr="00871DBC">
        <w:rPr>
          <w:rFonts w:ascii="Times New Roman" w:hAnsi="Times New Roman" w:cs="Times New Roman"/>
          <w:sz w:val="28"/>
          <w:szCs w:val="28"/>
        </w:rPr>
        <w:t>Кистеневой</w:t>
      </w:r>
      <w:proofErr w:type="spellEnd"/>
      <w:r w:rsidRPr="00871DBC">
        <w:rPr>
          <w:rFonts w:ascii="Times New Roman" w:hAnsi="Times New Roman" w:cs="Times New Roman"/>
          <w:sz w:val="28"/>
          <w:szCs w:val="28"/>
        </w:rPr>
        <w:t xml:space="preserve"> Л.А. по отчету об исполнении бюджета Пожарского муниципального ра</w:t>
      </w:r>
      <w:r w:rsidR="00DB6E8A">
        <w:rPr>
          <w:rFonts w:ascii="Times New Roman" w:hAnsi="Times New Roman" w:cs="Times New Roman"/>
          <w:sz w:val="28"/>
          <w:szCs w:val="28"/>
        </w:rPr>
        <w:t>йона за 1 полугодие 2021</w:t>
      </w:r>
      <w:r w:rsidRPr="00871DBC">
        <w:rPr>
          <w:rFonts w:ascii="Times New Roman" w:hAnsi="Times New Roman" w:cs="Times New Roman"/>
          <w:sz w:val="28"/>
          <w:szCs w:val="28"/>
        </w:rPr>
        <w:t xml:space="preserve"> года, руководствуясь Бюджетным кодексом Российской Федерации, Федеральным законом от 06 октября 2003 года № 131-ФЗ «Об общих принципах организации местного самоуправления», статьей 19 Устава Пожарского муниципального района, Положением о бюджетном процессе и межбюджетных отношениях в Пожарском муниципальном районе, утвержденным решением Думы Пожарского муниципального района от 25 октября 2016 года № 48-НПА,  Дума Пожарского муниципального района</w:t>
      </w:r>
    </w:p>
    <w:p w:rsidR="00871DBC" w:rsidRPr="00871DBC" w:rsidRDefault="00871DBC" w:rsidP="00DB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DB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РЕШИЛА:</w:t>
      </w:r>
    </w:p>
    <w:p w:rsidR="00871DBC" w:rsidRPr="00871DBC" w:rsidRDefault="00871DBC" w:rsidP="00DB6E8A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Информацию по отчету об исполнении бюджета Пожарского муниципал</w:t>
      </w:r>
      <w:r w:rsidR="00DB6E8A">
        <w:rPr>
          <w:rFonts w:ascii="Times New Roman" w:hAnsi="Times New Roman" w:cs="Times New Roman"/>
          <w:sz w:val="28"/>
          <w:szCs w:val="28"/>
        </w:rPr>
        <w:t>ьного района за 1 полугодие 2021</w:t>
      </w:r>
      <w:r w:rsidRPr="00871DBC">
        <w:rPr>
          <w:rFonts w:ascii="Times New Roman" w:hAnsi="Times New Roman" w:cs="Times New Roman"/>
          <w:sz w:val="28"/>
          <w:szCs w:val="28"/>
        </w:rPr>
        <w:t xml:space="preserve"> года принять к сведению.</w:t>
      </w:r>
    </w:p>
    <w:p w:rsidR="00871DBC" w:rsidRPr="00871DBC" w:rsidRDefault="00871DBC" w:rsidP="00DB6E8A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Рекомендовать а</w:t>
      </w:r>
      <w:r w:rsidRPr="00871DBC">
        <w:rPr>
          <w:rFonts w:ascii="Times New Roman" w:hAnsi="Times New Roman" w:cs="Times New Roman"/>
          <w:color w:val="000000"/>
          <w:sz w:val="28"/>
          <w:szCs w:val="28"/>
        </w:rPr>
        <w:t>дминистрации Пожарского муниципального района:</w:t>
      </w:r>
    </w:p>
    <w:p w:rsidR="00871DBC" w:rsidRPr="00871DBC" w:rsidRDefault="00871DBC" w:rsidP="00DB6E8A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2.1</w:t>
      </w:r>
      <w:r w:rsidRPr="00871DBC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постоянный мониторинг:</w:t>
      </w:r>
    </w:p>
    <w:p w:rsidR="00871DBC" w:rsidRPr="00871DBC" w:rsidRDefault="00871DBC" w:rsidP="00871DB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871DBC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исполнения показателей по доходам бюджета, выявлять и учитывать резервы для увеличения годовых назначений по доходам;</w:t>
      </w:r>
    </w:p>
    <w:p w:rsidR="00871DBC" w:rsidRPr="00871DBC" w:rsidRDefault="00871DBC" w:rsidP="00871DB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1DBC">
        <w:rPr>
          <w:color w:val="000000"/>
          <w:sz w:val="28"/>
          <w:szCs w:val="28"/>
        </w:rPr>
        <w:tab/>
        <w:t>- кредиторской задолженности;</w:t>
      </w:r>
    </w:p>
    <w:p w:rsidR="00871DBC" w:rsidRPr="00871DBC" w:rsidRDefault="00871DBC" w:rsidP="00871DB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1DBC">
        <w:rPr>
          <w:color w:val="000000"/>
          <w:sz w:val="28"/>
          <w:szCs w:val="28"/>
        </w:rPr>
        <w:tab/>
        <w:t>2.2 до конца текущего финансового года обеспечить полноту и своевременность финансирования расходов в соответствии с бюджетной росписью и лимитов бюджетной обеспеченности;</w:t>
      </w:r>
    </w:p>
    <w:p w:rsidR="00871DBC" w:rsidRPr="00871DBC" w:rsidRDefault="00871DBC" w:rsidP="00871DB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1DBC">
        <w:rPr>
          <w:color w:val="000000"/>
          <w:sz w:val="28"/>
          <w:szCs w:val="28"/>
        </w:rPr>
        <w:tab/>
        <w:t xml:space="preserve">2.3 ежеквартально, в срок не позднее 10 числа месяца, следующего за </w:t>
      </w:r>
      <w:proofErr w:type="gramStart"/>
      <w:r w:rsidRPr="00871DBC">
        <w:rPr>
          <w:color w:val="000000"/>
          <w:sz w:val="28"/>
          <w:szCs w:val="28"/>
        </w:rPr>
        <w:t>отчетным</w:t>
      </w:r>
      <w:proofErr w:type="gramEnd"/>
      <w:r w:rsidRPr="00871DBC">
        <w:rPr>
          <w:color w:val="000000"/>
          <w:sz w:val="28"/>
          <w:szCs w:val="28"/>
        </w:rPr>
        <w:t>, предоставлять информацию о наличии дебиторской и кредиторской задолженности.</w:t>
      </w:r>
    </w:p>
    <w:p w:rsidR="00871DBC" w:rsidRPr="00871DBC" w:rsidRDefault="00871DBC" w:rsidP="00871DBC">
      <w:pPr>
        <w:shd w:val="clear" w:color="auto" w:fill="FFFFFF"/>
        <w:spacing w:line="360" w:lineRule="auto"/>
        <w:ind w:left="7" w:right="7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1DBC">
        <w:rPr>
          <w:rFonts w:ascii="Times New Roman" w:hAnsi="Times New Roman" w:cs="Times New Roman"/>
          <w:sz w:val="28"/>
          <w:szCs w:val="28"/>
        </w:rPr>
        <w:t>3. Финансовому управлению администрации Пожарского муниципального района исполнение бюджета по расходам осуществлять, равномерно распределяя расходы бюджета в течение финансового года.</w:t>
      </w:r>
    </w:p>
    <w:p w:rsidR="00871DBC" w:rsidRPr="00871DBC" w:rsidRDefault="00871DBC" w:rsidP="00871DBC">
      <w:pPr>
        <w:shd w:val="clear" w:color="auto" w:fill="FFFFFF"/>
        <w:spacing w:line="360" w:lineRule="auto"/>
        <w:ind w:left="7" w:right="7" w:firstLine="702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принятия.</w:t>
      </w:r>
    </w:p>
    <w:p w:rsidR="00871DBC" w:rsidRPr="00871DBC" w:rsidRDefault="00871DBC" w:rsidP="00871D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871D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71DBC" w:rsidRPr="00871DBC" w:rsidRDefault="00871DBC" w:rsidP="00871D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F64A9D" w:rsidRDefault="00F64A9D" w:rsidP="00871DBC">
      <w:pPr>
        <w:spacing w:after="0"/>
      </w:pPr>
    </w:p>
    <w:sectPr w:rsidR="00F64A9D" w:rsidSect="007D3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1DBC"/>
    <w:rsid w:val="007D3261"/>
    <w:rsid w:val="00871DBC"/>
    <w:rsid w:val="00DB6E8A"/>
    <w:rsid w:val="00EB24AF"/>
    <w:rsid w:val="00F64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1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7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2021-08-19T22:29:00Z</dcterms:created>
  <dcterms:modified xsi:type="dcterms:W3CDTF">2021-08-31T01:57:00Z</dcterms:modified>
</cp:coreProperties>
</file>