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48" w:type="dxa"/>
        <w:tblInd w:w="108" w:type="dxa"/>
        <w:tblLook w:val="01E0"/>
      </w:tblPr>
      <w:tblGrid>
        <w:gridCol w:w="4145"/>
        <w:gridCol w:w="5103"/>
      </w:tblGrid>
      <w:tr w:rsidR="00307B12" w:rsidRPr="007B7FEB" w:rsidTr="00604810">
        <w:trPr>
          <w:trHeight w:val="1225"/>
        </w:trPr>
        <w:tc>
          <w:tcPr>
            <w:tcW w:w="4145" w:type="dxa"/>
          </w:tcPr>
          <w:p w:rsidR="00307B12" w:rsidRPr="007B7FEB" w:rsidRDefault="00307B12" w:rsidP="00604810">
            <w:pPr>
              <w:pStyle w:val="5"/>
              <w:rPr>
                <w:rFonts w:ascii="Times New Roman" w:hAnsi="Times New Roman"/>
                <w:b/>
                <w:i/>
                <w:color w:val="auto"/>
                <w:sz w:val="28"/>
                <w:szCs w:val="28"/>
              </w:rPr>
            </w:pPr>
            <w:r w:rsidRPr="007B7FEB">
              <w:rPr>
                <w:rFonts w:ascii="Times New Roman" w:hAnsi="Times New Roman"/>
                <w:color w:val="auto"/>
                <w:sz w:val="28"/>
                <w:szCs w:val="28"/>
              </w:rPr>
              <w:tab/>
            </w:r>
          </w:p>
          <w:p w:rsidR="00307B12" w:rsidRPr="007B7FEB" w:rsidRDefault="00307B12" w:rsidP="00604810">
            <w:pPr>
              <w:rPr>
                <w:sz w:val="28"/>
                <w:szCs w:val="28"/>
              </w:rPr>
            </w:pPr>
          </w:p>
        </w:tc>
        <w:tc>
          <w:tcPr>
            <w:tcW w:w="5103" w:type="dxa"/>
          </w:tcPr>
          <w:p w:rsidR="00BB6757" w:rsidRDefault="00BB6757" w:rsidP="00BB6757">
            <w:pPr>
              <w:pStyle w:val="5"/>
              <w:jc w:val="center"/>
              <w:rPr>
                <w:rFonts w:ascii="Times New Roman" w:hAnsi="Times New Roman"/>
                <w:color w:val="auto"/>
                <w:sz w:val="28"/>
                <w:szCs w:val="28"/>
              </w:rPr>
            </w:pPr>
            <w:r>
              <w:rPr>
                <w:rFonts w:ascii="Times New Roman" w:hAnsi="Times New Roman"/>
                <w:color w:val="auto"/>
                <w:sz w:val="28"/>
                <w:szCs w:val="28"/>
              </w:rPr>
              <w:t>УТВЕРЖДЕН</w:t>
            </w:r>
            <w:r w:rsidR="00C26D35">
              <w:rPr>
                <w:rFonts w:ascii="Times New Roman" w:hAnsi="Times New Roman"/>
                <w:color w:val="auto"/>
                <w:sz w:val="28"/>
                <w:szCs w:val="28"/>
              </w:rPr>
              <w:t>О</w:t>
            </w:r>
          </w:p>
          <w:p w:rsidR="00307B12" w:rsidRPr="00C26D35" w:rsidRDefault="00307B12" w:rsidP="00BB6757">
            <w:pPr>
              <w:pStyle w:val="5"/>
              <w:jc w:val="center"/>
              <w:rPr>
                <w:rFonts w:ascii="Times New Roman" w:hAnsi="Times New Roman"/>
                <w:color w:val="auto"/>
                <w:sz w:val="28"/>
                <w:szCs w:val="28"/>
              </w:rPr>
            </w:pPr>
            <w:r w:rsidRPr="007B7FEB">
              <w:rPr>
                <w:rFonts w:ascii="Times New Roman" w:hAnsi="Times New Roman"/>
                <w:color w:val="auto"/>
                <w:sz w:val="28"/>
                <w:szCs w:val="28"/>
              </w:rPr>
              <w:t>нормативн</w:t>
            </w:r>
            <w:r w:rsidR="00BB6757">
              <w:rPr>
                <w:rFonts w:ascii="Times New Roman" w:hAnsi="Times New Roman"/>
                <w:color w:val="auto"/>
                <w:sz w:val="28"/>
                <w:szCs w:val="28"/>
              </w:rPr>
              <w:t>ым</w:t>
            </w:r>
            <w:r w:rsidRPr="007B7FEB">
              <w:rPr>
                <w:rFonts w:ascii="Times New Roman" w:hAnsi="Times New Roman"/>
                <w:color w:val="auto"/>
                <w:sz w:val="28"/>
                <w:szCs w:val="28"/>
              </w:rPr>
              <w:t xml:space="preserve"> правов</w:t>
            </w:r>
            <w:r w:rsidR="00BB6757">
              <w:rPr>
                <w:rFonts w:ascii="Times New Roman" w:hAnsi="Times New Roman"/>
                <w:color w:val="auto"/>
                <w:sz w:val="28"/>
                <w:szCs w:val="28"/>
              </w:rPr>
              <w:t>ым</w:t>
            </w:r>
            <w:r w:rsidRPr="007B7FEB">
              <w:rPr>
                <w:rFonts w:ascii="Times New Roman" w:hAnsi="Times New Roman"/>
                <w:color w:val="auto"/>
                <w:sz w:val="28"/>
                <w:szCs w:val="28"/>
              </w:rPr>
              <w:t xml:space="preserve"> акт</w:t>
            </w:r>
            <w:r w:rsidR="00BB6757">
              <w:rPr>
                <w:rFonts w:ascii="Times New Roman" w:hAnsi="Times New Roman"/>
                <w:color w:val="auto"/>
                <w:sz w:val="28"/>
                <w:szCs w:val="28"/>
              </w:rPr>
              <w:t>ом</w:t>
            </w:r>
            <w:r w:rsidRPr="007B7FEB">
              <w:rPr>
                <w:rFonts w:ascii="Times New Roman" w:hAnsi="Times New Roman"/>
                <w:color w:val="auto"/>
                <w:sz w:val="28"/>
                <w:szCs w:val="28"/>
              </w:rPr>
              <w:t xml:space="preserve"> Думы Пожарского муниципального района</w:t>
            </w:r>
          </w:p>
          <w:p w:rsidR="00307B12" w:rsidRPr="00C26D35" w:rsidRDefault="00307B12" w:rsidP="00C26D35">
            <w:pPr>
              <w:pStyle w:val="5"/>
              <w:ind w:left="142"/>
              <w:jc w:val="center"/>
              <w:rPr>
                <w:rFonts w:ascii="Times New Roman" w:hAnsi="Times New Roman"/>
                <w:color w:val="auto"/>
                <w:sz w:val="28"/>
                <w:szCs w:val="28"/>
              </w:rPr>
            </w:pPr>
            <w:r w:rsidRPr="007B7FEB">
              <w:rPr>
                <w:rFonts w:ascii="Times New Roman" w:hAnsi="Times New Roman"/>
                <w:color w:val="auto"/>
                <w:sz w:val="28"/>
                <w:szCs w:val="28"/>
              </w:rPr>
              <w:t xml:space="preserve">от </w:t>
            </w:r>
            <w:r w:rsidR="00660780">
              <w:rPr>
                <w:rFonts w:ascii="Times New Roman" w:hAnsi="Times New Roman"/>
                <w:color w:val="auto"/>
                <w:sz w:val="28"/>
                <w:szCs w:val="28"/>
              </w:rPr>
              <w:t>«31» августа 2021 года</w:t>
            </w:r>
            <w:r w:rsidRPr="007B7FEB">
              <w:rPr>
                <w:rFonts w:ascii="Times New Roman" w:hAnsi="Times New Roman"/>
                <w:color w:val="auto"/>
                <w:sz w:val="28"/>
                <w:szCs w:val="28"/>
              </w:rPr>
              <w:t xml:space="preserve"> № </w:t>
            </w:r>
            <w:r w:rsidR="00660780">
              <w:rPr>
                <w:rFonts w:ascii="Times New Roman" w:hAnsi="Times New Roman"/>
                <w:color w:val="auto"/>
                <w:sz w:val="28"/>
                <w:szCs w:val="28"/>
              </w:rPr>
              <w:t>57</w:t>
            </w:r>
            <w:r w:rsidRPr="007B7FEB">
              <w:rPr>
                <w:rFonts w:ascii="Times New Roman" w:hAnsi="Times New Roman"/>
                <w:color w:val="auto"/>
                <w:sz w:val="28"/>
                <w:szCs w:val="28"/>
              </w:rPr>
              <w:t xml:space="preserve">-НПА </w:t>
            </w:r>
          </w:p>
        </w:tc>
      </w:tr>
    </w:tbl>
    <w:p w:rsidR="00307B12" w:rsidRDefault="00307B12" w:rsidP="0015615E">
      <w:pPr>
        <w:ind w:left="4820"/>
        <w:jc w:val="center"/>
        <w:rPr>
          <w:bCs/>
          <w:sz w:val="28"/>
          <w:szCs w:val="28"/>
        </w:rPr>
      </w:pPr>
    </w:p>
    <w:p w:rsidR="0015615E" w:rsidRDefault="0015615E" w:rsidP="0015615E">
      <w:pPr>
        <w:ind w:left="4820"/>
        <w:jc w:val="center"/>
        <w:rPr>
          <w:bCs/>
          <w:sz w:val="28"/>
          <w:szCs w:val="28"/>
        </w:rPr>
      </w:pPr>
    </w:p>
    <w:p w:rsidR="00915570" w:rsidRPr="00307B12" w:rsidRDefault="00307B12" w:rsidP="00C26D35">
      <w:pPr>
        <w:contextualSpacing/>
        <w:jc w:val="center"/>
        <w:rPr>
          <w:b/>
          <w:bCs/>
          <w:sz w:val="28"/>
          <w:szCs w:val="28"/>
        </w:rPr>
      </w:pPr>
      <w:r w:rsidRPr="00C26D35">
        <w:rPr>
          <w:rFonts w:eastAsia="Calibri"/>
          <w:b/>
          <w:sz w:val="28"/>
          <w:szCs w:val="28"/>
          <w:lang w:eastAsia="en-US"/>
        </w:rPr>
        <w:t>Положение</w:t>
      </w:r>
    </w:p>
    <w:p w:rsidR="00915570" w:rsidRPr="00307B12" w:rsidRDefault="002453B0" w:rsidP="00C26D35">
      <w:pPr>
        <w:contextualSpacing/>
        <w:jc w:val="center"/>
        <w:rPr>
          <w:b/>
          <w:bCs/>
          <w:sz w:val="28"/>
          <w:szCs w:val="28"/>
        </w:rPr>
      </w:pPr>
      <w:r w:rsidRPr="00307B12">
        <w:rPr>
          <w:b/>
          <w:sz w:val="28"/>
          <w:szCs w:val="28"/>
        </w:rPr>
        <w:t xml:space="preserve">о муниципальном </w:t>
      </w:r>
      <w:r w:rsidRPr="00C26D35">
        <w:rPr>
          <w:rFonts w:eastAsia="Calibri"/>
          <w:b/>
          <w:sz w:val="28"/>
          <w:szCs w:val="28"/>
          <w:lang w:eastAsia="en-US"/>
        </w:rPr>
        <w:t>контроле на автомобильном транспорте, городском наземном электрическом</w:t>
      </w:r>
      <w:r w:rsidRPr="00307B12">
        <w:rPr>
          <w:b/>
          <w:sz w:val="28"/>
        </w:rPr>
        <w:t xml:space="preserve"> </w:t>
      </w:r>
      <w:r w:rsidRPr="00C26D35">
        <w:rPr>
          <w:b/>
          <w:sz w:val="28"/>
          <w:szCs w:val="28"/>
        </w:rPr>
        <w:t>транспорте</w:t>
      </w:r>
      <w:r w:rsidRPr="00307B12">
        <w:rPr>
          <w:b/>
          <w:sz w:val="28"/>
        </w:rPr>
        <w:t xml:space="preserve"> и в дорожном хозяйстве</w:t>
      </w:r>
    </w:p>
    <w:p w:rsidR="002453B0" w:rsidRPr="009D03F9" w:rsidRDefault="002453B0" w:rsidP="001129AA">
      <w:pPr>
        <w:autoSpaceDE w:val="0"/>
        <w:autoSpaceDN w:val="0"/>
        <w:adjustRightInd w:val="0"/>
        <w:ind w:firstLine="709"/>
        <w:jc w:val="center"/>
        <w:rPr>
          <w:sz w:val="28"/>
          <w:szCs w:val="28"/>
          <w:lang w:val="en-US"/>
        </w:rPr>
      </w:pPr>
    </w:p>
    <w:p w:rsidR="00C26D35" w:rsidRPr="00C26D35" w:rsidRDefault="00915570" w:rsidP="00C26D35">
      <w:pPr>
        <w:pStyle w:val="ab"/>
        <w:numPr>
          <w:ilvl w:val="0"/>
          <w:numId w:val="49"/>
        </w:numPr>
        <w:tabs>
          <w:tab w:val="left" w:pos="284"/>
        </w:tabs>
        <w:spacing w:after="120"/>
        <w:ind w:left="0" w:firstLine="0"/>
        <w:jc w:val="center"/>
        <w:rPr>
          <w:b/>
          <w:sz w:val="28"/>
          <w:szCs w:val="28"/>
        </w:rPr>
      </w:pPr>
      <w:r w:rsidRPr="00BB6757">
        <w:rPr>
          <w:b/>
          <w:sz w:val="28"/>
          <w:szCs w:val="28"/>
        </w:rPr>
        <w:t xml:space="preserve">Общие </w:t>
      </w:r>
      <w:r w:rsidRPr="00C26D35">
        <w:rPr>
          <w:rFonts w:eastAsia="Calibri"/>
          <w:b/>
          <w:sz w:val="28"/>
          <w:szCs w:val="28"/>
          <w:lang w:eastAsia="en-US"/>
        </w:rPr>
        <w:t>положения</w:t>
      </w:r>
    </w:p>
    <w:p w:rsidR="00915570" w:rsidRPr="00C26D35" w:rsidRDefault="00915570" w:rsidP="00C26D35">
      <w:pPr>
        <w:pStyle w:val="ab"/>
        <w:numPr>
          <w:ilvl w:val="1"/>
          <w:numId w:val="49"/>
        </w:numPr>
        <w:tabs>
          <w:tab w:val="left" w:pos="1418"/>
        </w:tabs>
        <w:spacing w:line="360" w:lineRule="auto"/>
        <w:ind w:left="0" w:firstLine="709"/>
        <w:jc w:val="both"/>
        <w:rPr>
          <w:b/>
          <w:sz w:val="28"/>
          <w:szCs w:val="28"/>
        </w:rPr>
      </w:pPr>
      <w:r w:rsidRPr="00C26D35">
        <w:rPr>
          <w:sz w:val="28"/>
          <w:szCs w:val="28"/>
        </w:rPr>
        <w:t xml:space="preserve">Положение </w:t>
      </w:r>
      <w:r w:rsidR="005E7E98" w:rsidRPr="00C26D35">
        <w:rPr>
          <w:sz w:val="28"/>
          <w:szCs w:val="28"/>
        </w:rPr>
        <w:t xml:space="preserve">о муниципальном контроле на автомобильном транспорте, городском наземном электрическом транспорте и в дорожном хозяйстве </w:t>
      </w:r>
      <w:r w:rsidRPr="00C26D35">
        <w:rPr>
          <w:sz w:val="28"/>
          <w:szCs w:val="28"/>
        </w:rPr>
        <w:t xml:space="preserve">устанавливает порядок </w:t>
      </w:r>
      <w:r w:rsidR="00D35906" w:rsidRPr="00C26D35">
        <w:rPr>
          <w:sz w:val="28"/>
          <w:szCs w:val="28"/>
        </w:rPr>
        <w:t xml:space="preserve">организации и </w:t>
      </w:r>
      <w:r w:rsidRPr="00C26D35">
        <w:rPr>
          <w:sz w:val="28"/>
          <w:szCs w:val="28"/>
        </w:rPr>
        <w:t xml:space="preserve">осуществления </w:t>
      </w:r>
      <w:r w:rsidR="00BB774F" w:rsidRPr="00C26D35">
        <w:rPr>
          <w:sz w:val="28"/>
          <w:szCs w:val="28"/>
        </w:rPr>
        <w:t>муниципально</w:t>
      </w:r>
      <w:r w:rsidR="005E7E98" w:rsidRPr="00C26D35">
        <w:rPr>
          <w:sz w:val="28"/>
          <w:szCs w:val="28"/>
        </w:rPr>
        <w:t>го</w:t>
      </w:r>
      <w:r w:rsidR="00BB774F" w:rsidRPr="00C26D35">
        <w:rPr>
          <w:sz w:val="28"/>
          <w:szCs w:val="28"/>
        </w:rPr>
        <w:t xml:space="preserve"> контрол</w:t>
      </w:r>
      <w:r w:rsidR="005E7E98" w:rsidRPr="00C26D35">
        <w:rPr>
          <w:sz w:val="28"/>
          <w:szCs w:val="28"/>
        </w:rPr>
        <w:t>я</w:t>
      </w:r>
      <w:r w:rsidR="00BB774F" w:rsidRPr="00C26D35">
        <w:rPr>
          <w:sz w:val="28"/>
          <w:szCs w:val="28"/>
        </w:rPr>
        <w:t xml:space="preserve"> </w:t>
      </w:r>
      <w:r w:rsidR="005E7E98" w:rsidRPr="00C26D35">
        <w:rPr>
          <w:sz w:val="28"/>
          <w:szCs w:val="28"/>
        </w:rPr>
        <w:t>на автомобильном транспорте, городском наземном электрическом транспорте и в дорожном хозяйстве</w:t>
      </w:r>
      <w:r w:rsidRPr="00C26D35">
        <w:rPr>
          <w:sz w:val="28"/>
          <w:szCs w:val="28"/>
        </w:rPr>
        <w:t xml:space="preserve"> на территории </w:t>
      </w:r>
      <w:r w:rsidR="000A7B17" w:rsidRPr="00C26D35">
        <w:rPr>
          <w:sz w:val="28"/>
          <w:szCs w:val="28"/>
        </w:rPr>
        <w:t>Пожарского муниципального района</w:t>
      </w:r>
      <w:r w:rsidR="00677F62">
        <w:rPr>
          <w:sz w:val="28"/>
          <w:szCs w:val="28"/>
        </w:rPr>
        <w:t xml:space="preserve"> Приморского края </w:t>
      </w:r>
      <w:r w:rsidR="00677F62" w:rsidRPr="00C26D35">
        <w:rPr>
          <w:sz w:val="28"/>
          <w:szCs w:val="28"/>
        </w:rPr>
        <w:t>(далее – Положение)</w:t>
      </w:r>
      <w:r w:rsidRPr="00C26D35">
        <w:rPr>
          <w:sz w:val="28"/>
          <w:szCs w:val="28"/>
        </w:rPr>
        <w:t>.</w:t>
      </w:r>
    </w:p>
    <w:p w:rsidR="00331F7D" w:rsidRPr="008C0BD9" w:rsidRDefault="00BB774F"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Муниципальный контроль </w:t>
      </w:r>
      <w:r w:rsidR="005E7E98" w:rsidRPr="008C0BD9">
        <w:rPr>
          <w:sz w:val="28"/>
          <w:szCs w:val="28"/>
        </w:rPr>
        <w:t xml:space="preserve">на автомобильном транспорте, городском наземном электрическом транспорте и в дорожном хозяйстве </w:t>
      </w:r>
      <w:r w:rsidR="00331F7D" w:rsidRPr="008C0BD9">
        <w:rPr>
          <w:sz w:val="28"/>
          <w:szCs w:val="28"/>
        </w:rPr>
        <w:t xml:space="preserve">на территории </w:t>
      </w:r>
      <w:r w:rsidR="000A7B17" w:rsidRPr="008C0BD9">
        <w:rPr>
          <w:sz w:val="28"/>
          <w:szCs w:val="28"/>
        </w:rPr>
        <w:t>Пожарского муниципального района</w:t>
      </w:r>
      <w:r w:rsidR="00BB6757">
        <w:rPr>
          <w:sz w:val="28"/>
          <w:szCs w:val="28"/>
        </w:rPr>
        <w:t xml:space="preserve"> Приморского края</w:t>
      </w:r>
      <w:r w:rsidR="00A75679" w:rsidRPr="008C0BD9">
        <w:rPr>
          <w:sz w:val="28"/>
          <w:szCs w:val="28"/>
        </w:rPr>
        <w:t xml:space="preserve"> осуществляется</w:t>
      </w:r>
      <w:r w:rsidR="00331F7D" w:rsidRPr="008C0BD9">
        <w:rPr>
          <w:sz w:val="28"/>
          <w:szCs w:val="28"/>
        </w:rPr>
        <w:t xml:space="preserve"> </w:t>
      </w:r>
      <w:r w:rsidR="000A7B17" w:rsidRPr="008C0BD9">
        <w:rPr>
          <w:sz w:val="28"/>
          <w:szCs w:val="28"/>
        </w:rPr>
        <w:t>отделом жизнеобеспечения, дорожного хозяйства и транспортных услуг администрации Пожарского муниципального района</w:t>
      </w:r>
      <w:r w:rsidR="00331F7D" w:rsidRPr="008C0BD9">
        <w:rPr>
          <w:sz w:val="28"/>
          <w:szCs w:val="28"/>
        </w:rPr>
        <w:t xml:space="preserve"> (далее – контрольный орган).</w:t>
      </w:r>
    </w:p>
    <w:p w:rsidR="00331F7D" w:rsidRPr="008C0BD9" w:rsidRDefault="003A465A" w:rsidP="00C26D35">
      <w:pPr>
        <w:pStyle w:val="ab"/>
        <w:numPr>
          <w:ilvl w:val="1"/>
          <w:numId w:val="49"/>
        </w:numPr>
        <w:tabs>
          <w:tab w:val="left" w:pos="1418"/>
        </w:tabs>
        <w:spacing w:line="360" w:lineRule="auto"/>
        <w:ind w:left="0" w:firstLine="709"/>
        <w:jc w:val="both"/>
        <w:rPr>
          <w:sz w:val="28"/>
          <w:szCs w:val="28"/>
        </w:rPr>
      </w:pPr>
      <w:r w:rsidRPr="008C0BD9">
        <w:rPr>
          <w:sz w:val="28"/>
          <w:szCs w:val="28"/>
        </w:rPr>
        <w:t>Д</w:t>
      </w:r>
      <w:r w:rsidR="00331F7D" w:rsidRPr="008C0BD9">
        <w:rPr>
          <w:sz w:val="28"/>
          <w:szCs w:val="28"/>
        </w:rPr>
        <w:t>олжностным лиц</w:t>
      </w:r>
      <w:r w:rsidR="00BB6757">
        <w:rPr>
          <w:sz w:val="28"/>
          <w:szCs w:val="28"/>
        </w:rPr>
        <w:t>ом</w:t>
      </w:r>
      <w:r w:rsidR="00331F7D" w:rsidRPr="008C0BD9">
        <w:rPr>
          <w:sz w:val="28"/>
          <w:szCs w:val="28"/>
        </w:rPr>
        <w:t>, уполномоченным на осуществление</w:t>
      </w:r>
      <w:r w:rsidR="005E7E98" w:rsidRPr="008C0BD9">
        <w:rPr>
          <w:sz w:val="28"/>
          <w:szCs w:val="28"/>
        </w:rPr>
        <w:t xml:space="preserve"> муниципального контроля на автомобильном транспорте, городском наземном электрическом транспорте и в дорожном хозяйстве </w:t>
      </w:r>
      <w:r w:rsidR="00331F7D" w:rsidRPr="008C0BD9">
        <w:rPr>
          <w:sz w:val="28"/>
          <w:szCs w:val="28"/>
        </w:rPr>
        <w:t>(далее – должнос</w:t>
      </w:r>
      <w:r w:rsidR="006A0688" w:rsidRPr="008C0BD9">
        <w:rPr>
          <w:sz w:val="28"/>
          <w:szCs w:val="28"/>
        </w:rPr>
        <w:t>тные лица)</w:t>
      </w:r>
      <w:r w:rsidR="005E7E98" w:rsidRPr="008C0BD9">
        <w:rPr>
          <w:sz w:val="28"/>
          <w:szCs w:val="28"/>
        </w:rPr>
        <w:t>,</w:t>
      </w:r>
      <w:r w:rsidR="006A0688" w:rsidRPr="008C0BD9">
        <w:rPr>
          <w:sz w:val="28"/>
          <w:szCs w:val="28"/>
        </w:rPr>
        <w:t xml:space="preserve"> явля</w:t>
      </w:r>
      <w:r w:rsidR="00BB6757">
        <w:rPr>
          <w:sz w:val="28"/>
          <w:szCs w:val="28"/>
        </w:rPr>
        <w:t>е</w:t>
      </w:r>
      <w:r w:rsidR="006A0688" w:rsidRPr="008C0BD9">
        <w:rPr>
          <w:sz w:val="28"/>
          <w:szCs w:val="28"/>
        </w:rPr>
        <w:t xml:space="preserve">тся </w:t>
      </w:r>
      <w:r w:rsidR="00BB6757">
        <w:rPr>
          <w:sz w:val="28"/>
          <w:szCs w:val="28"/>
        </w:rPr>
        <w:t>специалист</w:t>
      </w:r>
      <w:r w:rsidR="006A0688" w:rsidRPr="008C0BD9">
        <w:rPr>
          <w:sz w:val="28"/>
          <w:szCs w:val="28"/>
        </w:rPr>
        <w:t xml:space="preserve"> </w:t>
      </w:r>
      <w:r w:rsidR="000A7B17" w:rsidRPr="008C0BD9">
        <w:rPr>
          <w:sz w:val="28"/>
          <w:szCs w:val="28"/>
        </w:rPr>
        <w:t>отдела жизнеобеспечения, дорожного хозяйства и транспортных услуг администрации Пожарского муниципального района</w:t>
      </w:r>
      <w:r w:rsidR="00331F7D" w:rsidRPr="008C0BD9">
        <w:rPr>
          <w:sz w:val="28"/>
          <w:szCs w:val="28"/>
        </w:rPr>
        <w:t>.</w:t>
      </w:r>
    </w:p>
    <w:p w:rsidR="00D9174B" w:rsidRPr="008C0BD9" w:rsidRDefault="00331F7D" w:rsidP="00C26D35">
      <w:pPr>
        <w:pStyle w:val="ab"/>
        <w:numPr>
          <w:ilvl w:val="1"/>
          <w:numId w:val="49"/>
        </w:numPr>
        <w:tabs>
          <w:tab w:val="left" w:pos="1418"/>
        </w:tabs>
        <w:spacing w:line="360" w:lineRule="auto"/>
        <w:ind w:left="0" w:firstLine="709"/>
        <w:jc w:val="both"/>
        <w:rPr>
          <w:sz w:val="28"/>
          <w:szCs w:val="28"/>
        </w:rPr>
      </w:pPr>
      <w:r w:rsidRPr="008C0BD9">
        <w:rPr>
          <w:sz w:val="28"/>
          <w:szCs w:val="28"/>
        </w:rPr>
        <w:t>Должностн</w:t>
      </w:r>
      <w:r w:rsidR="00677F62">
        <w:rPr>
          <w:sz w:val="28"/>
          <w:szCs w:val="28"/>
        </w:rPr>
        <w:t>ое</w:t>
      </w:r>
      <w:r w:rsidRPr="008C0BD9">
        <w:rPr>
          <w:sz w:val="28"/>
          <w:szCs w:val="28"/>
        </w:rPr>
        <w:t xml:space="preserve"> лиц</w:t>
      </w:r>
      <w:r w:rsidR="00677F62">
        <w:rPr>
          <w:sz w:val="28"/>
          <w:szCs w:val="28"/>
        </w:rPr>
        <w:t>о</w:t>
      </w:r>
      <w:r w:rsidRPr="008C0BD9">
        <w:rPr>
          <w:sz w:val="28"/>
          <w:szCs w:val="28"/>
        </w:rPr>
        <w:t xml:space="preserve"> при осуществлении </w:t>
      </w:r>
      <w:r w:rsidR="005B526E" w:rsidRPr="008C0BD9">
        <w:rPr>
          <w:sz w:val="28"/>
          <w:szCs w:val="28"/>
        </w:rPr>
        <w:t>муниципального</w:t>
      </w:r>
      <w:r w:rsidR="00BB774F" w:rsidRPr="008C0BD9">
        <w:rPr>
          <w:sz w:val="28"/>
          <w:szCs w:val="28"/>
        </w:rPr>
        <w:t xml:space="preserve"> контрол</w:t>
      </w:r>
      <w:r w:rsidR="005B526E" w:rsidRPr="008C0BD9">
        <w:rPr>
          <w:sz w:val="28"/>
          <w:szCs w:val="28"/>
        </w:rPr>
        <w:t>я</w:t>
      </w:r>
      <w:r w:rsidR="00BB774F" w:rsidRPr="008C0BD9">
        <w:rPr>
          <w:sz w:val="28"/>
          <w:szCs w:val="28"/>
        </w:rPr>
        <w:t xml:space="preserve"> </w:t>
      </w:r>
      <w:r w:rsidR="00D35906" w:rsidRPr="008C0BD9">
        <w:rPr>
          <w:sz w:val="28"/>
          <w:szCs w:val="28"/>
        </w:rPr>
        <w:t>реализу</w:t>
      </w:r>
      <w:r w:rsidR="00677F62">
        <w:rPr>
          <w:sz w:val="28"/>
          <w:szCs w:val="28"/>
        </w:rPr>
        <w:t>е</w:t>
      </w:r>
      <w:r w:rsidR="00D35906" w:rsidRPr="008C0BD9">
        <w:rPr>
          <w:sz w:val="28"/>
          <w:szCs w:val="28"/>
        </w:rPr>
        <w:t>т</w:t>
      </w:r>
      <w:r w:rsidRPr="008C0BD9">
        <w:rPr>
          <w:sz w:val="28"/>
          <w:szCs w:val="28"/>
        </w:rPr>
        <w:t xml:space="preserve"> права и </w:t>
      </w:r>
      <w:proofErr w:type="gramStart"/>
      <w:r w:rsidRPr="008C0BD9">
        <w:rPr>
          <w:sz w:val="28"/>
          <w:szCs w:val="28"/>
        </w:rPr>
        <w:t>нес</w:t>
      </w:r>
      <w:r w:rsidR="00677F62">
        <w:rPr>
          <w:sz w:val="28"/>
          <w:szCs w:val="28"/>
        </w:rPr>
        <w:t>е</w:t>
      </w:r>
      <w:r w:rsidRPr="008C0BD9">
        <w:rPr>
          <w:sz w:val="28"/>
          <w:szCs w:val="28"/>
        </w:rPr>
        <w:t>т обязанности</w:t>
      </w:r>
      <w:proofErr w:type="gramEnd"/>
      <w:r w:rsidRPr="008C0BD9">
        <w:rPr>
          <w:sz w:val="28"/>
          <w:szCs w:val="28"/>
        </w:rPr>
        <w:t>,</w:t>
      </w:r>
      <w:r w:rsidR="0088092F" w:rsidRPr="008C0BD9">
        <w:rPr>
          <w:sz w:val="28"/>
          <w:szCs w:val="28"/>
        </w:rPr>
        <w:t xml:space="preserve"> соблюда</w:t>
      </w:r>
      <w:r w:rsidR="00677F62">
        <w:rPr>
          <w:sz w:val="28"/>
          <w:szCs w:val="28"/>
        </w:rPr>
        <w:t>е</w:t>
      </w:r>
      <w:r w:rsidR="0088092F" w:rsidRPr="008C0BD9">
        <w:rPr>
          <w:sz w:val="28"/>
          <w:szCs w:val="28"/>
        </w:rPr>
        <w:t>т ограничения и запреты,</w:t>
      </w:r>
      <w:r w:rsidRPr="008C0BD9">
        <w:rPr>
          <w:sz w:val="28"/>
          <w:szCs w:val="28"/>
        </w:rPr>
        <w:t xml:space="preserve"> установленные Федеральн</w:t>
      </w:r>
      <w:r w:rsidR="00586FA4" w:rsidRPr="008C0BD9">
        <w:rPr>
          <w:sz w:val="28"/>
          <w:szCs w:val="28"/>
        </w:rPr>
        <w:t>ым</w:t>
      </w:r>
      <w:r w:rsidR="00D35906" w:rsidRPr="008C0BD9">
        <w:rPr>
          <w:sz w:val="28"/>
          <w:szCs w:val="28"/>
        </w:rPr>
        <w:t xml:space="preserve"> закон</w:t>
      </w:r>
      <w:r w:rsidR="00586FA4" w:rsidRPr="008C0BD9">
        <w:rPr>
          <w:sz w:val="28"/>
          <w:szCs w:val="28"/>
        </w:rPr>
        <w:t>ом</w:t>
      </w:r>
      <w:r w:rsidRPr="008C0BD9">
        <w:rPr>
          <w:sz w:val="28"/>
          <w:szCs w:val="28"/>
        </w:rPr>
        <w:t xml:space="preserve"> от </w:t>
      </w:r>
      <w:r w:rsidR="00C36B75">
        <w:rPr>
          <w:sz w:val="28"/>
          <w:szCs w:val="28"/>
        </w:rPr>
        <w:t xml:space="preserve">31 июля </w:t>
      </w:r>
      <w:r w:rsidR="0065122F" w:rsidRPr="008C0BD9">
        <w:rPr>
          <w:sz w:val="28"/>
          <w:szCs w:val="28"/>
        </w:rPr>
        <w:t>202</w:t>
      </w:r>
      <w:r w:rsidR="00677F62">
        <w:rPr>
          <w:sz w:val="28"/>
          <w:szCs w:val="28"/>
        </w:rPr>
        <w:t>0</w:t>
      </w:r>
      <w:r w:rsidR="0065122F" w:rsidRPr="008C0BD9">
        <w:rPr>
          <w:sz w:val="28"/>
          <w:szCs w:val="28"/>
        </w:rPr>
        <w:t xml:space="preserve"> </w:t>
      </w:r>
      <w:r w:rsidR="00C36B75">
        <w:rPr>
          <w:sz w:val="28"/>
          <w:szCs w:val="28"/>
        </w:rPr>
        <w:t xml:space="preserve">года </w:t>
      </w:r>
      <w:r w:rsidR="0065122F" w:rsidRPr="008C0BD9">
        <w:rPr>
          <w:sz w:val="28"/>
          <w:szCs w:val="28"/>
        </w:rPr>
        <w:t>№</w:t>
      </w:r>
      <w:r w:rsidR="000A7B17" w:rsidRPr="008C0BD9">
        <w:rPr>
          <w:sz w:val="28"/>
          <w:szCs w:val="28"/>
        </w:rPr>
        <w:t xml:space="preserve"> </w:t>
      </w:r>
      <w:r w:rsidR="0065122F" w:rsidRPr="008C0BD9">
        <w:rPr>
          <w:sz w:val="28"/>
          <w:szCs w:val="28"/>
        </w:rPr>
        <w:t xml:space="preserve">248-ФЗ </w:t>
      </w:r>
      <w:r w:rsidR="000A7B17" w:rsidRPr="008C0BD9">
        <w:rPr>
          <w:sz w:val="28"/>
          <w:szCs w:val="28"/>
        </w:rPr>
        <w:t>«</w:t>
      </w:r>
      <w:r w:rsidRPr="008C0BD9">
        <w:rPr>
          <w:sz w:val="28"/>
          <w:szCs w:val="28"/>
        </w:rPr>
        <w:t xml:space="preserve">О государственном контроле (надзоре) и муниципальном </w:t>
      </w:r>
      <w:r w:rsidR="0065122F" w:rsidRPr="008C0BD9">
        <w:rPr>
          <w:sz w:val="28"/>
          <w:szCs w:val="28"/>
        </w:rPr>
        <w:t>контроле в Российской Федерации</w:t>
      </w:r>
      <w:r w:rsidR="000A7B17" w:rsidRPr="008C0BD9">
        <w:rPr>
          <w:sz w:val="28"/>
          <w:szCs w:val="28"/>
        </w:rPr>
        <w:t>»</w:t>
      </w:r>
      <w:r w:rsidRPr="008C0BD9">
        <w:rPr>
          <w:sz w:val="28"/>
          <w:szCs w:val="28"/>
        </w:rPr>
        <w:t xml:space="preserve"> (дал</w:t>
      </w:r>
      <w:r w:rsidR="00586FA4" w:rsidRPr="008C0BD9">
        <w:rPr>
          <w:sz w:val="28"/>
          <w:szCs w:val="28"/>
        </w:rPr>
        <w:t>ее – Федеральный закон №</w:t>
      </w:r>
      <w:r w:rsidR="0015615E" w:rsidRPr="008C0BD9">
        <w:rPr>
          <w:sz w:val="28"/>
          <w:szCs w:val="28"/>
        </w:rPr>
        <w:t xml:space="preserve"> </w:t>
      </w:r>
      <w:r w:rsidR="00586FA4" w:rsidRPr="008C0BD9">
        <w:rPr>
          <w:sz w:val="28"/>
          <w:szCs w:val="28"/>
        </w:rPr>
        <w:t>248-ФЗ).</w:t>
      </w:r>
    </w:p>
    <w:p w:rsidR="00C26D35" w:rsidRDefault="007847DB" w:rsidP="00C26D35">
      <w:pPr>
        <w:pStyle w:val="ab"/>
        <w:numPr>
          <w:ilvl w:val="1"/>
          <w:numId w:val="49"/>
        </w:numPr>
        <w:tabs>
          <w:tab w:val="left" w:pos="1418"/>
        </w:tabs>
        <w:spacing w:line="360" w:lineRule="auto"/>
        <w:ind w:left="0" w:firstLine="709"/>
        <w:jc w:val="both"/>
        <w:rPr>
          <w:sz w:val="28"/>
          <w:szCs w:val="28"/>
        </w:rPr>
      </w:pPr>
      <w:proofErr w:type="gramStart"/>
      <w:r w:rsidRPr="008C0BD9">
        <w:rPr>
          <w:sz w:val="28"/>
          <w:szCs w:val="28"/>
        </w:rPr>
        <w:lastRenderedPageBreak/>
        <w:t xml:space="preserve">Предметом </w:t>
      </w:r>
      <w:r w:rsidR="00BB774F" w:rsidRPr="008C0BD9">
        <w:rPr>
          <w:sz w:val="28"/>
          <w:szCs w:val="28"/>
        </w:rPr>
        <w:t xml:space="preserve">муниципального контроля </w:t>
      </w:r>
      <w:r w:rsidRPr="008C0BD9">
        <w:rPr>
          <w:sz w:val="28"/>
          <w:szCs w:val="28"/>
        </w:rPr>
        <w:t>является соблюдение юридическими лицами, инд</w:t>
      </w:r>
      <w:r w:rsidR="009F34B4" w:rsidRPr="008C0BD9">
        <w:rPr>
          <w:sz w:val="28"/>
          <w:szCs w:val="28"/>
        </w:rPr>
        <w:t xml:space="preserve">ивидуальными предпринимателями </w:t>
      </w:r>
      <w:r w:rsidR="00DF2B1B">
        <w:rPr>
          <w:sz w:val="28"/>
          <w:szCs w:val="28"/>
        </w:rPr>
        <w:t xml:space="preserve">и гражданами </w:t>
      </w:r>
      <w:r w:rsidRPr="008C0BD9">
        <w:rPr>
          <w:sz w:val="28"/>
          <w:szCs w:val="28"/>
        </w:rPr>
        <w:t>обязательных требований</w:t>
      </w:r>
      <w:r w:rsidR="00BB774F" w:rsidRPr="008C0BD9">
        <w:rPr>
          <w:sz w:val="28"/>
          <w:szCs w:val="28"/>
        </w:rPr>
        <w:t>, предусмотренных Федеральным</w:t>
      </w:r>
      <w:r w:rsidR="00A60C48" w:rsidRPr="008C0BD9">
        <w:rPr>
          <w:sz w:val="28"/>
          <w:szCs w:val="28"/>
        </w:rPr>
        <w:t>и</w:t>
      </w:r>
      <w:r w:rsidR="00BB774F" w:rsidRPr="008C0BD9">
        <w:rPr>
          <w:sz w:val="28"/>
          <w:szCs w:val="28"/>
        </w:rPr>
        <w:t xml:space="preserve"> закон</w:t>
      </w:r>
      <w:r w:rsidR="00A60C48" w:rsidRPr="008C0BD9">
        <w:rPr>
          <w:sz w:val="28"/>
          <w:szCs w:val="28"/>
        </w:rPr>
        <w:t>а</w:t>
      </w:r>
      <w:r w:rsidR="00BB774F" w:rsidRPr="008C0BD9">
        <w:rPr>
          <w:sz w:val="28"/>
          <w:szCs w:val="28"/>
        </w:rPr>
        <w:t>м</w:t>
      </w:r>
      <w:r w:rsidR="00A60C48" w:rsidRPr="008C0BD9">
        <w:rPr>
          <w:sz w:val="28"/>
          <w:szCs w:val="28"/>
        </w:rPr>
        <w:t>и от</w:t>
      </w:r>
      <w:r w:rsidR="00BB774F" w:rsidRPr="008C0BD9">
        <w:rPr>
          <w:sz w:val="28"/>
          <w:szCs w:val="28"/>
        </w:rPr>
        <w:t xml:space="preserve"> </w:t>
      </w:r>
      <w:r w:rsidR="00C36B75">
        <w:rPr>
          <w:sz w:val="28"/>
          <w:szCs w:val="28"/>
        </w:rPr>
        <w:t xml:space="preserve">08 ноября </w:t>
      </w:r>
      <w:r w:rsidR="00A60C48" w:rsidRPr="008C0BD9">
        <w:rPr>
          <w:sz w:val="28"/>
          <w:szCs w:val="28"/>
        </w:rPr>
        <w:t>2007</w:t>
      </w:r>
      <w:r w:rsidR="00C36B75">
        <w:rPr>
          <w:sz w:val="28"/>
          <w:szCs w:val="28"/>
        </w:rPr>
        <w:t xml:space="preserve"> года </w:t>
      </w:r>
      <w:r w:rsidR="00A60C48" w:rsidRPr="008C0BD9">
        <w:rPr>
          <w:sz w:val="28"/>
          <w:szCs w:val="28"/>
        </w:rPr>
        <w:t>№</w:t>
      </w:r>
      <w:r w:rsidR="000A7B17" w:rsidRPr="008C0BD9">
        <w:rPr>
          <w:sz w:val="28"/>
          <w:szCs w:val="28"/>
        </w:rPr>
        <w:t xml:space="preserve"> </w:t>
      </w:r>
      <w:r w:rsidR="0065122F" w:rsidRPr="008C0BD9">
        <w:rPr>
          <w:sz w:val="28"/>
          <w:szCs w:val="28"/>
        </w:rPr>
        <w:t xml:space="preserve">259-ФЗ </w:t>
      </w:r>
      <w:r w:rsidR="000A7B17" w:rsidRPr="008C0BD9">
        <w:rPr>
          <w:sz w:val="28"/>
          <w:szCs w:val="28"/>
        </w:rPr>
        <w:t>«</w:t>
      </w:r>
      <w:r w:rsidR="00A60C48" w:rsidRPr="008C0BD9">
        <w:rPr>
          <w:sz w:val="28"/>
          <w:szCs w:val="28"/>
        </w:rPr>
        <w:t>Устав автомобильного транспорта и городского назе</w:t>
      </w:r>
      <w:r w:rsidR="0065122F" w:rsidRPr="008C0BD9">
        <w:rPr>
          <w:sz w:val="28"/>
          <w:szCs w:val="28"/>
        </w:rPr>
        <w:t>много электрического транспорта</w:t>
      </w:r>
      <w:r w:rsidR="001129AA" w:rsidRPr="008C0BD9">
        <w:rPr>
          <w:sz w:val="28"/>
          <w:szCs w:val="28"/>
        </w:rPr>
        <w:t>»</w:t>
      </w:r>
      <w:r w:rsidR="00C36B75">
        <w:rPr>
          <w:sz w:val="28"/>
          <w:szCs w:val="28"/>
        </w:rPr>
        <w:t xml:space="preserve"> и от 08 ноября </w:t>
      </w:r>
      <w:r w:rsidR="00A60C48" w:rsidRPr="008C0BD9">
        <w:rPr>
          <w:sz w:val="28"/>
          <w:szCs w:val="28"/>
        </w:rPr>
        <w:t xml:space="preserve">2007 </w:t>
      </w:r>
      <w:r w:rsidR="00C36B75">
        <w:rPr>
          <w:sz w:val="28"/>
          <w:szCs w:val="28"/>
        </w:rPr>
        <w:t xml:space="preserve">года </w:t>
      </w:r>
      <w:r w:rsidR="00A60C48" w:rsidRPr="008C0BD9">
        <w:rPr>
          <w:sz w:val="28"/>
          <w:szCs w:val="28"/>
        </w:rPr>
        <w:t>№</w:t>
      </w:r>
      <w:r w:rsidR="001129AA" w:rsidRPr="008C0BD9">
        <w:rPr>
          <w:sz w:val="28"/>
          <w:szCs w:val="28"/>
        </w:rPr>
        <w:t xml:space="preserve"> </w:t>
      </w:r>
      <w:r w:rsidR="00A60C48" w:rsidRPr="008C0BD9">
        <w:rPr>
          <w:sz w:val="28"/>
          <w:szCs w:val="28"/>
        </w:rPr>
        <w:t xml:space="preserve">257-ФЗ </w:t>
      </w:r>
      <w:r w:rsidR="001129AA" w:rsidRPr="008C0BD9">
        <w:rPr>
          <w:sz w:val="28"/>
          <w:szCs w:val="28"/>
        </w:rPr>
        <w:t>«</w:t>
      </w:r>
      <w:r w:rsidR="00A60C48" w:rsidRPr="008C0BD9">
        <w:rPr>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w:t>
      </w:r>
      <w:r w:rsidR="0065122F" w:rsidRPr="008C0BD9">
        <w:rPr>
          <w:sz w:val="28"/>
          <w:szCs w:val="28"/>
        </w:rPr>
        <w:t>и</w:t>
      </w:r>
      <w:r w:rsidR="001129AA" w:rsidRPr="008C0BD9">
        <w:rPr>
          <w:sz w:val="28"/>
          <w:szCs w:val="28"/>
        </w:rPr>
        <w:t>»</w:t>
      </w:r>
      <w:r w:rsidR="00A60C48" w:rsidRPr="008C0BD9">
        <w:rPr>
          <w:sz w:val="28"/>
          <w:szCs w:val="28"/>
        </w:rPr>
        <w:t xml:space="preserve"> </w:t>
      </w:r>
      <w:r w:rsidR="00BB774F" w:rsidRPr="008C0BD9">
        <w:rPr>
          <w:sz w:val="28"/>
          <w:szCs w:val="28"/>
        </w:rPr>
        <w:t xml:space="preserve">(далее – </w:t>
      </w:r>
      <w:r w:rsidR="00F63364" w:rsidRPr="008C0BD9">
        <w:rPr>
          <w:sz w:val="28"/>
          <w:szCs w:val="28"/>
        </w:rPr>
        <w:t>обязательные требования</w:t>
      </w:r>
      <w:r w:rsidR="00BB774F" w:rsidRPr="008C0BD9">
        <w:rPr>
          <w:sz w:val="28"/>
          <w:szCs w:val="28"/>
        </w:rPr>
        <w:t>)</w:t>
      </w:r>
      <w:r w:rsidR="00B52781" w:rsidRPr="008C0BD9">
        <w:rPr>
          <w:sz w:val="28"/>
          <w:szCs w:val="28"/>
        </w:rPr>
        <w:t>:</w:t>
      </w:r>
      <w:proofErr w:type="gramEnd"/>
    </w:p>
    <w:p w:rsidR="00B52781" w:rsidRPr="00C26D35" w:rsidRDefault="00B52781" w:rsidP="00C26D35">
      <w:pPr>
        <w:pStyle w:val="ab"/>
        <w:numPr>
          <w:ilvl w:val="2"/>
          <w:numId w:val="49"/>
        </w:numPr>
        <w:tabs>
          <w:tab w:val="left" w:pos="1560"/>
        </w:tabs>
        <w:spacing w:line="360" w:lineRule="auto"/>
        <w:ind w:left="0" w:firstLine="709"/>
        <w:jc w:val="both"/>
        <w:rPr>
          <w:sz w:val="28"/>
          <w:szCs w:val="28"/>
        </w:rPr>
      </w:pPr>
      <w:r w:rsidRPr="00C26D35">
        <w:rPr>
          <w:sz w:val="28"/>
          <w:szCs w:val="28"/>
        </w:rPr>
        <w:t>в области автомобильных дорог и дорожной деятельности, установленных в отношении автомобильных дорог местного значения:</w:t>
      </w:r>
    </w:p>
    <w:p w:rsidR="00B52781" w:rsidRPr="008C0BD9" w:rsidRDefault="00B52781" w:rsidP="008C0BD9">
      <w:pPr>
        <w:spacing w:line="360" w:lineRule="auto"/>
        <w:ind w:firstLine="709"/>
        <w:jc w:val="both"/>
        <w:rPr>
          <w:sz w:val="28"/>
          <w:szCs w:val="28"/>
        </w:rPr>
      </w:pPr>
      <w:r w:rsidRPr="008C0BD9">
        <w:rPr>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775585" w:rsidRPr="008C0BD9" w:rsidRDefault="00B52781" w:rsidP="008C0BD9">
      <w:pPr>
        <w:spacing w:line="360" w:lineRule="auto"/>
        <w:ind w:firstLine="709"/>
        <w:jc w:val="both"/>
        <w:rPr>
          <w:sz w:val="28"/>
          <w:szCs w:val="28"/>
        </w:rPr>
      </w:pPr>
      <w:r w:rsidRPr="008C0BD9">
        <w:rPr>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B52781" w:rsidRPr="008C0BD9" w:rsidRDefault="00C26D35" w:rsidP="00C26D35">
      <w:pPr>
        <w:pStyle w:val="ab"/>
        <w:numPr>
          <w:ilvl w:val="2"/>
          <w:numId w:val="49"/>
        </w:numPr>
        <w:tabs>
          <w:tab w:val="left" w:pos="1560"/>
        </w:tabs>
        <w:spacing w:line="360" w:lineRule="auto"/>
        <w:ind w:left="0" w:firstLine="709"/>
        <w:jc w:val="both"/>
        <w:rPr>
          <w:sz w:val="28"/>
          <w:szCs w:val="28"/>
        </w:rPr>
      </w:pPr>
      <w:r>
        <w:rPr>
          <w:sz w:val="28"/>
          <w:szCs w:val="28"/>
        </w:rPr>
        <w:t>у</w:t>
      </w:r>
      <w:r w:rsidR="00B52781" w:rsidRPr="008C0BD9">
        <w:rPr>
          <w:sz w:val="28"/>
          <w:szCs w:val="28"/>
        </w:rPr>
        <w:t>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C26D35" w:rsidRDefault="007847DB"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Объектами </w:t>
      </w:r>
      <w:r w:rsidR="00BB774F" w:rsidRPr="008C0BD9">
        <w:rPr>
          <w:sz w:val="28"/>
          <w:szCs w:val="28"/>
        </w:rPr>
        <w:t xml:space="preserve">муниципального контроля </w:t>
      </w:r>
      <w:r w:rsidRPr="008C0BD9">
        <w:rPr>
          <w:sz w:val="28"/>
          <w:szCs w:val="28"/>
        </w:rPr>
        <w:t>являются:</w:t>
      </w:r>
    </w:p>
    <w:p w:rsidR="007847DB" w:rsidRPr="00C26D35" w:rsidRDefault="007847DB" w:rsidP="00C26D35">
      <w:pPr>
        <w:pStyle w:val="ab"/>
        <w:numPr>
          <w:ilvl w:val="2"/>
          <w:numId w:val="49"/>
        </w:numPr>
        <w:tabs>
          <w:tab w:val="left" w:pos="1560"/>
        </w:tabs>
        <w:spacing w:line="360" w:lineRule="auto"/>
        <w:ind w:left="0" w:firstLine="709"/>
        <w:jc w:val="both"/>
        <w:rPr>
          <w:sz w:val="28"/>
          <w:szCs w:val="28"/>
        </w:rPr>
      </w:pPr>
      <w:r w:rsidRPr="00C26D35">
        <w:rPr>
          <w:sz w:val="28"/>
          <w:szCs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7847DB" w:rsidRPr="00C26D35" w:rsidRDefault="007847DB" w:rsidP="00C26D35">
      <w:pPr>
        <w:pStyle w:val="ab"/>
        <w:numPr>
          <w:ilvl w:val="2"/>
          <w:numId w:val="49"/>
        </w:numPr>
        <w:tabs>
          <w:tab w:val="left" w:pos="1560"/>
        </w:tabs>
        <w:spacing w:line="360" w:lineRule="auto"/>
        <w:ind w:left="0" w:firstLine="709"/>
        <w:jc w:val="both"/>
        <w:rPr>
          <w:sz w:val="28"/>
          <w:szCs w:val="28"/>
        </w:rPr>
      </w:pPr>
      <w:proofErr w:type="gramStart"/>
      <w:r w:rsidRPr="00C26D35">
        <w:rPr>
          <w:sz w:val="28"/>
          <w:szCs w:val="28"/>
        </w:rPr>
        <w:t>здания, помещения, сооружения, линейные объекты, территории,</w:t>
      </w:r>
      <w:r w:rsidR="00BB774F" w:rsidRPr="00C26D35">
        <w:rPr>
          <w:sz w:val="28"/>
          <w:szCs w:val="28"/>
        </w:rPr>
        <w:t xml:space="preserve"> оборудование, устройства,</w:t>
      </w:r>
      <w:r w:rsidRPr="00C26D35">
        <w:rPr>
          <w:sz w:val="28"/>
          <w:szCs w:val="28"/>
        </w:rPr>
        <w:t xml:space="preserve"> </w:t>
      </w:r>
      <w:r w:rsidR="00BB774F" w:rsidRPr="00C26D35">
        <w:rPr>
          <w:sz w:val="28"/>
          <w:szCs w:val="28"/>
        </w:rPr>
        <w:t xml:space="preserve">предметы </w:t>
      </w:r>
      <w:r w:rsidRPr="00C26D35">
        <w:rPr>
          <w:sz w:val="28"/>
          <w:szCs w:val="28"/>
        </w:rPr>
        <w:t xml:space="preserve">и другие объекты, которыми контролируемые лица владеют и (или) пользуются и к которым </w:t>
      </w:r>
      <w:r w:rsidRPr="00C26D35">
        <w:rPr>
          <w:sz w:val="28"/>
          <w:szCs w:val="28"/>
        </w:rPr>
        <w:lastRenderedPageBreak/>
        <w:t>предъявляются обязательные требования (далее – производственные объекты).</w:t>
      </w:r>
      <w:proofErr w:type="gramEnd"/>
    </w:p>
    <w:p w:rsidR="00075AF5" w:rsidRPr="00C26D35" w:rsidRDefault="00075AF5"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Контрольный орган обеспечивает учет объектов контроля в рамках осуществления </w:t>
      </w:r>
      <w:r w:rsidR="00BB774F" w:rsidRPr="008C0BD9">
        <w:rPr>
          <w:sz w:val="28"/>
          <w:szCs w:val="28"/>
        </w:rPr>
        <w:t xml:space="preserve">муниципального контроля </w:t>
      </w:r>
      <w:r w:rsidR="00D17491" w:rsidRPr="008C0BD9">
        <w:rPr>
          <w:sz w:val="28"/>
          <w:szCs w:val="28"/>
        </w:rPr>
        <w:t xml:space="preserve">посредством ведения журнала учета объектов контроля </w:t>
      </w:r>
      <w:r w:rsidRPr="008C0BD9">
        <w:rPr>
          <w:sz w:val="28"/>
          <w:szCs w:val="28"/>
        </w:rPr>
        <w:t>в электронном виде</w:t>
      </w:r>
      <w:r w:rsidR="00D17491" w:rsidRPr="008C0BD9">
        <w:rPr>
          <w:sz w:val="28"/>
          <w:szCs w:val="28"/>
        </w:rPr>
        <w:t>.</w:t>
      </w:r>
    </w:p>
    <w:p w:rsidR="00FB1181" w:rsidRPr="008C0BD9" w:rsidRDefault="00FB1181" w:rsidP="00C26D35">
      <w:pPr>
        <w:pStyle w:val="ab"/>
        <w:numPr>
          <w:ilvl w:val="1"/>
          <w:numId w:val="49"/>
        </w:numPr>
        <w:tabs>
          <w:tab w:val="left" w:pos="1418"/>
        </w:tabs>
        <w:spacing w:line="360" w:lineRule="auto"/>
        <w:ind w:left="0" w:firstLine="709"/>
        <w:jc w:val="both"/>
        <w:rPr>
          <w:sz w:val="28"/>
          <w:szCs w:val="28"/>
        </w:rPr>
      </w:pPr>
      <w:r w:rsidRPr="008C0BD9">
        <w:rPr>
          <w:sz w:val="28"/>
          <w:szCs w:val="28"/>
        </w:rPr>
        <w:t>При сборе, обработке, анализе и учете сведений об объектах контроля для целей их учета контрольны</w:t>
      </w:r>
      <w:r w:rsidR="00331F7D" w:rsidRPr="008C0BD9">
        <w:rPr>
          <w:sz w:val="28"/>
          <w:szCs w:val="28"/>
        </w:rPr>
        <w:t>й</w:t>
      </w:r>
      <w:r w:rsidRPr="008C0BD9">
        <w:rPr>
          <w:sz w:val="28"/>
          <w:szCs w:val="28"/>
        </w:rPr>
        <w:t xml:space="preserve"> орган</w:t>
      </w:r>
      <w:r w:rsidR="00331F7D" w:rsidRPr="008C0BD9">
        <w:rPr>
          <w:sz w:val="28"/>
          <w:szCs w:val="28"/>
        </w:rPr>
        <w:t xml:space="preserve"> используе</w:t>
      </w:r>
      <w:r w:rsidRPr="008C0BD9">
        <w:rPr>
          <w:sz w:val="28"/>
          <w:szCs w:val="28"/>
        </w:rPr>
        <w:t>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31842" w:rsidRPr="008C0BD9" w:rsidRDefault="00831842"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8C0BD9">
        <w:rPr>
          <w:sz w:val="28"/>
          <w:szCs w:val="28"/>
        </w:rPr>
        <w:t>также</w:t>
      </w:r>
      <w:proofErr w:type="gramEnd"/>
      <w:r w:rsidRPr="008C0BD9">
        <w:rPr>
          <w:sz w:val="28"/>
          <w:szCs w:val="28"/>
        </w:rPr>
        <w:t xml:space="preserve"> если соответствующие сведения, документы содержатся в государственных или муниципальных информационных ресурсах.</w:t>
      </w:r>
    </w:p>
    <w:p w:rsidR="00190981" w:rsidRPr="008C0BD9" w:rsidRDefault="00190981"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Под контролируемыми лицами при осуществлении </w:t>
      </w:r>
      <w:r w:rsidR="00BB774F" w:rsidRPr="008C0BD9">
        <w:rPr>
          <w:sz w:val="28"/>
          <w:szCs w:val="28"/>
        </w:rPr>
        <w:t xml:space="preserve">муниципального контроля </w:t>
      </w:r>
      <w:r w:rsidRPr="008C0BD9">
        <w:rPr>
          <w:sz w:val="28"/>
          <w:szCs w:val="28"/>
        </w:rPr>
        <w:t xml:space="preserve">понимаются </w:t>
      </w:r>
      <w:r w:rsidR="006908DA" w:rsidRPr="008C0BD9">
        <w:rPr>
          <w:sz w:val="28"/>
          <w:szCs w:val="28"/>
        </w:rPr>
        <w:t xml:space="preserve">граждане и </w:t>
      </w:r>
      <w:r w:rsidRPr="008C0BD9">
        <w:rPr>
          <w:sz w:val="28"/>
          <w:szCs w:val="28"/>
        </w:rPr>
        <w:t>организации,</w:t>
      </w:r>
      <w:r w:rsidR="00075AF5" w:rsidRPr="008C0BD9">
        <w:rPr>
          <w:sz w:val="28"/>
          <w:szCs w:val="28"/>
        </w:rPr>
        <w:t xml:space="preserve"> указанные в статье </w:t>
      </w:r>
      <w:r w:rsidR="00C26D35">
        <w:rPr>
          <w:sz w:val="28"/>
          <w:szCs w:val="28"/>
        </w:rPr>
        <w:t>3</w:t>
      </w:r>
      <w:r w:rsidR="00075AF5" w:rsidRPr="008C0BD9">
        <w:rPr>
          <w:sz w:val="28"/>
          <w:szCs w:val="28"/>
        </w:rPr>
        <w:t>1 Федерального закона №</w:t>
      </w:r>
      <w:r w:rsidR="001129AA" w:rsidRPr="008C0BD9">
        <w:rPr>
          <w:sz w:val="28"/>
          <w:szCs w:val="28"/>
        </w:rPr>
        <w:t xml:space="preserve"> </w:t>
      </w:r>
      <w:r w:rsidR="00075AF5" w:rsidRPr="008C0BD9">
        <w:rPr>
          <w:sz w:val="28"/>
          <w:szCs w:val="28"/>
        </w:rPr>
        <w:t xml:space="preserve">248-ФЗ, </w:t>
      </w:r>
      <w:r w:rsidRPr="008C0BD9">
        <w:rPr>
          <w:sz w:val="28"/>
          <w:szCs w:val="28"/>
        </w:rPr>
        <w:t xml:space="preserve">деятельность, действия или </w:t>
      </w:r>
      <w:r w:rsidR="00F935EC" w:rsidRPr="008C0BD9">
        <w:rPr>
          <w:sz w:val="28"/>
          <w:szCs w:val="28"/>
        </w:rPr>
        <w:t xml:space="preserve">результаты </w:t>
      </w:r>
      <w:proofErr w:type="gramStart"/>
      <w:r w:rsidR="00F935EC" w:rsidRPr="008C0BD9">
        <w:rPr>
          <w:sz w:val="28"/>
          <w:szCs w:val="28"/>
        </w:rPr>
        <w:t>деятельности</w:t>
      </w:r>
      <w:proofErr w:type="gramEnd"/>
      <w:r w:rsidRPr="008C0BD9">
        <w:rPr>
          <w:sz w:val="28"/>
          <w:szCs w:val="28"/>
        </w:rPr>
        <w:t xml:space="preserve"> которых</w:t>
      </w:r>
      <w:r w:rsidR="00A60C48" w:rsidRPr="008C0BD9">
        <w:rPr>
          <w:sz w:val="28"/>
          <w:szCs w:val="28"/>
        </w:rPr>
        <w:t>,</w:t>
      </w:r>
      <w:r w:rsidRPr="008C0BD9">
        <w:rPr>
          <w:sz w:val="28"/>
          <w:szCs w:val="28"/>
        </w:rPr>
        <w:t xml:space="preserve"> либо производственные объекты, находящиеся во владении и (или) в пользовании которых, подлежат муниципальному контролю.</w:t>
      </w:r>
    </w:p>
    <w:p w:rsidR="00075AF5" w:rsidRPr="008C0BD9" w:rsidRDefault="0088092F"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Контролируемые лица при осуществлении </w:t>
      </w:r>
      <w:r w:rsidR="00847480" w:rsidRPr="008C0BD9">
        <w:rPr>
          <w:sz w:val="28"/>
          <w:szCs w:val="28"/>
        </w:rPr>
        <w:t xml:space="preserve">муниципального контроля </w:t>
      </w:r>
      <w:r w:rsidRPr="008C0BD9">
        <w:rPr>
          <w:sz w:val="28"/>
          <w:szCs w:val="28"/>
        </w:rPr>
        <w:t xml:space="preserve">реализуют права и </w:t>
      </w:r>
      <w:proofErr w:type="gramStart"/>
      <w:r w:rsidRPr="008C0BD9">
        <w:rPr>
          <w:sz w:val="28"/>
          <w:szCs w:val="28"/>
        </w:rPr>
        <w:t>несут обязанности</w:t>
      </w:r>
      <w:proofErr w:type="gramEnd"/>
      <w:r w:rsidRPr="008C0BD9">
        <w:rPr>
          <w:sz w:val="28"/>
          <w:szCs w:val="28"/>
        </w:rPr>
        <w:t xml:space="preserve">, установленные </w:t>
      </w:r>
      <w:r w:rsidR="00075AF5" w:rsidRPr="008C0BD9">
        <w:rPr>
          <w:sz w:val="28"/>
          <w:szCs w:val="28"/>
        </w:rPr>
        <w:t>Федеральным законом</w:t>
      </w:r>
      <w:r w:rsidRPr="008C0BD9">
        <w:rPr>
          <w:sz w:val="28"/>
          <w:szCs w:val="28"/>
        </w:rPr>
        <w:t xml:space="preserve"> </w:t>
      </w:r>
      <w:r w:rsidR="009F56EF" w:rsidRPr="008C0BD9">
        <w:rPr>
          <w:sz w:val="28"/>
          <w:szCs w:val="28"/>
        </w:rPr>
        <w:t>№</w:t>
      </w:r>
      <w:r w:rsidR="001129AA" w:rsidRPr="008C0BD9">
        <w:rPr>
          <w:sz w:val="28"/>
          <w:szCs w:val="28"/>
        </w:rPr>
        <w:t xml:space="preserve"> </w:t>
      </w:r>
      <w:r w:rsidR="009F56EF" w:rsidRPr="008C0BD9">
        <w:rPr>
          <w:sz w:val="28"/>
          <w:szCs w:val="28"/>
        </w:rPr>
        <w:t>248-ФЗ</w:t>
      </w:r>
      <w:r w:rsidR="00D9174B" w:rsidRPr="008C0BD9">
        <w:rPr>
          <w:sz w:val="28"/>
          <w:szCs w:val="28"/>
        </w:rPr>
        <w:t>.</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w:t>
      </w:r>
      <w:r w:rsidR="0015615E" w:rsidRPr="008C0BD9">
        <w:rPr>
          <w:sz w:val="28"/>
          <w:szCs w:val="28"/>
        </w:rPr>
        <w:t xml:space="preserve"> </w:t>
      </w:r>
      <w:r w:rsidRPr="008C0BD9">
        <w:rPr>
          <w:sz w:val="28"/>
          <w:szCs w:val="28"/>
        </w:rPr>
        <w:t>248-ФЗ.</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При осуществлении муниципального контроля система оценки и управления рисками не применяется. </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lastRenderedPageBreak/>
        <w:t xml:space="preserve">Досудебный порядок подачи жалоб, установленный главой </w:t>
      </w:r>
      <w:r w:rsidR="00C36B75">
        <w:rPr>
          <w:sz w:val="28"/>
          <w:szCs w:val="28"/>
        </w:rPr>
        <w:t xml:space="preserve">                </w:t>
      </w:r>
      <w:r w:rsidRPr="008C0BD9">
        <w:rPr>
          <w:sz w:val="28"/>
          <w:szCs w:val="28"/>
        </w:rPr>
        <w:t>9 Федерального закона №</w:t>
      </w:r>
      <w:r w:rsidR="0015615E" w:rsidRPr="008C0BD9">
        <w:rPr>
          <w:sz w:val="28"/>
          <w:szCs w:val="28"/>
        </w:rPr>
        <w:t xml:space="preserve"> </w:t>
      </w:r>
      <w:r w:rsidRPr="008C0BD9">
        <w:rPr>
          <w:sz w:val="28"/>
          <w:szCs w:val="28"/>
        </w:rPr>
        <w:t>248-ФЗ, при осуществлении муниципального контроля не применяется.</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Внеплановые контрольные (надзорные) мероприятия проводятся с учетом особенностей, установленных </w:t>
      </w:r>
      <w:hyperlink r:id="rId8" w:history="1">
        <w:r w:rsidRPr="00C26D35">
          <w:t>статьей</w:t>
        </w:r>
      </w:hyperlink>
      <w:r w:rsidRPr="008C0BD9">
        <w:rPr>
          <w:sz w:val="28"/>
          <w:szCs w:val="28"/>
        </w:rPr>
        <w:t xml:space="preserve"> </w:t>
      </w:r>
      <w:hyperlink r:id="rId9" w:history="1">
        <w:r w:rsidRPr="00C26D35">
          <w:t>66</w:t>
        </w:r>
      </w:hyperlink>
      <w:r w:rsidRPr="008C0BD9">
        <w:rPr>
          <w:sz w:val="28"/>
          <w:szCs w:val="28"/>
        </w:rPr>
        <w:t xml:space="preserve"> Федерального закона </w:t>
      </w:r>
      <w:r w:rsidR="0015615E" w:rsidRPr="008C0BD9">
        <w:rPr>
          <w:sz w:val="28"/>
          <w:szCs w:val="28"/>
        </w:rPr>
        <w:t xml:space="preserve">            </w:t>
      </w:r>
      <w:r w:rsidRPr="008C0BD9">
        <w:rPr>
          <w:sz w:val="28"/>
          <w:szCs w:val="28"/>
        </w:rPr>
        <w:t>№</w:t>
      </w:r>
      <w:r w:rsidR="001129AA" w:rsidRPr="008C0BD9">
        <w:rPr>
          <w:sz w:val="28"/>
          <w:szCs w:val="28"/>
        </w:rPr>
        <w:t xml:space="preserve"> </w:t>
      </w:r>
      <w:r w:rsidRPr="008C0BD9">
        <w:rPr>
          <w:sz w:val="28"/>
          <w:szCs w:val="28"/>
        </w:rPr>
        <w:t>248-ФЗ.</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t>Оценка результативности и эффективности муниципального контроля осуществляется в соответствии со статьей 30 Федерального закона №</w:t>
      </w:r>
      <w:r w:rsidR="001129AA" w:rsidRPr="008C0BD9">
        <w:rPr>
          <w:sz w:val="28"/>
          <w:szCs w:val="28"/>
        </w:rPr>
        <w:t xml:space="preserve"> </w:t>
      </w:r>
      <w:r w:rsidRPr="008C0BD9">
        <w:rPr>
          <w:sz w:val="28"/>
          <w:szCs w:val="28"/>
        </w:rPr>
        <w:t>248-ФЗ.</w:t>
      </w:r>
    </w:p>
    <w:p w:rsidR="00522D79" w:rsidRPr="008C0BD9" w:rsidRDefault="00522D79" w:rsidP="00C26D35">
      <w:pPr>
        <w:pStyle w:val="ab"/>
        <w:numPr>
          <w:ilvl w:val="1"/>
          <w:numId w:val="49"/>
        </w:numPr>
        <w:tabs>
          <w:tab w:val="left" w:pos="1418"/>
        </w:tabs>
        <w:spacing w:line="360" w:lineRule="auto"/>
        <w:ind w:left="0" w:firstLine="709"/>
        <w:jc w:val="both"/>
        <w:rPr>
          <w:sz w:val="28"/>
          <w:szCs w:val="28"/>
        </w:rPr>
      </w:pPr>
      <w:r w:rsidRPr="008C0BD9">
        <w:rPr>
          <w:sz w:val="28"/>
          <w:szCs w:val="28"/>
        </w:rPr>
        <w:t xml:space="preserve">Ключевые показатели муниципального контроля и их целевые значения, индикативные показатели утверждаются решением Думы </w:t>
      </w:r>
      <w:r w:rsidR="00253E24">
        <w:rPr>
          <w:sz w:val="28"/>
          <w:szCs w:val="28"/>
        </w:rPr>
        <w:t>Пожарского муниципального района</w:t>
      </w:r>
      <w:r w:rsidRPr="008C0BD9">
        <w:rPr>
          <w:sz w:val="28"/>
          <w:szCs w:val="28"/>
        </w:rPr>
        <w:t>.</w:t>
      </w:r>
    </w:p>
    <w:p w:rsidR="003465AF" w:rsidRPr="008C0BD9" w:rsidRDefault="003465AF" w:rsidP="008C0BD9">
      <w:pPr>
        <w:autoSpaceDE w:val="0"/>
        <w:autoSpaceDN w:val="0"/>
        <w:adjustRightInd w:val="0"/>
        <w:spacing w:line="360" w:lineRule="auto"/>
        <w:ind w:firstLine="709"/>
        <w:jc w:val="center"/>
        <w:rPr>
          <w:sz w:val="28"/>
          <w:szCs w:val="28"/>
        </w:rPr>
      </w:pPr>
    </w:p>
    <w:p w:rsidR="00271111" w:rsidRDefault="002A1AB0" w:rsidP="00271111">
      <w:pPr>
        <w:pStyle w:val="ab"/>
        <w:numPr>
          <w:ilvl w:val="0"/>
          <w:numId w:val="49"/>
        </w:numPr>
        <w:tabs>
          <w:tab w:val="left" w:pos="284"/>
        </w:tabs>
        <w:spacing w:after="120"/>
        <w:ind w:left="0" w:firstLine="0"/>
        <w:jc w:val="center"/>
        <w:rPr>
          <w:b/>
          <w:sz w:val="28"/>
          <w:szCs w:val="28"/>
        </w:rPr>
      </w:pPr>
      <w:r w:rsidRPr="00271111">
        <w:rPr>
          <w:rFonts w:eastAsia="Calibri"/>
          <w:b/>
          <w:sz w:val="28"/>
          <w:szCs w:val="28"/>
          <w:lang w:eastAsia="en-US"/>
        </w:rPr>
        <w:t>Профилактика</w:t>
      </w:r>
      <w:r w:rsidRPr="00BB6757">
        <w:rPr>
          <w:b/>
          <w:sz w:val="28"/>
          <w:szCs w:val="28"/>
        </w:rPr>
        <w:t xml:space="preserve"> рисков причинения вреда (ущерба)</w:t>
      </w:r>
      <w:r w:rsidR="00271111">
        <w:rPr>
          <w:b/>
          <w:sz w:val="28"/>
          <w:szCs w:val="28"/>
        </w:rPr>
        <w:t xml:space="preserve"> </w:t>
      </w:r>
      <w:r w:rsidRPr="00271111">
        <w:rPr>
          <w:b/>
          <w:sz w:val="28"/>
          <w:szCs w:val="28"/>
        </w:rPr>
        <w:t xml:space="preserve">охраняемым </w:t>
      </w:r>
      <w:r w:rsidRPr="00271111">
        <w:rPr>
          <w:rFonts w:eastAsia="Calibri"/>
          <w:b/>
          <w:sz w:val="28"/>
          <w:szCs w:val="28"/>
          <w:lang w:eastAsia="en-US"/>
        </w:rPr>
        <w:t>законом</w:t>
      </w:r>
      <w:r w:rsidRPr="00271111">
        <w:rPr>
          <w:b/>
          <w:sz w:val="28"/>
          <w:szCs w:val="28"/>
        </w:rPr>
        <w:t xml:space="preserve"> ценностя</w:t>
      </w:r>
      <w:r w:rsidR="003F48AC" w:rsidRPr="00271111">
        <w:rPr>
          <w:b/>
          <w:sz w:val="28"/>
          <w:szCs w:val="28"/>
        </w:rPr>
        <w:t>м</w:t>
      </w:r>
    </w:p>
    <w:p w:rsidR="00075AF5" w:rsidRPr="00271111" w:rsidRDefault="00075AF5" w:rsidP="00271111">
      <w:pPr>
        <w:pStyle w:val="ab"/>
        <w:numPr>
          <w:ilvl w:val="1"/>
          <w:numId w:val="49"/>
        </w:numPr>
        <w:spacing w:line="360" w:lineRule="auto"/>
        <w:ind w:left="0" w:firstLine="709"/>
        <w:jc w:val="both"/>
        <w:rPr>
          <w:b/>
          <w:sz w:val="28"/>
          <w:szCs w:val="28"/>
        </w:rPr>
      </w:pPr>
      <w:r w:rsidRPr="00271111">
        <w:rPr>
          <w:rFonts w:eastAsia="Calibri"/>
          <w:sz w:val="28"/>
          <w:szCs w:val="28"/>
          <w:lang w:eastAsia="en-US"/>
        </w:rPr>
        <w:t>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190981" w:rsidRPr="008C0BD9" w:rsidRDefault="00190981"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r w:rsidR="00253E24">
        <w:rPr>
          <w:rFonts w:eastAsia="Calibri"/>
          <w:sz w:val="28"/>
          <w:szCs w:val="28"/>
          <w:lang w:eastAsia="en-US"/>
        </w:rPr>
        <w:t>Пожарского муниципального района</w:t>
      </w:r>
      <w:r w:rsidRPr="008C0BD9">
        <w:rPr>
          <w:rFonts w:eastAsia="Calibri"/>
          <w:sz w:val="28"/>
          <w:szCs w:val="28"/>
          <w:lang w:eastAsia="en-US"/>
        </w:rPr>
        <w:t>.</w:t>
      </w:r>
    </w:p>
    <w:p w:rsidR="00B749DD" w:rsidRPr="008C0BD9" w:rsidRDefault="00B749DD" w:rsidP="008C0BD9">
      <w:pPr>
        <w:spacing w:after="160" w:line="360" w:lineRule="auto"/>
        <w:ind w:firstLine="709"/>
        <w:contextualSpacing/>
        <w:jc w:val="both"/>
        <w:rPr>
          <w:rFonts w:eastAsia="Calibri"/>
          <w:sz w:val="28"/>
          <w:szCs w:val="28"/>
          <w:lang w:eastAsia="en-US"/>
        </w:rPr>
      </w:pPr>
      <w:r w:rsidRPr="008C0BD9">
        <w:rPr>
          <w:rFonts w:eastAsia="Calibri"/>
          <w:sz w:val="28"/>
          <w:szCs w:val="28"/>
          <w:lang w:eastAsia="en-US"/>
        </w:rPr>
        <w:t xml:space="preserve">Утвержденная Программа профилактики размещается на официальном сайте </w:t>
      </w:r>
      <w:r w:rsidR="00BB6757">
        <w:rPr>
          <w:rFonts w:eastAsia="Calibri"/>
          <w:sz w:val="28"/>
          <w:szCs w:val="28"/>
          <w:lang w:eastAsia="en-US"/>
        </w:rPr>
        <w:t xml:space="preserve">администрации Пожарского муниципального района </w:t>
      </w:r>
      <w:r w:rsidRPr="008C0BD9">
        <w:rPr>
          <w:rFonts w:eastAsia="Calibri"/>
          <w:sz w:val="28"/>
          <w:szCs w:val="28"/>
          <w:lang w:eastAsia="en-US"/>
        </w:rPr>
        <w:t xml:space="preserve">в сети </w:t>
      </w:r>
      <w:r w:rsidR="0015615E" w:rsidRPr="008C0BD9">
        <w:rPr>
          <w:rFonts w:eastAsia="Calibri"/>
          <w:sz w:val="28"/>
          <w:szCs w:val="28"/>
          <w:lang w:eastAsia="en-US"/>
        </w:rPr>
        <w:t>«</w:t>
      </w:r>
      <w:r w:rsidRPr="008C0BD9">
        <w:rPr>
          <w:rFonts w:eastAsia="Calibri"/>
          <w:sz w:val="28"/>
          <w:szCs w:val="28"/>
          <w:lang w:eastAsia="en-US"/>
        </w:rPr>
        <w:t>Интернет</w:t>
      </w:r>
      <w:r w:rsidR="0015615E" w:rsidRPr="008C0BD9">
        <w:rPr>
          <w:rFonts w:eastAsia="Calibri"/>
          <w:sz w:val="28"/>
          <w:szCs w:val="28"/>
          <w:lang w:eastAsia="en-US"/>
        </w:rPr>
        <w:t>»</w:t>
      </w:r>
      <w:r w:rsidRPr="008C0BD9">
        <w:rPr>
          <w:rFonts w:eastAsia="Calibri"/>
          <w:sz w:val="28"/>
          <w:szCs w:val="28"/>
          <w:lang w:eastAsia="en-US"/>
        </w:rPr>
        <w:t xml:space="preserve">. </w:t>
      </w:r>
    </w:p>
    <w:p w:rsidR="00190981" w:rsidRPr="008C0BD9" w:rsidRDefault="00190981" w:rsidP="00271111">
      <w:pPr>
        <w:spacing w:line="360" w:lineRule="auto"/>
        <w:ind w:firstLine="709"/>
        <w:contextualSpacing/>
        <w:jc w:val="both"/>
        <w:rPr>
          <w:rFonts w:eastAsia="Calibri"/>
          <w:sz w:val="28"/>
          <w:szCs w:val="28"/>
          <w:lang w:eastAsia="en-US"/>
        </w:rPr>
      </w:pPr>
      <w:r w:rsidRPr="008C0BD9">
        <w:rPr>
          <w:rFonts w:eastAsia="Calibri"/>
          <w:sz w:val="28"/>
          <w:szCs w:val="28"/>
          <w:lang w:eastAsia="en-US"/>
        </w:rPr>
        <w:lastRenderedPageBreak/>
        <w:t>Контрольный орган может проводить профилактические мероприятия, не предусмотренные Программой профилактики.</w:t>
      </w:r>
    </w:p>
    <w:p w:rsidR="00271111" w:rsidRDefault="00190981" w:rsidP="00271111">
      <w:pPr>
        <w:pStyle w:val="ab"/>
        <w:numPr>
          <w:ilvl w:val="1"/>
          <w:numId w:val="49"/>
        </w:numPr>
        <w:spacing w:line="360" w:lineRule="auto"/>
        <w:ind w:left="0" w:firstLine="709"/>
        <w:jc w:val="both"/>
        <w:rPr>
          <w:rFonts w:eastAsia="Calibri"/>
          <w:sz w:val="28"/>
          <w:szCs w:val="28"/>
          <w:lang w:eastAsia="en-US"/>
        </w:rPr>
      </w:pPr>
      <w:bookmarkStart w:id="0" w:name="P85"/>
      <w:bookmarkEnd w:id="0"/>
      <w:r w:rsidRPr="008C0BD9">
        <w:rPr>
          <w:rFonts w:eastAsia="Calibri"/>
          <w:sz w:val="28"/>
          <w:szCs w:val="28"/>
          <w:lang w:eastAsia="en-US"/>
        </w:rPr>
        <w:t xml:space="preserve">При осуществлении </w:t>
      </w:r>
      <w:r w:rsidR="00847480" w:rsidRPr="008C0BD9">
        <w:rPr>
          <w:sz w:val="28"/>
          <w:szCs w:val="28"/>
        </w:rPr>
        <w:t>муниципального контроля</w:t>
      </w:r>
      <w:r w:rsidRPr="008C0BD9">
        <w:rPr>
          <w:rFonts w:eastAsia="Calibri"/>
          <w:sz w:val="28"/>
          <w:szCs w:val="28"/>
          <w:lang w:eastAsia="en-US"/>
        </w:rPr>
        <w:t xml:space="preserve"> могут проводиться следующие виды профилактических мероприятий:</w:t>
      </w:r>
    </w:p>
    <w:p w:rsidR="00D9174B" w:rsidRPr="00271111" w:rsidRDefault="00190981" w:rsidP="00271111">
      <w:pPr>
        <w:pStyle w:val="ab"/>
        <w:numPr>
          <w:ilvl w:val="2"/>
          <w:numId w:val="49"/>
        </w:numPr>
        <w:tabs>
          <w:tab w:val="left" w:pos="1554"/>
        </w:tabs>
        <w:spacing w:line="360" w:lineRule="auto"/>
        <w:ind w:left="0" w:firstLine="709"/>
        <w:jc w:val="both"/>
        <w:rPr>
          <w:rFonts w:eastAsia="Calibri"/>
          <w:sz w:val="28"/>
          <w:szCs w:val="28"/>
          <w:lang w:eastAsia="en-US"/>
        </w:rPr>
      </w:pPr>
      <w:r w:rsidRPr="00271111">
        <w:rPr>
          <w:rFonts w:eastAsia="Calibri"/>
          <w:sz w:val="28"/>
          <w:szCs w:val="28"/>
          <w:lang w:eastAsia="en-US"/>
        </w:rPr>
        <w:t>информирование;</w:t>
      </w:r>
    </w:p>
    <w:p w:rsidR="00D9174B" w:rsidRPr="008C0BD9" w:rsidRDefault="00190981" w:rsidP="00271111">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консультирование;</w:t>
      </w:r>
    </w:p>
    <w:p w:rsidR="00D9174B" w:rsidRPr="008C0BD9" w:rsidRDefault="00190981" w:rsidP="00271111">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объявление предостережения;</w:t>
      </w:r>
    </w:p>
    <w:p w:rsidR="00190981" w:rsidRPr="008C0BD9" w:rsidRDefault="00190981" w:rsidP="00271111">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профилактический визит.</w:t>
      </w:r>
    </w:p>
    <w:p w:rsidR="00B749DD" w:rsidRPr="008C0BD9" w:rsidRDefault="00B749DD"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Информирование контролируемых лиц и иных заинтересованных лиц осуществляется в порядке, установленн</w:t>
      </w:r>
      <w:r w:rsidR="00D62F8D" w:rsidRPr="008C0BD9">
        <w:rPr>
          <w:rFonts w:eastAsia="Calibri"/>
          <w:sz w:val="28"/>
          <w:szCs w:val="28"/>
          <w:lang w:eastAsia="en-US"/>
        </w:rPr>
        <w:t xml:space="preserve">ом статьей 46 </w:t>
      </w:r>
      <w:r w:rsidRPr="008C0BD9">
        <w:rPr>
          <w:rFonts w:eastAsia="Calibri"/>
          <w:sz w:val="28"/>
          <w:szCs w:val="28"/>
          <w:lang w:eastAsia="en-US"/>
        </w:rPr>
        <w:t>Федеральн</w:t>
      </w:r>
      <w:r w:rsidR="00D62F8D" w:rsidRPr="008C0BD9">
        <w:rPr>
          <w:rFonts w:eastAsia="Calibri"/>
          <w:sz w:val="28"/>
          <w:szCs w:val="28"/>
          <w:lang w:eastAsia="en-US"/>
        </w:rPr>
        <w:t xml:space="preserve">ого закона </w:t>
      </w:r>
      <w:r w:rsidRPr="008C0BD9">
        <w:rPr>
          <w:rFonts w:eastAsia="Calibri"/>
          <w:sz w:val="28"/>
          <w:szCs w:val="28"/>
          <w:lang w:eastAsia="en-US"/>
        </w:rPr>
        <w:t>№</w:t>
      </w:r>
      <w:r w:rsidR="001129AA" w:rsidRPr="008C0BD9">
        <w:rPr>
          <w:rFonts w:eastAsia="Calibri"/>
          <w:sz w:val="28"/>
          <w:szCs w:val="28"/>
          <w:lang w:eastAsia="en-US"/>
        </w:rPr>
        <w:t xml:space="preserve"> </w:t>
      </w:r>
      <w:r w:rsidRPr="008C0BD9">
        <w:rPr>
          <w:rFonts w:eastAsia="Calibri"/>
          <w:sz w:val="28"/>
          <w:szCs w:val="28"/>
          <w:lang w:eastAsia="en-US"/>
        </w:rPr>
        <w:t xml:space="preserve">248-ФЗ, посредством размещения соответствующих сведений на официальном сайте </w:t>
      </w:r>
      <w:r w:rsidR="00C36B75">
        <w:rPr>
          <w:rFonts w:eastAsia="Calibri"/>
          <w:sz w:val="28"/>
          <w:szCs w:val="28"/>
          <w:lang w:eastAsia="en-US"/>
        </w:rPr>
        <w:t>администрации Пожарского муниципального района</w:t>
      </w:r>
      <w:r w:rsidRPr="008C0BD9">
        <w:rPr>
          <w:rFonts w:eastAsia="Calibri"/>
          <w:sz w:val="28"/>
          <w:szCs w:val="28"/>
          <w:lang w:eastAsia="en-US"/>
        </w:rPr>
        <w:t xml:space="preserve"> в сети </w:t>
      </w:r>
      <w:r w:rsidR="0015615E" w:rsidRPr="008C0BD9">
        <w:rPr>
          <w:rFonts w:eastAsia="Calibri"/>
          <w:sz w:val="28"/>
          <w:szCs w:val="28"/>
          <w:lang w:eastAsia="en-US"/>
        </w:rPr>
        <w:t>«</w:t>
      </w:r>
      <w:r w:rsidRPr="008C0BD9">
        <w:rPr>
          <w:rFonts w:eastAsia="Calibri"/>
          <w:sz w:val="28"/>
          <w:szCs w:val="28"/>
          <w:lang w:eastAsia="en-US"/>
        </w:rPr>
        <w:t>Интернет</w:t>
      </w:r>
      <w:r w:rsidR="0015615E" w:rsidRPr="008C0BD9">
        <w:rPr>
          <w:rFonts w:eastAsia="Calibri"/>
          <w:sz w:val="28"/>
          <w:szCs w:val="28"/>
          <w:lang w:eastAsia="en-US"/>
        </w:rPr>
        <w:t>»</w:t>
      </w:r>
      <w:r w:rsidRPr="008C0BD9">
        <w:rPr>
          <w:rFonts w:eastAsia="Calibri"/>
          <w:sz w:val="28"/>
          <w:szCs w:val="28"/>
          <w:lang w:eastAsia="en-US"/>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r w:rsidRPr="008C0BD9">
        <w:rPr>
          <w:rFonts w:eastAsia="Calibri"/>
          <w:sz w:val="28"/>
          <w:szCs w:val="28"/>
          <w:highlight w:val="yellow"/>
          <w:lang w:eastAsia="en-US"/>
        </w:rPr>
        <w:t xml:space="preserve"> </w:t>
      </w:r>
    </w:p>
    <w:p w:rsidR="00B749DD" w:rsidRPr="008C0BD9" w:rsidRDefault="00B749DD" w:rsidP="00271111">
      <w:pPr>
        <w:pStyle w:val="ab"/>
        <w:numPr>
          <w:ilvl w:val="1"/>
          <w:numId w:val="49"/>
        </w:numPr>
        <w:spacing w:line="360" w:lineRule="auto"/>
        <w:ind w:left="0" w:firstLine="709"/>
        <w:jc w:val="both"/>
        <w:rPr>
          <w:rFonts w:eastAsia="Calibri"/>
          <w:sz w:val="28"/>
          <w:szCs w:val="28"/>
          <w:lang w:eastAsia="en-US"/>
        </w:rPr>
      </w:pPr>
      <w:bookmarkStart w:id="1" w:name="P146"/>
      <w:bookmarkEnd w:id="1"/>
      <w:r w:rsidRPr="008C0BD9">
        <w:rPr>
          <w:rFonts w:eastAsia="Calibri"/>
          <w:sz w:val="28"/>
          <w:szCs w:val="28"/>
          <w:lang w:eastAsia="en-US"/>
        </w:rPr>
        <w:t xml:space="preserve">Консультирование (разъяснение по вопросам, связанным с организацией и осуществлением </w:t>
      </w:r>
      <w:r w:rsidR="00847480" w:rsidRPr="00271111">
        <w:rPr>
          <w:rFonts w:eastAsia="Calibri"/>
          <w:sz w:val="28"/>
          <w:szCs w:val="28"/>
          <w:lang w:eastAsia="en-US"/>
        </w:rPr>
        <w:t>муниципального контроля</w:t>
      </w:r>
      <w:r w:rsidRPr="008C0BD9">
        <w:rPr>
          <w:rFonts w:eastAsia="Calibri"/>
          <w:sz w:val="28"/>
          <w:szCs w:val="28"/>
          <w:lang w:eastAsia="en-US"/>
        </w:rPr>
        <w:t>) осуществляется должностным лицом контрольного органа, по обращениям контролируемых лиц и их представителей без взимания платы.</w:t>
      </w:r>
      <w:r w:rsidR="00F535E6" w:rsidRPr="00271111">
        <w:rPr>
          <w:rFonts w:eastAsia="Calibri"/>
          <w:sz w:val="28"/>
          <w:szCs w:val="28"/>
          <w:lang w:eastAsia="en-US"/>
        </w:rPr>
        <w:t xml:space="preserve"> </w:t>
      </w:r>
    </w:p>
    <w:p w:rsidR="003A465A" w:rsidRPr="008C0BD9" w:rsidRDefault="003A465A"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К</w:t>
      </w:r>
      <w:r w:rsidR="00A24B0E" w:rsidRPr="008C0BD9">
        <w:rPr>
          <w:rFonts w:eastAsia="Calibri"/>
          <w:sz w:val="28"/>
          <w:szCs w:val="28"/>
          <w:lang w:eastAsia="en-US"/>
        </w:rPr>
        <w:t xml:space="preserve">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w:t>
      </w:r>
    </w:p>
    <w:p w:rsidR="00271111" w:rsidRDefault="00A24B0E"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Консультирование осуществляется по следующим вопросам:</w:t>
      </w:r>
    </w:p>
    <w:p w:rsidR="00F535E6" w:rsidRPr="00271111" w:rsidRDefault="00F535E6" w:rsidP="00271111">
      <w:pPr>
        <w:pStyle w:val="ab"/>
        <w:numPr>
          <w:ilvl w:val="2"/>
          <w:numId w:val="49"/>
        </w:numPr>
        <w:tabs>
          <w:tab w:val="left" w:pos="1582"/>
        </w:tabs>
        <w:spacing w:line="360" w:lineRule="auto"/>
        <w:ind w:left="0" w:firstLine="709"/>
        <w:jc w:val="both"/>
        <w:rPr>
          <w:rFonts w:eastAsia="Calibri"/>
          <w:sz w:val="28"/>
          <w:szCs w:val="28"/>
          <w:lang w:eastAsia="en-US"/>
        </w:rPr>
      </w:pPr>
      <w:r w:rsidRPr="00271111">
        <w:rPr>
          <w:rFonts w:eastAsia="Calibri"/>
          <w:sz w:val="28"/>
          <w:szCs w:val="28"/>
          <w:lang w:eastAsia="en-US"/>
        </w:rPr>
        <w:t>компетенция контрольного органа;</w:t>
      </w:r>
      <w:r w:rsidR="00A24B0E" w:rsidRPr="00271111">
        <w:rPr>
          <w:rFonts w:eastAsia="Calibri"/>
          <w:sz w:val="28"/>
          <w:szCs w:val="28"/>
          <w:lang w:eastAsia="en-US"/>
        </w:rPr>
        <w:t xml:space="preserve"> </w:t>
      </w:r>
    </w:p>
    <w:p w:rsidR="00A24B0E" w:rsidRPr="008C0BD9" w:rsidRDefault="00271111" w:rsidP="00271111">
      <w:pPr>
        <w:pStyle w:val="ab"/>
        <w:numPr>
          <w:ilvl w:val="2"/>
          <w:numId w:val="49"/>
        </w:numPr>
        <w:tabs>
          <w:tab w:val="left" w:pos="1582"/>
        </w:tabs>
        <w:spacing w:line="360" w:lineRule="auto"/>
        <w:ind w:left="0" w:firstLine="709"/>
        <w:jc w:val="both"/>
        <w:rPr>
          <w:rFonts w:eastAsia="Calibri"/>
          <w:sz w:val="28"/>
          <w:szCs w:val="28"/>
          <w:lang w:eastAsia="en-US"/>
        </w:rPr>
      </w:pPr>
      <w:r>
        <w:rPr>
          <w:rFonts w:eastAsia="Calibri"/>
          <w:sz w:val="28"/>
          <w:szCs w:val="28"/>
          <w:lang w:eastAsia="en-US"/>
        </w:rPr>
        <w:t>о</w:t>
      </w:r>
      <w:r w:rsidR="00A24B0E" w:rsidRPr="008C0BD9">
        <w:rPr>
          <w:rFonts w:eastAsia="Calibri"/>
          <w:sz w:val="28"/>
          <w:szCs w:val="28"/>
          <w:lang w:eastAsia="en-US"/>
        </w:rPr>
        <w:t xml:space="preserve">рганизация и осуществление </w:t>
      </w:r>
      <w:r w:rsidR="00847480" w:rsidRPr="00271111">
        <w:rPr>
          <w:rFonts w:eastAsia="Calibri"/>
          <w:sz w:val="28"/>
          <w:szCs w:val="28"/>
          <w:lang w:eastAsia="en-US"/>
        </w:rPr>
        <w:t>муниципального контроля</w:t>
      </w:r>
      <w:r w:rsidR="00A24B0E" w:rsidRPr="008C0BD9">
        <w:rPr>
          <w:rFonts w:eastAsia="Calibri"/>
          <w:sz w:val="28"/>
          <w:szCs w:val="28"/>
          <w:lang w:eastAsia="en-US"/>
        </w:rPr>
        <w:t>;</w:t>
      </w:r>
    </w:p>
    <w:p w:rsidR="00A24B0E" w:rsidRPr="008C0BD9" w:rsidRDefault="00271111" w:rsidP="00271111">
      <w:pPr>
        <w:pStyle w:val="ab"/>
        <w:numPr>
          <w:ilvl w:val="2"/>
          <w:numId w:val="49"/>
        </w:numPr>
        <w:tabs>
          <w:tab w:val="left" w:pos="1582"/>
        </w:tabs>
        <w:spacing w:line="360" w:lineRule="auto"/>
        <w:ind w:left="0" w:firstLine="709"/>
        <w:jc w:val="both"/>
        <w:rPr>
          <w:rFonts w:eastAsia="Calibri"/>
          <w:sz w:val="28"/>
          <w:szCs w:val="28"/>
          <w:lang w:eastAsia="en-US"/>
        </w:rPr>
      </w:pPr>
      <w:r>
        <w:rPr>
          <w:rFonts w:eastAsia="Calibri"/>
          <w:sz w:val="28"/>
          <w:szCs w:val="28"/>
          <w:lang w:eastAsia="en-US"/>
        </w:rPr>
        <w:t>п</w:t>
      </w:r>
      <w:r w:rsidR="00A24B0E" w:rsidRPr="008C0BD9">
        <w:rPr>
          <w:rFonts w:eastAsia="Calibri"/>
          <w:sz w:val="28"/>
          <w:szCs w:val="28"/>
          <w:lang w:eastAsia="en-US"/>
        </w:rPr>
        <w:t xml:space="preserve">орядок осуществления профилактических, контрольных (надзорных) мероприятий, установленных </w:t>
      </w:r>
      <w:r w:rsidR="00F535E6" w:rsidRPr="008C0BD9">
        <w:rPr>
          <w:rFonts w:eastAsia="Calibri"/>
          <w:sz w:val="28"/>
          <w:szCs w:val="28"/>
          <w:lang w:eastAsia="en-US"/>
        </w:rPr>
        <w:t>П</w:t>
      </w:r>
      <w:r w:rsidR="00A22DB2" w:rsidRPr="008C0BD9">
        <w:rPr>
          <w:rFonts w:eastAsia="Calibri"/>
          <w:sz w:val="28"/>
          <w:szCs w:val="28"/>
          <w:lang w:eastAsia="en-US"/>
        </w:rPr>
        <w:t>оложением;</w:t>
      </w:r>
    </w:p>
    <w:p w:rsidR="00A22DB2" w:rsidRPr="008C0BD9" w:rsidRDefault="00A22DB2" w:rsidP="00271111">
      <w:pPr>
        <w:pStyle w:val="ab"/>
        <w:numPr>
          <w:ilvl w:val="2"/>
          <w:numId w:val="49"/>
        </w:numPr>
        <w:tabs>
          <w:tab w:val="left" w:pos="1582"/>
        </w:tabs>
        <w:spacing w:line="360" w:lineRule="auto"/>
        <w:ind w:left="0" w:firstLine="709"/>
        <w:jc w:val="both"/>
        <w:rPr>
          <w:rFonts w:eastAsia="Calibri"/>
          <w:sz w:val="28"/>
          <w:szCs w:val="28"/>
          <w:lang w:eastAsia="en-US"/>
        </w:rPr>
      </w:pPr>
      <w:r w:rsidRPr="008C0BD9">
        <w:rPr>
          <w:rFonts w:eastAsia="Calibri"/>
          <w:sz w:val="28"/>
          <w:szCs w:val="28"/>
          <w:lang w:eastAsia="en-US"/>
        </w:rPr>
        <w:t>применение мер ответственности за н</w:t>
      </w:r>
      <w:r w:rsidR="00847480" w:rsidRPr="008C0BD9">
        <w:rPr>
          <w:rFonts w:eastAsia="Calibri"/>
          <w:sz w:val="28"/>
          <w:szCs w:val="28"/>
          <w:lang w:eastAsia="en-US"/>
        </w:rPr>
        <w:t>а</w:t>
      </w:r>
      <w:r w:rsidR="00F63364" w:rsidRPr="008C0BD9">
        <w:rPr>
          <w:rFonts w:eastAsia="Calibri"/>
          <w:sz w:val="28"/>
          <w:szCs w:val="28"/>
          <w:lang w:eastAsia="en-US"/>
        </w:rPr>
        <w:t>рушение обязательных требований</w:t>
      </w:r>
      <w:r w:rsidR="00F407C0" w:rsidRPr="008C0BD9">
        <w:rPr>
          <w:rFonts w:eastAsia="Calibri"/>
          <w:sz w:val="28"/>
          <w:szCs w:val="28"/>
          <w:lang w:eastAsia="en-US"/>
        </w:rPr>
        <w:t>.</w:t>
      </w:r>
    </w:p>
    <w:p w:rsidR="00A22DB2" w:rsidRPr="008C0BD9" w:rsidRDefault="00A22DB2"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lastRenderedPageBreak/>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w:t>
      </w:r>
      <w:hyperlink r:id="rId10" w:history="1">
        <w:r w:rsidRPr="00271111">
          <w:rPr>
            <w:rFonts w:eastAsia="Calibri"/>
          </w:rPr>
          <w:t>законом</w:t>
        </w:r>
      </w:hyperlink>
      <w:r w:rsidRPr="008C0BD9">
        <w:rPr>
          <w:rFonts w:eastAsia="Calibri"/>
          <w:sz w:val="28"/>
          <w:szCs w:val="28"/>
          <w:lang w:eastAsia="en-US"/>
        </w:rPr>
        <w:t xml:space="preserve"> от 02</w:t>
      </w:r>
      <w:r w:rsidR="00BB6757">
        <w:rPr>
          <w:rFonts w:eastAsia="Calibri"/>
          <w:sz w:val="28"/>
          <w:szCs w:val="28"/>
          <w:lang w:eastAsia="en-US"/>
        </w:rPr>
        <w:t xml:space="preserve"> мая </w:t>
      </w:r>
      <w:r w:rsidRPr="008C0BD9">
        <w:rPr>
          <w:rFonts w:eastAsia="Calibri"/>
          <w:sz w:val="28"/>
          <w:szCs w:val="28"/>
          <w:lang w:eastAsia="en-US"/>
        </w:rPr>
        <w:t>2006</w:t>
      </w:r>
      <w:r w:rsidR="00BB6757">
        <w:rPr>
          <w:rFonts w:eastAsia="Calibri"/>
          <w:sz w:val="28"/>
          <w:szCs w:val="28"/>
          <w:lang w:eastAsia="en-US"/>
        </w:rPr>
        <w:t xml:space="preserve"> года </w:t>
      </w:r>
      <w:r w:rsidRPr="008C0BD9">
        <w:rPr>
          <w:rFonts w:eastAsia="Calibri"/>
          <w:sz w:val="28"/>
          <w:szCs w:val="28"/>
          <w:lang w:eastAsia="en-US"/>
        </w:rPr>
        <w:t>№</w:t>
      </w:r>
      <w:r w:rsidR="001129AA" w:rsidRPr="008C0BD9">
        <w:rPr>
          <w:rFonts w:eastAsia="Calibri"/>
          <w:sz w:val="28"/>
          <w:szCs w:val="28"/>
          <w:lang w:eastAsia="en-US"/>
        </w:rPr>
        <w:t xml:space="preserve"> </w:t>
      </w:r>
      <w:r w:rsidRPr="008C0BD9">
        <w:rPr>
          <w:rFonts w:eastAsia="Calibri"/>
          <w:sz w:val="28"/>
          <w:szCs w:val="28"/>
          <w:lang w:eastAsia="en-US"/>
        </w:rPr>
        <w:t xml:space="preserve">59-ФЗ </w:t>
      </w:r>
      <w:r w:rsidR="001129AA" w:rsidRPr="008C0BD9">
        <w:rPr>
          <w:rFonts w:eastAsia="Calibri"/>
          <w:sz w:val="28"/>
          <w:szCs w:val="28"/>
          <w:lang w:eastAsia="en-US"/>
        </w:rPr>
        <w:t>«</w:t>
      </w:r>
      <w:r w:rsidRPr="008C0BD9">
        <w:rPr>
          <w:rFonts w:eastAsia="Calibri"/>
          <w:sz w:val="28"/>
          <w:szCs w:val="28"/>
          <w:lang w:eastAsia="en-US"/>
        </w:rPr>
        <w:t>О порядке рассмотрения обращен</w:t>
      </w:r>
      <w:r w:rsidR="001129AA" w:rsidRPr="008C0BD9">
        <w:rPr>
          <w:rFonts w:eastAsia="Calibri"/>
          <w:sz w:val="28"/>
          <w:szCs w:val="28"/>
          <w:lang w:eastAsia="en-US"/>
        </w:rPr>
        <w:t>ий граждан Российской Федерации»</w:t>
      </w:r>
      <w:r w:rsidRPr="008C0BD9">
        <w:rPr>
          <w:rFonts w:eastAsia="Calibri"/>
          <w:sz w:val="28"/>
          <w:szCs w:val="28"/>
          <w:lang w:eastAsia="en-US"/>
        </w:rPr>
        <w:t>.</w:t>
      </w:r>
    </w:p>
    <w:p w:rsidR="00A24B0E" w:rsidRPr="008C0BD9" w:rsidRDefault="00A24B0E" w:rsidP="00271111">
      <w:pPr>
        <w:pStyle w:val="ab"/>
        <w:numPr>
          <w:ilvl w:val="1"/>
          <w:numId w:val="49"/>
        </w:numPr>
        <w:spacing w:line="360" w:lineRule="auto"/>
        <w:ind w:left="0" w:firstLine="709"/>
        <w:jc w:val="both"/>
        <w:rPr>
          <w:rFonts w:eastAsia="Calibri"/>
          <w:sz w:val="28"/>
          <w:szCs w:val="28"/>
          <w:lang w:eastAsia="en-US"/>
        </w:rPr>
      </w:pPr>
      <w:proofErr w:type="gramStart"/>
      <w:r w:rsidRPr="008C0BD9">
        <w:rPr>
          <w:rFonts w:eastAsia="Calibri"/>
          <w:sz w:val="28"/>
          <w:szCs w:val="28"/>
          <w:lang w:eastAsia="en-US"/>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A22DB2" w:rsidRPr="008C0BD9" w:rsidRDefault="00A24B0E"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Контрольный орган осуществляет учет консультирований</w:t>
      </w:r>
      <w:r w:rsidR="00A22DB2" w:rsidRPr="008C0BD9">
        <w:rPr>
          <w:rFonts w:eastAsia="Calibri"/>
          <w:sz w:val="28"/>
          <w:szCs w:val="28"/>
          <w:lang w:eastAsia="en-US"/>
        </w:rPr>
        <w:t xml:space="preserve"> в рамках осуществления муниципального контроля </w:t>
      </w:r>
      <w:r w:rsidR="00D17491" w:rsidRPr="008C0BD9">
        <w:rPr>
          <w:rFonts w:eastAsia="Calibri"/>
          <w:sz w:val="28"/>
          <w:szCs w:val="28"/>
          <w:lang w:eastAsia="en-US"/>
        </w:rPr>
        <w:t>посредством ведения журнала учета консультаций</w:t>
      </w:r>
      <w:r w:rsidR="00A22DB2" w:rsidRPr="008C0BD9">
        <w:rPr>
          <w:rFonts w:eastAsia="Calibri"/>
          <w:sz w:val="28"/>
          <w:szCs w:val="28"/>
          <w:lang w:eastAsia="en-US"/>
        </w:rPr>
        <w:t xml:space="preserve"> в электронном виде</w:t>
      </w:r>
      <w:r w:rsidR="00D9174B" w:rsidRPr="008C0BD9">
        <w:rPr>
          <w:rFonts w:eastAsia="Calibri"/>
          <w:sz w:val="28"/>
          <w:szCs w:val="28"/>
          <w:lang w:eastAsia="en-US"/>
        </w:rPr>
        <w:t>.</w:t>
      </w:r>
    </w:p>
    <w:p w:rsidR="00A22DB2" w:rsidRPr="008C0BD9" w:rsidRDefault="00A22DB2"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 xml:space="preserve">Консультирование по однотипным обращениям контролируемых лиц и их представителей осуществляется посредством размещения на официальном сайте </w:t>
      </w:r>
      <w:r w:rsidR="00C36B75">
        <w:rPr>
          <w:rFonts w:eastAsia="Calibri"/>
          <w:sz w:val="28"/>
          <w:szCs w:val="28"/>
          <w:lang w:eastAsia="en-US"/>
        </w:rPr>
        <w:t>администрации Пожарского муниципального района</w:t>
      </w:r>
      <w:r w:rsidRPr="008C0BD9">
        <w:rPr>
          <w:rFonts w:eastAsia="Calibri"/>
          <w:sz w:val="28"/>
          <w:szCs w:val="28"/>
          <w:lang w:eastAsia="en-US"/>
        </w:rPr>
        <w:t xml:space="preserve"> в сети </w:t>
      </w:r>
      <w:r w:rsidR="001129AA" w:rsidRPr="008C0BD9">
        <w:rPr>
          <w:rFonts w:eastAsia="Calibri"/>
          <w:sz w:val="28"/>
          <w:szCs w:val="28"/>
          <w:lang w:eastAsia="en-US"/>
        </w:rPr>
        <w:t>«Интернет»</w:t>
      </w:r>
      <w:r w:rsidRPr="008C0BD9">
        <w:rPr>
          <w:rFonts w:eastAsia="Calibri"/>
          <w:sz w:val="28"/>
          <w:szCs w:val="28"/>
          <w:lang w:eastAsia="en-US"/>
        </w:rPr>
        <w:t xml:space="preserve"> письменного разъяснения, подписанного </w:t>
      </w:r>
      <w:r w:rsidR="00F972D9" w:rsidRPr="008C0BD9">
        <w:rPr>
          <w:rFonts w:eastAsia="Calibri"/>
          <w:sz w:val="28"/>
          <w:szCs w:val="28"/>
          <w:lang w:eastAsia="en-US"/>
        </w:rPr>
        <w:t xml:space="preserve">руководителем </w:t>
      </w:r>
      <w:r w:rsidRPr="008C0BD9">
        <w:rPr>
          <w:rFonts w:eastAsia="Calibri"/>
          <w:sz w:val="28"/>
          <w:szCs w:val="28"/>
          <w:lang w:eastAsia="en-US"/>
        </w:rPr>
        <w:t>контрольного органа, без указания в таком разъяснении сведений, отнесенных к категории ограниченного доступа.</w:t>
      </w:r>
    </w:p>
    <w:p w:rsidR="003A465A" w:rsidRPr="008C0BD9" w:rsidRDefault="00A22DB2" w:rsidP="00271111">
      <w:pPr>
        <w:pStyle w:val="ab"/>
        <w:numPr>
          <w:ilvl w:val="1"/>
          <w:numId w:val="49"/>
        </w:numPr>
        <w:spacing w:line="360" w:lineRule="auto"/>
        <w:ind w:left="0" w:firstLine="709"/>
        <w:jc w:val="both"/>
        <w:rPr>
          <w:rFonts w:eastAsia="Calibri"/>
          <w:sz w:val="28"/>
          <w:szCs w:val="28"/>
          <w:lang w:eastAsia="en-US"/>
        </w:rPr>
      </w:pPr>
      <w:proofErr w:type="gramStart"/>
      <w:r w:rsidRPr="008C0BD9">
        <w:rPr>
          <w:rFonts w:eastAsia="Calibri"/>
          <w:bCs/>
          <w:sz w:val="28"/>
          <w:szCs w:val="28"/>
          <w:lang w:eastAsia="en-US"/>
        </w:rPr>
        <w:t xml:space="preserve">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w:t>
      </w:r>
      <w:r w:rsidRPr="00271111">
        <w:rPr>
          <w:rFonts w:eastAsia="Calibri"/>
          <w:sz w:val="28"/>
          <w:szCs w:val="28"/>
          <w:lang w:eastAsia="en-US"/>
        </w:rPr>
        <w:t xml:space="preserve">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w:t>
      </w:r>
      <w:r w:rsidR="00552F5E" w:rsidRPr="00271111">
        <w:rPr>
          <w:rFonts w:eastAsia="Calibri"/>
          <w:sz w:val="28"/>
          <w:szCs w:val="28"/>
          <w:lang w:eastAsia="en-US"/>
        </w:rPr>
        <w:t xml:space="preserve">(далее – предостережение) </w:t>
      </w:r>
      <w:r w:rsidRPr="00271111">
        <w:rPr>
          <w:rFonts w:eastAsia="Calibri"/>
          <w:sz w:val="28"/>
          <w:szCs w:val="28"/>
          <w:lang w:eastAsia="en-US"/>
        </w:rPr>
        <w:t>и предлагает</w:t>
      </w:r>
      <w:proofErr w:type="gramEnd"/>
      <w:r w:rsidRPr="00271111">
        <w:rPr>
          <w:rFonts w:eastAsia="Calibri"/>
          <w:sz w:val="28"/>
          <w:szCs w:val="28"/>
          <w:lang w:eastAsia="en-US"/>
        </w:rPr>
        <w:t xml:space="preserve"> принять меры по обеспечению соблюдения обязательных требований</w:t>
      </w:r>
      <w:r w:rsidR="00B1197D" w:rsidRPr="008C0BD9">
        <w:rPr>
          <w:rFonts w:eastAsia="Calibri"/>
          <w:sz w:val="28"/>
          <w:szCs w:val="28"/>
          <w:lang w:eastAsia="en-US"/>
        </w:rPr>
        <w:t>.</w:t>
      </w:r>
    </w:p>
    <w:p w:rsidR="00041B43" w:rsidRPr="008C0BD9" w:rsidRDefault="00041B43" w:rsidP="00271111">
      <w:pPr>
        <w:pStyle w:val="ab"/>
        <w:numPr>
          <w:ilvl w:val="1"/>
          <w:numId w:val="49"/>
        </w:numPr>
        <w:spacing w:line="360" w:lineRule="auto"/>
        <w:ind w:left="0" w:firstLine="709"/>
        <w:jc w:val="both"/>
        <w:rPr>
          <w:rFonts w:eastAsia="Calibri"/>
          <w:sz w:val="28"/>
          <w:szCs w:val="28"/>
          <w:lang w:eastAsia="en-US"/>
        </w:rPr>
      </w:pPr>
      <w:proofErr w:type="gramStart"/>
      <w:r w:rsidRPr="008C0BD9">
        <w:rPr>
          <w:rFonts w:eastAsia="Calibri"/>
          <w:sz w:val="28"/>
          <w:szCs w:val="28"/>
          <w:lang w:eastAsia="en-US"/>
        </w:rPr>
        <w:lastRenderedPageBreak/>
        <w:t>Предостережение объявляется и направляется контролируемому лицу в порядке, предусмотренном Федеральным законом №</w:t>
      </w:r>
      <w:r w:rsidR="001129AA" w:rsidRPr="008C0BD9">
        <w:rPr>
          <w:rFonts w:eastAsia="Calibri"/>
          <w:sz w:val="28"/>
          <w:szCs w:val="28"/>
          <w:lang w:eastAsia="en-US"/>
        </w:rPr>
        <w:t xml:space="preserve"> </w:t>
      </w:r>
      <w:r w:rsidRPr="008C0BD9">
        <w:rPr>
          <w:rFonts w:eastAsia="Calibri"/>
          <w:sz w:val="28"/>
          <w:szCs w:val="28"/>
          <w:lang w:eastAsia="en-US"/>
        </w:rPr>
        <w:t>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8C0BD9">
        <w:rPr>
          <w:rFonts w:eastAsia="Calibri"/>
          <w:sz w:val="28"/>
          <w:szCs w:val="28"/>
          <w:lang w:eastAsia="en-US"/>
        </w:rPr>
        <w:t xml:space="preserve"> лицом сведений и документов.</w:t>
      </w:r>
    </w:p>
    <w:p w:rsidR="00E26BD8" w:rsidRPr="008C0BD9" w:rsidRDefault="006E0680"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Контрольный орган осуществляет учет объявленных</w:t>
      </w:r>
      <w:r w:rsidR="00552F5E" w:rsidRPr="008C0BD9">
        <w:rPr>
          <w:rFonts w:eastAsia="Calibri"/>
          <w:sz w:val="28"/>
          <w:szCs w:val="28"/>
          <w:lang w:eastAsia="en-US"/>
        </w:rPr>
        <w:t xml:space="preserve"> в рамках осуществления муниципального контроля </w:t>
      </w:r>
      <w:r w:rsidRPr="008C0BD9">
        <w:rPr>
          <w:rFonts w:eastAsia="Calibri"/>
          <w:sz w:val="28"/>
          <w:szCs w:val="28"/>
          <w:lang w:eastAsia="en-US"/>
        </w:rPr>
        <w:t xml:space="preserve">предостережений </w:t>
      </w:r>
      <w:r w:rsidR="00D8564E" w:rsidRPr="008C0BD9">
        <w:rPr>
          <w:rFonts w:eastAsia="Calibri"/>
          <w:sz w:val="28"/>
          <w:szCs w:val="28"/>
          <w:lang w:eastAsia="en-US"/>
        </w:rPr>
        <w:t>посредством ведения журнала учета выдачи предостережений в</w:t>
      </w:r>
      <w:r w:rsidR="00552F5E" w:rsidRPr="008C0BD9">
        <w:rPr>
          <w:rFonts w:eastAsia="Calibri"/>
          <w:sz w:val="28"/>
          <w:szCs w:val="28"/>
          <w:lang w:eastAsia="en-US"/>
        </w:rPr>
        <w:t xml:space="preserve"> электронном виде </w:t>
      </w:r>
      <w:r w:rsidR="00D8564E" w:rsidRPr="008C0BD9">
        <w:rPr>
          <w:rFonts w:eastAsia="Calibri"/>
          <w:sz w:val="28"/>
          <w:szCs w:val="28"/>
          <w:lang w:eastAsia="en-US"/>
        </w:rPr>
        <w:t>и используе</w:t>
      </w:r>
      <w:r w:rsidR="00552F5E" w:rsidRPr="008C0BD9">
        <w:rPr>
          <w:rFonts w:eastAsia="Calibri"/>
          <w:sz w:val="28"/>
          <w:szCs w:val="28"/>
          <w:lang w:eastAsia="en-US"/>
        </w:rPr>
        <w:t>т соответствующие данные для проведения иных профилактических мероприятий и контрольных (надзорных) мероприятий.</w:t>
      </w:r>
    </w:p>
    <w:p w:rsidR="00552F5E" w:rsidRPr="008C0BD9" w:rsidRDefault="00041B43"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 xml:space="preserve">Контролируемое лицо вправе после получения предостережения подать в контрольный орган возражение в отношении указанного предостережения. </w:t>
      </w:r>
      <w:r w:rsidR="006E0680" w:rsidRPr="008C0BD9">
        <w:rPr>
          <w:rFonts w:eastAsia="Calibri"/>
          <w:sz w:val="28"/>
          <w:szCs w:val="28"/>
          <w:lang w:eastAsia="en-US"/>
        </w:rPr>
        <w:t>Возражение направляется должностному лицу, объявивше</w:t>
      </w:r>
      <w:r w:rsidR="00552F5E" w:rsidRPr="008C0BD9">
        <w:rPr>
          <w:rFonts w:eastAsia="Calibri"/>
          <w:sz w:val="28"/>
          <w:szCs w:val="28"/>
          <w:lang w:eastAsia="en-US"/>
        </w:rPr>
        <w:t>му предостережение, не позднее 15</w:t>
      </w:r>
      <w:r w:rsidR="006E0680" w:rsidRPr="008C0BD9">
        <w:rPr>
          <w:rFonts w:eastAsia="Calibri"/>
          <w:sz w:val="28"/>
          <w:szCs w:val="28"/>
          <w:lang w:eastAsia="en-US"/>
        </w:rPr>
        <w:t xml:space="preserve"> </w:t>
      </w:r>
      <w:r w:rsidR="005626A7" w:rsidRPr="008C0BD9">
        <w:rPr>
          <w:rFonts w:eastAsia="Calibri"/>
          <w:sz w:val="28"/>
          <w:szCs w:val="28"/>
          <w:lang w:eastAsia="en-US"/>
        </w:rPr>
        <w:t>календарных</w:t>
      </w:r>
      <w:r w:rsidR="006E0680" w:rsidRPr="008C0BD9">
        <w:rPr>
          <w:rFonts w:eastAsia="Calibri"/>
          <w:sz w:val="28"/>
          <w:szCs w:val="28"/>
          <w:lang w:eastAsia="en-US"/>
        </w:rPr>
        <w:t xml:space="preserve">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 </w:t>
      </w:r>
    </w:p>
    <w:p w:rsidR="008002A5" w:rsidRPr="008C0BD9" w:rsidRDefault="006E0680" w:rsidP="00271111">
      <w:pPr>
        <w:spacing w:line="360" w:lineRule="auto"/>
        <w:ind w:firstLine="709"/>
        <w:contextualSpacing/>
        <w:jc w:val="both"/>
        <w:rPr>
          <w:rFonts w:eastAsia="Calibri"/>
          <w:sz w:val="28"/>
          <w:szCs w:val="28"/>
          <w:lang w:eastAsia="en-US"/>
        </w:rPr>
      </w:pPr>
      <w:proofErr w:type="gramStart"/>
      <w:r w:rsidRPr="008C0BD9">
        <w:rPr>
          <w:rFonts w:eastAsia="Calibri"/>
          <w:sz w:val="28"/>
          <w:szCs w:val="28"/>
          <w:lang w:eastAsia="en-US"/>
        </w:rPr>
        <w:t>Возражения составляются контролиру</w:t>
      </w:r>
      <w:r w:rsidR="0071669E" w:rsidRPr="008C0BD9">
        <w:rPr>
          <w:rFonts w:eastAsia="Calibri"/>
          <w:sz w:val="28"/>
          <w:szCs w:val="28"/>
          <w:lang w:eastAsia="en-US"/>
        </w:rPr>
        <w:t>емым лицом в произвольной форме</w:t>
      </w:r>
      <w:r w:rsidRPr="008C0BD9">
        <w:rPr>
          <w:rFonts w:eastAsia="Calibri"/>
          <w:sz w:val="28"/>
          <w:szCs w:val="28"/>
          <w:lang w:eastAsia="en-US"/>
        </w:rPr>
        <w:t xml:space="preserve"> с указанием</w:t>
      </w:r>
      <w:r w:rsidR="008002A5" w:rsidRPr="008C0BD9">
        <w:rPr>
          <w:rFonts w:eastAsia="Calibri"/>
          <w:sz w:val="28"/>
          <w:szCs w:val="28"/>
          <w:lang w:eastAsia="en-US"/>
        </w:rPr>
        <w:t xml:space="preserve"> наименования юридического лица, фамилии, имени, отчества</w:t>
      </w:r>
      <w:r w:rsidR="00552F5E" w:rsidRPr="008C0BD9">
        <w:rPr>
          <w:rFonts w:eastAsia="Calibri"/>
          <w:sz w:val="28"/>
          <w:szCs w:val="28"/>
          <w:lang w:eastAsia="en-US"/>
        </w:rPr>
        <w:t xml:space="preserve"> (при наличии)</w:t>
      </w:r>
      <w:r w:rsidR="002737E2" w:rsidRPr="008C0BD9">
        <w:rPr>
          <w:rFonts w:eastAsia="Calibri"/>
          <w:sz w:val="28"/>
          <w:szCs w:val="28"/>
          <w:lang w:eastAsia="en-US"/>
        </w:rPr>
        <w:t xml:space="preserve">, </w:t>
      </w:r>
      <w:r w:rsidR="008002A5" w:rsidRPr="008C0BD9">
        <w:rPr>
          <w:rFonts w:eastAsia="Calibri"/>
          <w:sz w:val="28"/>
          <w:szCs w:val="28"/>
          <w:lang w:eastAsia="en-US"/>
        </w:rPr>
        <w:t>индивидуального предпринимателя</w:t>
      </w:r>
      <w:r w:rsidR="00552F5E" w:rsidRPr="008C0BD9">
        <w:rPr>
          <w:rFonts w:eastAsia="Calibri"/>
          <w:sz w:val="28"/>
          <w:szCs w:val="28"/>
          <w:lang w:eastAsia="en-US"/>
        </w:rPr>
        <w:t>, гражданина</w:t>
      </w:r>
      <w:r w:rsidR="008002A5" w:rsidRPr="008C0BD9">
        <w:rPr>
          <w:rFonts w:eastAsia="Calibri"/>
          <w:sz w:val="28"/>
          <w:szCs w:val="28"/>
          <w:lang w:eastAsia="en-US"/>
        </w:rPr>
        <w:t xml:space="preserve">; идентификационного номера налогоплательщика </w:t>
      </w:r>
      <w:r w:rsidR="00B7002F" w:rsidRPr="008C0BD9">
        <w:rPr>
          <w:rFonts w:eastAsia="Calibri"/>
          <w:sz w:val="28"/>
          <w:szCs w:val="28"/>
          <w:lang w:eastAsia="en-US"/>
        </w:rPr>
        <w:t>–</w:t>
      </w:r>
      <w:r w:rsidR="008002A5" w:rsidRPr="008C0BD9">
        <w:rPr>
          <w:rFonts w:eastAsia="Calibri"/>
          <w:sz w:val="28"/>
          <w:szCs w:val="28"/>
          <w:lang w:eastAsia="en-US"/>
        </w:rPr>
        <w:t xml:space="preserve"> юридического лица, индивидуального предпринимателя</w:t>
      </w:r>
      <w:r w:rsidR="00552F5E" w:rsidRPr="008C0BD9">
        <w:rPr>
          <w:rFonts w:eastAsia="Calibri"/>
          <w:sz w:val="28"/>
          <w:szCs w:val="28"/>
          <w:lang w:eastAsia="en-US"/>
        </w:rPr>
        <w:t>, гражданина</w:t>
      </w:r>
      <w:r w:rsidR="008002A5" w:rsidRPr="008C0BD9">
        <w:rPr>
          <w:rFonts w:eastAsia="Calibri"/>
          <w:sz w:val="28"/>
          <w:szCs w:val="28"/>
          <w:lang w:eastAsia="en-US"/>
        </w:rPr>
        <w:t>; даты и номера предостережения, направленного в адрес юридического лица, индивидуального предпринимателя</w:t>
      </w:r>
      <w:r w:rsidR="00552F5E" w:rsidRPr="008C0BD9">
        <w:rPr>
          <w:rFonts w:eastAsia="Calibri"/>
          <w:sz w:val="28"/>
          <w:szCs w:val="28"/>
          <w:lang w:eastAsia="en-US"/>
        </w:rPr>
        <w:t>, гражданина</w:t>
      </w:r>
      <w:r w:rsidR="008002A5" w:rsidRPr="008C0BD9">
        <w:rPr>
          <w:rFonts w:eastAsia="Calibri"/>
          <w:sz w:val="28"/>
          <w:szCs w:val="28"/>
          <w:lang w:eastAsia="en-US"/>
        </w:rPr>
        <w:t>;</w:t>
      </w:r>
      <w:proofErr w:type="gramEnd"/>
      <w:r w:rsidR="008002A5" w:rsidRPr="008C0BD9">
        <w:rPr>
          <w:rFonts w:eastAsia="Calibri"/>
          <w:sz w:val="28"/>
          <w:szCs w:val="28"/>
          <w:lang w:eastAsia="en-US"/>
        </w:rPr>
        <w:t xml:space="preserve"> обоснования позиции в отношении указанных в предостережении действий (бездействия) юридического лица, </w:t>
      </w:r>
      <w:r w:rsidR="002737E2" w:rsidRPr="008C0BD9">
        <w:rPr>
          <w:rFonts w:eastAsia="Calibri"/>
          <w:sz w:val="28"/>
          <w:szCs w:val="28"/>
          <w:lang w:eastAsia="en-US"/>
        </w:rPr>
        <w:t xml:space="preserve">гражданина, </w:t>
      </w:r>
      <w:r w:rsidR="008002A5" w:rsidRPr="008C0BD9">
        <w:rPr>
          <w:rFonts w:eastAsia="Calibri"/>
          <w:sz w:val="28"/>
          <w:szCs w:val="28"/>
          <w:lang w:eastAsia="en-US"/>
        </w:rPr>
        <w:t xml:space="preserve">индивидуального предпринимателя, </w:t>
      </w:r>
      <w:r w:rsidR="008002A5" w:rsidRPr="008C0BD9">
        <w:rPr>
          <w:rFonts w:eastAsia="Calibri"/>
          <w:sz w:val="28"/>
          <w:szCs w:val="28"/>
          <w:lang w:eastAsia="en-US"/>
        </w:rPr>
        <w:lastRenderedPageBreak/>
        <w:t>которые приводят или могут привести к нарушению о</w:t>
      </w:r>
      <w:r w:rsidR="009A2AEE" w:rsidRPr="008C0BD9">
        <w:rPr>
          <w:rFonts w:eastAsia="Calibri"/>
          <w:sz w:val="28"/>
          <w:szCs w:val="28"/>
          <w:lang w:eastAsia="en-US"/>
        </w:rPr>
        <w:t>бязательных требований</w:t>
      </w:r>
      <w:r w:rsidR="008002A5" w:rsidRPr="008C0BD9">
        <w:rPr>
          <w:rFonts w:eastAsia="Calibri"/>
          <w:sz w:val="28"/>
          <w:szCs w:val="28"/>
          <w:lang w:eastAsia="en-US"/>
        </w:rPr>
        <w:t>.</w:t>
      </w:r>
    </w:p>
    <w:p w:rsidR="006E0680" w:rsidRPr="008C0BD9" w:rsidRDefault="00D8564E"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Возражения рассматриваю</w:t>
      </w:r>
      <w:r w:rsidR="006E0680" w:rsidRPr="008C0BD9">
        <w:rPr>
          <w:rFonts w:eastAsia="Calibri"/>
          <w:sz w:val="28"/>
          <w:szCs w:val="28"/>
          <w:lang w:eastAsia="en-US"/>
        </w:rPr>
        <w:t>тся должностным лицом, объявившим предостережение</w:t>
      </w:r>
      <w:r w:rsidR="00B7002F" w:rsidRPr="008C0BD9">
        <w:rPr>
          <w:rFonts w:eastAsia="Calibri"/>
          <w:sz w:val="28"/>
          <w:szCs w:val="28"/>
          <w:lang w:eastAsia="en-US"/>
        </w:rPr>
        <w:t>,</w:t>
      </w:r>
      <w:r w:rsidR="006E0680" w:rsidRPr="008C0BD9">
        <w:rPr>
          <w:rFonts w:eastAsia="Calibri"/>
          <w:sz w:val="28"/>
          <w:szCs w:val="28"/>
          <w:lang w:eastAsia="en-US"/>
        </w:rPr>
        <w:t xml:space="preserve"> не позднее 15 </w:t>
      </w:r>
      <w:r w:rsidR="005626A7" w:rsidRPr="008C0BD9">
        <w:rPr>
          <w:rFonts w:eastAsia="Calibri"/>
          <w:sz w:val="28"/>
          <w:szCs w:val="28"/>
          <w:lang w:eastAsia="en-US"/>
        </w:rPr>
        <w:t>календарных</w:t>
      </w:r>
      <w:r w:rsidR="006E0680" w:rsidRPr="008C0BD9">
        <w:rPr>
          <w:rFonts w:eastAsia="Calibri"/>
          <w:sz w:val="28"/>
          <w:szCs w:val="28"/>
          <w:lang w:eastAsia="en-US"/>
        </w:rPr>
        <w:t xml:space="preserve"> дней с момента получения таких возражений.</w:t>
      </w:r>
    </w:p>
    <w:p w:rsidR="006E0680" w:rsidRPr="008C0BD9" w:rsidRDefault="006E0680" w:rsidP="00271111">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 xml:space="preserve">В случае принятия представленных контролируемым лицом в возражениях доводов </w:t>
      </w:r>
      <w:r w:rsidR="00FC59D9" w:rsidRPr="008C0BD9">
        <w:rPr>
          <w:rFonts w:eastAsia="Calibri"/>
          <w:sz w:val="28"/>
          <w:szCs w:val="28"/>
          <w:lang w:eastAsia="en-US"/>
        </w:rPr>
        <w:t>должностное лицо</w:t>
      </w:r>
      <w:r w:rsidRPr="008C0BD9">
        <w:rPr>
          <w:rFonts w:eastAsia="Calibri"/>
          <w:sz w:val="28"/>
          <w:szCs w:val="28"/>
          <w:lang w:eastAsia="en-US"/>
        </w:rPr>
        <w:t xml:space="preserve"> аннулирует направленное предостережение</w:t>
      </w:r>
      <w:r w:rsidR="00F972D9" w:rsidRPr="008C0BD9">
        <w:rPr>
          <w:rFonts w:eastAsia="Calibri"/>
          <w:sz w:val="28"/>
          <w:szCs w:val="28"/>
          <w:lang w:eastAsia="en-US"/>
        </w:rPr>
        <w:t xml:space="preserve"> с внесением информации в журнал учета выдачи предостережений.</w:t>
      </w:r>
    </w:p>
    <w:p w:rsidR="000E3353" w:rsidRPr="00271111" w:rsidRDefault="000E3353" w:rsidP="00271111">
      <w:pPr>
        <w:pStyle w:val="ab"/>
        <w:numPr>
          <w:ilvl w:val="1"/>
          <w:numId w:val="49"/>
        </w:numPr>
        <w:spacing w:line="360" w:lineRule="auto"/>
        <w:ind w:left="0" w:firstLine="709"/>
        <w:jc w:val="both"/>
        <w:rPr>
          <w:rFonts w:eastAsia="Calibri"/>
          <w:sz w:val="28"/>
          <w:szCs w:val="28"/>
          <w:lang w:eastAsia="en-US"/>
        </w:rPr>
      </w:pPr>
      <w:r w:rsidRPr="008C0BD9">
        <w:rPr>
          <w:sz w:val="28"/>
          <w:szCs w:val="28"/>
        </w:rPr>
        <w:t xml:space="preserve">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w:t>
      </w:r>
      <w:r w:rsidRPr="00271111">
        <w:rPr>
          <w:rFonts w:eastAsia="Calibri"/>
          <w:sz w:val="28"/>
          <w:szCs w:val="28"/>
          <w:lang w:eastAsia="en-US"/>
        </w:rPr>
        <w:t xml:space="preserve">видео-конференц-связи. В ходе профилактического визита контролируемое лицо информируется об обязательных требованиях, предъявляемых к его деятельности </w:t>
      </w:r>
      <w:r w:rsidR="00BF5BC2" w:rsidRPr="00271111">
        <w:rPr>
          <w:rFonts w:eastAsia="Calibri"/>
          <w:sz w:val="28"/>
          <w:szCs w:val="28"/>
          <w:lang w:eastAsia="en-US"/>
        </w:rPr>
        <w:t>либо к принадлежащим ему объект</w:t>
      </w:r>
      <w:r w:rsidR="00D42696" w:rsidRPr="00271111">
        <w:rPr>
          <w:rFonts w:eastAsia="Calibri"/>
          <w:sz w:val="28"/>
          <w:szCs w:val="28"/>
          <w:lang w:eastAsia="en-US"/>
        </w:rPr>
        <w:t>ам</w:t>
      </w:r>
      <w:r w:rsidRPr="00271111">
        <w:rPr>
          <w:rFonts w:eastAsia="Calibri"/>
          <w:sz w:val="28"/>
          <w:szCs w:val="28"/>
          <w:lang w:eastAsia="en-US"/>
        </w:rPr>
        <w:t xml:space="preserve"> контрол</w:t>
      </w:r>
      <w:r w:rsidR="00D9174B" w:rsidRPr="00271111">
        <w:rPr>
          <w:rFonts w:eastAsia="Calibri"/>
          <w:sz w:val="28"/>
          <w:szCs w:val="28"/>
          <w:lang w:eastAsia="en-US"/>
        </w:rPr>
        <w:t>я.</w:t>
      </w:r>
    </w:p>
    <w:p w:rsidR="000E3353" w:rsidRPr="00271111" w:rsidRDefault="000E3353" w:rsidP="00271111">
      <w:pPr>
        <w:pStyle w:val="ab"/>
        <w:numPr>
          <w:ilvl w:val="1"/>
          <w:numId w:val="49"/>
        </w:numPr>
        <w:spacing w:line="360" w:lineRule="auto"/>
        <w:ind w:left="0" w:firstLine="709"/>
        <w:jc w:val="both"/>
        <w:rPr>
          <w:rFonts w:eastAsia="Calibri"/>
          <w:sz w:val="28"/>
          <w:szCs w:val="28"/>
          <w:lang w:eastAsia="en-US"/>
        </w:rPr>
      </w:pPr>
      <w:r w:rsidRPr="00271111">
        <w:rPr>
          <w:rFonts w:eastAsia="Calibri"/>
          <w:sz w:val="28"/>
          <w:szCs w:val="28"/>
          <w:lang w:eastAsia="en-US"/>
        </w:rPr>
        <w:t>В ходе профилактического визита должностным лицом контрольного органа может осуществляться консультирование контролируемого лица</w:t>
      </w:r>
      <w:r w:rsidR="00D9174B" w:rsidRPr="00271111">
        <w:rPr>
          <w:rFonts w:eastAsia="Calibri"/>
          <w:sz w:val="28"/>
          <w:szCs w:val="28"/>
          <w:lang w:eastAsia="en-US"/>
        </w:rPr>
        <w:t>.</w:t>
      </w:r>
    </w:p>
    <w:p w:rsidR="00A23C2A" w:rsidRPr="00271111" w:rsidRDefault="00A23C2A" w:rsidP="00271111">
      <w:pPr>
        <w:pStyle w:val="ab"/>
        <w:numPr>
          <w:ilvl w:val="1"/>
          <w:numId w:val="49"/>
        </w:numPr>
        <w:spacing w:line="360" w:lineRule="auto"/>
        <w:ind w:left="0" w:firstLine="709"/>
        <w:jc w:val="both"/>
        <w:rPr>
          <w:rFonts w:eastAsia="Calibri"/>
          <w:sz w:val="28"/>
          <w:szCs w:val="28"/>
          <w:lang w:eastAsia="en-US"/>
        </w:rPr>
      </w:pPr>
      <w:r w:rsidRPr="00271111">
        <w:rPr>
          <w:rFonts w:eastAsia="Calibri"/>
          <w:sz w:val="28"/>
          <w:szCs w:val="28"/>
          <w:lang w:eastAsia="en-US"/>
        </w:rPr>
        <w:t>При проведении профилактического визита</w:t>
      </w:r>
      <w:r w:rsidR="00BC6F3A" w:rsidRPr="00271111">
        <w:rPr>
          <w:rFonts w:eastAsia="Calibri"/>
          <w:sz w:val="28"/>
          <w:szCs w:val="28"/>
          <w:lang w:eastAsia="en-US"/>
        </w:rPr>
        <w:t xml:space="preserve"> контролируемым лицам</w:t>
      </w:r>
      <w:r w:rsidRPr="00271111">
        <w:rPr>
          <w:rFonts w:eastAsia="Calibri"/>
          <w:sz w:val="28"/>
          <w:szCs w:val="28"/>
          <w:lang w:eastAsia="en-US"/>
        </w:rPr>
        <w:t xml:space="preserve">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A23C2A" w:rsidRPr="008C0BD9" w:rsidRDefault="00A23C2A" w:rsidP="00271111">
      <w:pPr>
        <w:pStyle w:val="ab"/>
        <w:numPr>
          <w:ilvl w:val="1"/>
          <w:numId w:val="49"/>
        </w:numPr>
        <w:spacing w:line="360" w:lineRule="auto"/>
        <w:ind w:left="0" w:firstLine="709"/>
        <w:jc w:val="both"/>
        <w:rPr>
          <w:sz w:val="28"/>
          <w:szCs w:val="28"/>
        </w:rPr>
      </w:pPr>
      <w:r w:rsidRPr="00271111">
        <w:rPr>
          <w:rFonts w:eastAsia="Calibri"/>
          <w:sz w:val="28"/>
          <w:szCs w:val="28"/>
          <w:lang w:eastAsia="en-US"/>
        </w:rPr>
        <w:t>В случае</w:t>
      </w:r>
      <w:proofErr w:type="gramStart"/>
      <w:r w:rsidRPr="00271111">
        <w:rPr>
          <w:rFonts w:eastAsia="Calibri"/>
          <w:sz w:val="28"/>
          <w:szCs w:val="28"/>
          <w:lang w:eastAsia="en-US"/>
        </w:rPr>
        <w:t>,</w:t>
      </w:r>
      <w:proofErr w:type="gramEnd"/>
      <w:r w:rsidRPr="008C0BD9">
        <w:rPr>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w:t>
      </w:r>
      <w:r w:rsidR="00D8564E" w:rsidRPr="008C0BD9">
        <w:rPr>
          <w:sz w:val="28"/>
          <w:szCs w:val="28"/>
        </w:rPr>
        <w:t>руководителю</w:t>
      </w:r>
      <w:r w:rsidRPr="008C0BD9">
        <w:rPr>
          <w:sz w:val="28"/>
          <w:szCs w:val="28"/>
        </w:rPr>
        <w:t xml:space="preserve"> контрольного органа для принятия решения о проведении контрольных (надзорных) мероприятий.</w:t>
      </w:r>
    </w:p>
    <w:p w:rsidR="003465AF" w:rsidRPr="008C0BD9" w:rsidRDefault="003465AF" w:rsidP="008C0BD9">
      <w:pPr>
        <w:autoSpaceDE w:val="0"/>
        <w:autoSpaceDN w:val="0"/>
        <w:adjustRightInd w:val="0"/>
        <w:spacing w:line="360" w:lineRule="auto"/>
        <w:ind w:firstLine="709"/>
        <w:jc w:val="center"/>
        <w:rPr>
          <w:sz w:val="28"/>
          <w:szCs w:val="28"/>
        </w:rPr>
      </w:pPr>
    </w:p>
    <w:p w:rsidR="00195F65" w:rsidRPr="00195F65" w:rsidRDefault="00B9115F" w:rsidP="00676D40">
      <w:pPr>
        <w:pStyle w:val="ab"/>
        <w:numPr>
          <w:ilvl w:val="0"/>
          <w:numId w:val="49"/>
        </w:numPr>
        <w:tabs>
          <w:tab w:val="left" w:pos="284"/>
        </w:tabs>
        <w:spacing w:after="120"/>
        <w:ind w:left="0" w:firstLine="0"/>
        <w:jc w:val="center"/>
        <w:rPr>
          <w:b/>
          <w:sz w:val="28"/>
          <w:szCs w:val="28"/>
        </w:rPr>
      </w:pPr>
      <w:r w:rsidRPr="00195F65">
        <w:rPr>
          <w:b/>
          <w:sz w:val="28"/>
          <w:szCs w:val="28"/>
        </w:rPr>
        <w:lastRenderedPageBreak/>
        <w:t>Пор</w:t>
      </w:r>
      <w:r w:rsidR="009A2AEE" w:rsidRPr="00195F65">
        <w:rPr>
          <w:b/>
          <w:sz w:val="28"/>
          <w:szCs w:val="28"/>
        </w:rPr>
        <w:t>ядок организации муниципального</w:t>
      </w:r>
      <w:r w:rsidR="00070289" w:rsidRPr="00195F65">
        <w:rPr>
          <w:b/>
          <w:sz w:val="28"/>
          <w:szCs w:val="28"/>
        </w:rPr>
        <w:t xml:space="preserve"> </w:t>
      </w:r>
      <w:r w:rsidRPr="00195F65">
        <w:rPr>
          <w:b/>
          <w:sz w:val="28"/>
          <w:szCs w:val="28"/>
        </w:rPr>
        <w:t>контроля</w:t>
      </w:r>
    </w:p>
    <w:p w:rsidR="00E26BD8" w:rsidRPr="002B4202" w:rsidRDefault="005626A7" w:rsidP="002B4202">
      <w:pPr>
        <w:pStyle w:val="ab"/>
        <w:numPr>
          <w:ilvl w:val="1"/>
          <w:numId w:val="49"/>
        </w:numPr>
        <w:spacing w:line="360" w:lineRule="auto"/>
        <w:ind w:left="0" w:firstLine="709"/>
        <w:jc w:val="both"/>
        <w:rPr>
          <w:b/>
          <w:sz w:val="28"/>
          <w:szCs w:val="28"/>
        </w:rPr>
      </w:pPr>
      <w:r w:rsidRPr="002B4202">
        <w:rPr>
          <w:rFonts w:eastAsia="Calibri"/>
          <w:sz w:val="28"/>
          <w:szCs w:val="28"/>
          <w:lang w:eastAsia="en-US"/>
        </w:rPr>
        <w:t>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w:t>
      </w:r>
      <w:r w:rsidR="001129AA" w:rsidRPr="002B4202">
        <w:rPr>
          <w:rFonts w:eastAsia="Calibri"/>
          <w:sz w:val="28"/>
          <w:szCs w:val="28"/>
          <w:lang w:eastAsia="en-US"/>
        </w:rPr>
        <w:t xml:space="preserve"> </w:t>
      </w:r>
      <w:r w:rsidRPr="002B4202">
        <w:rPr>
          <w:rFonts w:eastAsia="Calibri"/>
          <w:sz w:val="28"/>
          <w:szCs w:val="28"/>
          <w:lang w:eastAsia="en-US"/>
        </w:rPr>
        <w:t>248-ФЗ.</w:t>
      </w:r>
    </w:p>
    <w:p w:rsidR="002B4202" w:rsidRDefault="00E26BD8" w:rsidP="002B4202">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E26BD8" w:rsidRPr="002B4202" w:rsidRDefault="00E26BD8" w:rsidP="002B4202">
      <w:pPr>
        <w:pStyle w:val="ab"/>
        <w:numPr>
          <w:ilvl w:val="2"/>
          <w:numId w:val="49"/>
        </w:numPr>
        <w:tabs>
          <w:tab w:val="left" w:pos="1560"/>
        </w:tabs>
        <w:spacing w:line="360" w:lineRule="auto"/>
        <w:ind w:left="0" w:firstLine="709"/>
        <w:jc w:val="both"/>
        <w:rPr>
          <w:rFonts w:eastAsia="Calibri"/>
          <w:sz w:val="28"/>
          <w:szCs w:val="28"/>
          <w:lang w:eastAsia="en-US"/>
        </w:rPr>
      </w:pPr>
      <w:r w:rsidRPr="002B4202">
        <w:rPr>
          <w:rFonts w:eastAsia="Calibri"/>
          <w:sz w:val="28"/>
          <w:szCs w:val="28"/>
          <w:lang w:eastAsia="en-US"/>
        </w:rPr>
        <w:t>дата, время и место принятия решения;</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кем принято решение;</w:t>
      </w:r>
    </w:p>
    <w:p w:rsidR="00E26BD8" w:rsidRPr="008C0BD9" w:rsidRDefault="002B4202" w:rsidP="002B4202">
      <w:pPr>
        <w:pStyle w:val="ab"/>
        <w:numPr>
          <w:ilvl w:val="2"/>
          <w:numId w:val="49"/>
        </w:numPr>
        <w:tabs>
          <w:tab w:val="left" w:pos="1560"/>
        </w:tabs>
        <w:spacing w:line="360" w:lineRule="auto"/>
        <w:ind w:left="0" w:firstLine="709"/>
        <w:jc w:val="both"/>
        <w:rPr>
          <w:rFonts w:eastAsia="Calibri"/>
          <w:sz w:val="28"/>
          <w:szCs w:val="28"/>
          <w:lang w:eastAsia="en-US"/>
        </w:rPr>
      </w:pPr>
      <w:r>
        <w:rPr>
          <w:rFonts w:eastAsia="Calibri"/>
          <w:sz w:val="28"/>
          <w:szCs w:val="28"/>
          <w:lang w:eastAsia="en-US"/>
        </w:rPr>
        <w:t>о</w:t>
      </w:r>
      <w:r w:rsidR="00CE0916" w:rsidRPr="008C0BD9">
        <w:rPr>
          <w:rFonts w:eastAsia="Calibri"/>
          <w:sz w:val="28"/>
          <w:szCs w:val="28"/>
          <w:lang w:eastAsia="en-US"/>
        </w:rPr>
        <w:t>снование проведения контрольного (надзорного) мероприятия;</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вид контроля;</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proofErr w:type="gramStart"/>
      <w:r w:rsidRPr="008C0BD9">
        <w:rPr>
          <w:rFonts w:eastAsia="Calibri"/>
          <w:sz w:val="28"/>
          <w:szCs w:val="28"/>
          <w:lang w:eastAsia="en-US"/>
        </w:rPr>
        <w:t>фамилии, имена, отчества (при наличии), должност</w:t>
      </w:r>
      <w:r w:rsidR="00F972D9" w:rsidRPr="008C0BD9">
        <w:rPr>
          <w:rFonts w:eastAsia="Calibri"/>
          <w:sz w:val="28"/>
          <w:szCs w:val="28"/>
          <w:lang w:eastAsia="en-US"/>
        </w:rPr>
        <w:t>ь</w:t>
      </w:r>
      <w:r w:rsidRPr="008C0BD9">
        <w:rPr>
          <w:rFonts w:eastAsia="Calibri"/>
          <w:sz w:val="28"/>
          <w:szCs w:val="28"/>
          <w:lang w:eastAsia="en-US"/>
        </w:rPr>
        <w:t xml:space="preserve">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CE0916"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объект контроля, в отношении которого проводится контрольное (надзорное) мероприятие;</w:t>
      </w:r>
    </w:p>
    <w:p w:rsidR="00E26BD8" w:rsidRPr="008C0BD9" w:rsidRDefault="00E26BD8"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Pr="008C0BD9">
        <w:rPr>
          <w:rFonts w:eastAsia="Calibri"/>
          <w:sz w:val="28"/>
          <w:szCs w:val="28"/>
          <w:lang w:eastAsia="en-US"/>
        </w:rPr>
        <w:t xml:space="preserve">надзорное) </w:t>
      </w:r>
      <w:proofErr w:type="gramEnd"/>
      <w:r w:rsidRPr="008C0BD9">
        <w:rPr>
          <w:rFonts w:eastAsia="Calibri"/>
          <w:sz w:val="28"/>
          <w:szCs w:val="28"/>
          <w:lang w:eastAsia="en-US"/>
        </w:rPr>
        <w:t>мероприятие, может не указываться в отношении рейдового осмотра;</w:t>
      </w:r>
    </w:p>
    <w:p w:rsidR="00E26BD8" w:rsidRPr="008C0BD9" w:rsidRDefault="00E26BD8"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фамилия, имя, отчество (при наличии) гражданина или наименование организации, адрес организации (ее филиалов, представительств), ответственных за соответствие обязательным требованиям объекта контроля, в отношении которого проводится контрольное (</w:t>
      </w:r>
      <w:proofErr w:type="gramStart"/>
      <w:r w:rsidRPr="008C0BD9">
        <w:rPr>
          <w:rFonts w:eastAsia="Calibri"/>
          <w:sz w:val="28"/>
          <w:szCs w:val="28"/>
          <w:lang w:eastAsia="en-US"/>
        </w:rPr>
        <w:t xml:space="preserve">надзорное) </w:t>
      </w:r>
      <w:proofErr w:type="gramEnd"/>
      <w:r w:rsidRPr="008C0BD9">
        <w:rPr>
          <w:rFonts w:eastAsia="Calibri"/>
          <w:sz w:val="28"/>
          <w:szCs w:val="28"/>
          <w:lang w:eastAsia="en-US"/>
        </w:rPr>
        <w:t>мероприятие, может не указываться в отношении рейдового осмотра;</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lastRenderedPageBreak/>
        <w:t>вид контрольного (надзорного) мероприятия</w:t>
      </w:r>
      <w:r w:rsidR="00E26BD8" w:rsidRPr="008C0BD9">
        <w:rPr>
          <w:rFonts w:eastAsia="Calibri"/>
          <w:sz w:val="28"/>
          <w:szCs w:val="28"/>
          <w:lang w:eastAsia="en-US"/>
        </w:rPr>
        <w:t>;</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перечень контрольных (надзорных) действий, совершаемых в рамках контрольного (надзорного) мероприятия;</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предмет контрольного (надзорного) мероприятия;</w:t>
      </w:r>
    </w:p>
    <w:p w:rsidR="00CE0916"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проверочные листы, если их применение является обязательным;</w:t>
      </w:r>
    </w:p>
    <w:p w:rsidR="00E26BD8" w:rsidRPr="008C0BD9" w:rsidRDefault="00E26BD8"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E26BD8" w:rsidRPr="008C0BD9" w:rsidRDefault="00E26BD8"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E26BD8" w:rsidRPr="008C0BD9" w:rsidRDefault="00CE0916"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 xml:space="preserve">иные сведения, если это предусмотрено </w:t>
      </w:r>
      <w:r w:rsidR="00D8564E" w:rsidRPr="008C0BD9">
        <w:rPr>
          <w:rFonts w:eastAsia="Calibri"/>
          <w:sz w:val="28"/>
          <w:szCs w:val="28"/>
          <w:lang w:eastAsia="en-US"/>
        </w:rPr>
        <w:t>П</w:t>
      </w:r>
      <w:r w:rsidRPr="008C0BD9">
        <w:rPr>
          <w:rFonts w:eastAsia="Calibri"/>
          <w:sz w:val="28"/>
          <w:szCs w:val="28"/>
          <w:lang w:eastAsia="en-US"/>
        </w:rPr>
        <w:t>оложением.</w:t>
      </w:r>
    </w:p>
    <w:p w:rsidR="002B4202" w:rsidRPr="002B4202" w:rsidRDefault="00B9115F" w:rsidP="002B4202">
      <w:pPr>
        <w:pStyle w:val="ab"/>
        <w:numPr>
          <w:ilvl w:val="1"/>
          <w:numId w:val="49"/>
        </w:numPr>
        <w:spacing w:line="360" w:lineRule="auto"/>
        <w:ind w:left="0" w:firstLine="709"/>
        <w:jc w:val="both"/>
        <w:rPr>
          <w:rFonts w:eastAsia="Calibri"/>
          <w:sz w:val="28"/>
          <w:szCs w:val="28"/>
          <w:lang w:eastAsia="en-US"/>
        </w:rPr>
      </w:pPr>
      <w:r w:rsidRPr="008C0BD9">
        <w:rPr>
          <w:rFonts w:eastAsia="Calibri"/>
          <w:bCs/>
          <w:iCs/>
          <w:sz w:val="28"/>
          <w:szCs w:val="28"/>
          <w:lang w:eastAsia="en-US"/>
        </w:rPr>
        <w:t xml:space="preserve">В рамках осуществления </w:t>
      </w:r>
      <w:r w:rsidRPr="008C0BD9">
        <w:rPr>
          <w:rFonts w:eastAsia="Calibri"/>
          <w:sz w:val="28"/>
          <w:szCs w:val="28"/>
          <w:lang w:eastAsia="en-US"/>
        </w:rPr>
        <w:t>муниципального контроля</w:t>
      </w:r>
      <w:r w:rsidR="00197E10" w:rsidRPr="008C0BD9">
        <w:rPr>
          <w:rFonts w:eastAsia="Calibri"/>
          <w:sz w:val="28"/>
          <w:szCs w:val="28"/>
          <w:lang w:eastAsia="en-US"/>
        </w:rPr>
        <w:t xml:space="preserve"> </w:t>
      </w:r>
      <w:r w:rsidRPr="008C0BD9">
        <w:rPr>
          <w:rFonts w:eastAsia="Calibri"/>
          <w:sz w:val="28"/>
          <w:szCs w:val="28"/>
          <w:lang w:eastAsia="en-US"/>
        </w:rPr>
        <w:t>при взаимодействии с контролируемым лицом</w:t>
      </w:r>
      <w:r w:rsidRPr="008C0BD9">
        <w:rPr>
          <w:rFonts w:eastAsia="Calibri"/>
          <w:bCs/>
          <w:iCs/>
          <w:sz w:val="28"/>
          <w:szCs w:val="28"/>
          <w:lang w:eastAsia="en-US"/>
        </w:rPr>
        <w:t xml:space="preserve"> проводятся следующие контрольные (надзорные) мероприятия:</w:t>
      </w:r>
    </w:p>
    <w:p w:rsidR="00B9115F" w:rsidRPr="002B4202" w:rsidRDefault="00B9115F" w:rsidP="002B4202">
      <w:pPr>
        <w:pStyle w:val="ab"/>
        <w:numPr>
          <w:ilvl w:val="2"/>
          <w:numId w:val="49"/>
        </w:numPr>
        <w:tabs>
          <w:tab w:val="left" w:pos="1554"/>
        </w:tabs>
        <w:spacing w:line="360" w:lineRule="auto"/>
        <w:ind w:left="0" w:firstLine="709"/>
        <w:jc w:val="both"/>
        <w:rPr>
          <w:rFonts w:eastAsia="Calibri"/>
          <w:sz w:val="28"/>
          <w:szCs w:val="28"/>
          <w:lang w:eastAsia="en-US"/>
        </w:rPr>
      </w:pPr>
      <w:r w:rsidRPr="002B4202">
        <w:rPr>
          <w:rFonts w:eastAsia="Calibri"/>
          <w:sz w:val="28"/>
          <w:szCs w:val="28"/>
          <w:lang w:eastAsia="en-US"/>
        </w:rPr>
        <w:t>инспекционный визит;</w:t>
      </w:r>
    </w:p>
    <w:p w:rsidR="00B9115F" w:rsidRPr="008C0BD9" w:rsidRDefault="00B9115F" w:rsidP="002B4202">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документарная проверка;</w:t>
      </w:r>
    </w:p>
    <w:p w:rsidR="00EF7793" w:rsidRPr="008C0BD9" w:rsidRDefault="00EF7793" w:rsidP="002B4202">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выездная проверка;</w:t>
      </w:r>
    </w:p>
    <w:p w:rsidR="003465AF" w:rsidRPr="008C0BD9" w:rsidRDefault="00EF7793" w:rsidP="002B4202">
      <w:pPr>
        <w:pStyle w:val="ab"/>
        <w:numPr>
          <w:ilvl w:val="2"/>
          <w:numId w:val="49"/>
        </w:numPr>
        <w:tabs>
          <w:tab w:val="left" w:pos="1554"/>
        </w:tabs>
        <w:spacing w:line="360" w:lineRule="auto"/>
        <w:ind w:left="0" w:firstLine="709"/>
        <w:jc w:val="both"/>
        <w:rPr>
          <w:rFonts w:eastAsia="Calibri"/>
          <w:sz w:val="28"/>
          <w:szCs w:val="28"/>
          <w:lang w:eastAsia="en-US"/>
        </w:rPr>
      </w:pPr>
      <w:r w:rsidRPr="008C0BD9">
        <w:rPr>
          <w:rFonts w:eastAsia="Calibri"/>
          <w:sz w:val="28"/>
          <w:szCs w:val="28"/>
          <w:lang w:eastAsia="en-US"/>
        </w:rPr>
        <w:t>рейдовый осмотр.</w:t>
      </w:r>
      <w:r w:rsidR="00B9115F" w:rsidRPr="008C0BD9">
        <w:rPr>
          <w:rFonts w:eastAsia="Calibri"/>
          <w:sz w:val="28"/>
          <w:szCs w:val="28"/>
          <w:lang w:eastAsia="en-US"/>
        </w:rPr>
        <w:t xml:space="preserve"> </w:t>
      </w:r>
    </w:p>
    <w:p w:rsidR="002B4202" w:rsidRDefault="00B9115F" w:rsidP="002B4202">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 xml:space="preserve">Без взаимодействия с контролируемым лицом проводятся следующие контрольные (надзорные) мероприятия (далее </w:t>
      </w:r>
      <w:r w:rsidR="00B7002F" w:rsidRPr="008C0BD9">
        <w:rPr>
          <w:rFonts w:eastAsia="Calibri"/>
          <w:sz w:val="28"/>
          <w:szCs w:val="28"/>
          <w:lang w:eastAsia="en-US"/>
        </w:rPr>
        <w:t>–</w:t>
      </w:r>
      <w:r w:rsidRPr="008C0BD9">
        <w:rPr>
          <w:rFonts w:eastAsia="Calibri"/>
          <w:sz w:val="28"/>
          <w:szCs w:val="28"/>
          <w:lang w:eastAsia="en-US"/>
        </w:rPr>
        <w:t xml:space="preserve"> контрольные (надзорные) мероприятия без взаимодействия):</w:t>
      </w:r>
    </w:p>
    <w:p w:rsidR="00B9115F" w:rsidRPr="002B4202" w:rsidRDefault="00B9115F" w:rsidP="002B4202">
      <w:pPr>
        <w:pStyle w:val="ab"/>
        <w:numPr>
          <w:ilvl w:val="2"/>
          <w:numId w:val="49"/>
        </w:numPr>
        <w:tabs>
          <w:tab w:val="left" w:pos="1560"/>
        </w:tabs>
        <w:spacing w:line="360" w:lineRule="auto"/>
        <w:ind w:left="0" w:firstLine="709"/>
        <w:jc w:val="both"/>
        <w:rPr>
          <w:rFonts w:eastAsia="Calibri"/>
          <w:sz w:val="28"/>
          <w:szCs w:val="28"/>
          <w:lang w:eastAsia="en-US"/>
        </w:rPr>
      </w:pPr>
      <w:r w:rsidRPr="002B4202">
        <w:rPr>
          <w:rFonts w:eastAsia="Calibri"/>
          <w:sz w:val="28"/>
          <w:szCs w:val="28"/>
          <w:lang w:eastAsia="en-US"/>
        </w:rPr>
        <w:t>наблюдение за соблюдением обязательных требо</w:t>
      </w:r>
      <w:r w:rsidR="00C97ACC" w:rsidRPr="002B4202">
        <w:rPr>
          <w:rFonts w:eastAsia="Calibri"/>
          <w:sz w:val="28"/>
          <w:szCs w:val="28"/>
          <w:lang w:eastAsia="en-US"/>
        </w:rPr>
        <w:t>ваний (мониторинг безопасности);</w:t>
      </w:r>
    </w:p>
    <w:p w:rsidR="00C97ACC" w:rsidRPr="008C0BD9" w:rsidRDefault="00C97ACC" w:rsidP="002B4202">
      <w:pPr>
        <w:pStyle w:val="ab"/>
        <w:numPr>
          <w:ilvl w:val="2"/>
          <w:numId w:val="49"/>
        </w:numPr>
        <w:tabs>
          <w:tab w:val="left" w:pos="1560"/>
        </w:tabs>
        <w:spacing w:line="360" w:lineRule="auto"/>
        <w:ind w:left="0" w:firstLine="709"/>
        <w:jc w:val="both"/>
        <w:rPr>
          <w:rFonts w:eastAsia="Calibri"/>
          <w:sz w:val="28"/>
          <w:szCs w:val="28"/>
          <w:lang w:eastAsia="en-US"/>
        </w:rPr>
      </w:pPr>
      <w:r w:rsidRPr="008C0BD9">
        <w:rPr>
          <w:rFonts w:eastAsia="Calibri"/>
          <w:sz w:val="28"/>
          <w:szCs w:val="28"/>
          <w:lang w:eastAsia="en-US"/>
        </w:rPr>
        <w:t>выездное обследование.</w:t>
      </w:r>
    </w:p>
    <w:p w:rsidR="00B9115F" w:rsidRPr="008C0BD9" w:rsidRDefault="00B9115F" w:rsidP="002B4202">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lastRenderedPageBreak/>
        <w:t xml:space="preserve">Внеплановые контрольные (надзорные) мероприятия проводятся при наличии оснований, предусмотренных </w:t>
      </w:r>
      <w:hyperlink r:id="rId11" w:history="1">
        <w:r w:rsidRPr="008C0BD9">
          <w:rPr>
            <w:rFonts w:eastAsia="Calibri"/>
            <w:sz w:val="28"/>
            <w:szCs w:val="28"/>
            <w:lang w:eastAsia="en-US"/>
          </w:rPr>
          <w:t>пунктами 1</w:t>
        </w:r>
      </w:hyperlink>
      <w:r w:rsidRPr="008C0BD9">
        <w:rPr>
          <w:rFonts w:eastAsia="Calibri"/>
          <w:sz w:val="28"/>
          <w:szCs w:val="28"/>
          <w:lang w:eastAsia="en-US"/>
        </w:rPr>
        <w:t xml:space="preserve">, </w:t>
      </w:r>
      <w:hyperlink r:id="rId12" w:history="1">
        <w:r w:rsidRPr="008C0BD9">
          <w:rPr>
            <w:rFonts w:eastAsia="Calibri"/>
            <w:sz w:val="28"/>
            <w:szCs w:val="28"/>
            <w:lang w:eastAsia="en-US"/>
          </w:rPr>
          <w:t>3</w:t>
        </w:r>
      </w:hyperlink>
      <w:r w:rsidRPr="008C0BD9">
        <w:rPr>
          <w:rFonts w:eastAsia="Calibri"/>
          <w:sz w:val="28"/>
          <w:szCs w:val="28"/>
          <w:lang w:eastAsia="en-US"/>
        </w:rPr>
        <w:t xml:space="preserve">, </w:t>
      </w:r>
      <w:hyperlink r:id="rId13" w:history="1">
        <w:r w:rsidRPr="008C0BD9">
          <w:rPr>
            <w:rFonts w:eastAsia="Calibri"/>
            <w:sz w:val="28"/>
            <w:szCs w:val="28"/>
            <w:lang w:eastAsia="en-US"/>
          </w:rPr>
          <w:t>4</w:t>
        </w:r>
      </w:hyperlink>
      <w:r w:rsidRPr="008C0BD9">
        <w:rPr>
          <w:rFonts w:eastAsia="Calibri"/>
          <w:sz w:val="28"/>
          <w:szCs w:val="28"/>
          <w:lang w:eastAsia="en-US"/>
        </w:rPr>
        <w:t xml:space="preserve">, </w:t>
      </w:r>
      <w:hyperlink r:id="rId14" w:history="1">
        <w:r w:rsidRPr="008C0BD9">
          <w:rPr>
            <w:rFonts w:eastAsia="Calibri"/>
            <w:sz w:val="28"/>
            <w:szCs w:val="28"/>
            <w:lang w:eastAsia="en-US"/>
          </w:rPr>
          <w:t>5 части 1 статьи 57</w:t>
        </w:r>
      </w:hyperlink>
      <w:r w:rsidRPr="008C0BD9">
        <w:rPr>
          <w:rFonts w:eastAsia="Calibri"/>
          <w:sz w:val="28"/>
          <w:szCs w:val="28"/>
          <w:lang w:eastAsia="en-US"/>
        </w:rPr>
        <w:t xml:space="preserve"> Федерального закона № 248-ФЗ.</w:t>
      </w:r>
    </w:p>
    <w:p w:rsidR="00C97ACC" w:rsidRDefault="00C97ACC" w:rsidP="002B4202">
      <w:pPr>
        <w:pStyle w:val="ab"/>
        <w:numPr>
          <w:ilvl w:val="1"/>
          <w:numId w:val="49"/>
        </w:numPr>
        <w:spacing w:line="360" w:lineRule="auto"/>
        <w:ind w:left="0" w:firstLine="709"/>
        <w:jc w:val="both"/>
        <w:rPr>
          <w:rFonts w:eastAsia="Calibri"/>
          <w:sz w:val="28"/>
          <w:szCs w:val="28"/>
          <w:lang w:eastAsia="en-US"/>
        </w:rPr>
      </w:pPr>
      <w:r w:rsidRPr="008C0BD9">
        <w:rPr>
          <w:rFonts w:eastAsia="Calibri"/>
          <w:sz w:val="28"/>
          <w:szCs w:val="28"/>
          <w:lang w:eastAsia="en-US"/>
        </w:rPr>
        <w:t>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w:t>
      </w:r>
      <w:r w:rsidR="005A3FD6" w:rsidRPr="008C0BD9">
        <w:rPr>
          <w:rFonts w:eastAsia="Calibri"/>
          <w:sz w:val="28"/>
          <w:szCs w:val="28"/>
          <w:lang w:eastAsia="en-US"/>
        </w:rPr>
        <w:t>ых</w:t>
      </w:r>
      <w:r w:rsidRPr="008C0BD9">
        <w:rPr>
          <w:rFonts w:eastAsia="Calibri"/>
          <w:sz w:val="28"/>
          <w:szCs w:val="28"/>
          <w:lang w:eastAsia="en-US"/>
        </w:rPr>
        <w:t xml:space="preserve"> заместителем </w:t>
      </w:r>
      <w:r w:rsidR="00C36B75">
        <w:rPr>
          <w:rFonts w:eastAsia="Calibri"/>
          <w:sz w:val="28"/>
          <w:szCs w:val="28"/>
          <w:lang w:eastAsia="en-US"/>
        </w:rPr>
        <w:t>администрации Пожарского муниципального района</w:t>
      </w:r>
      <w:r w:rsidRPr="008C0BD9">
        <w:rPr>
          <w:rFonts w:eastAsia="Calibri"/>
          <w:sz w:val="28"/>
          <w:szCs w:val="28"/>
          <w:lang w:eastAsia="en-US"/>
        </w:rPr>
        <w:t>, курирующим контрольны</w:t>
      </w:r>
      <w:r w:rsidR="003E192C" w:rsidRPr="008C0BD9">
        <w:rPr>
          <w:rFonts w:eastAsia="Calibri"/>
          <w:sz w:val="28"/>
          <w:szCs w:val="28"/>
          <w:lang w:eastAsia="en-US"/>
        </w:rPr>
        <w:t>й</w:t>
      </w:r>
      <w:r w:rsidRPr="008C0BD9">
        <w:rPr>
          <w:rFonts w:eastAsia="Calibri"/>
          <w:sz w:val="28"/>
          <w:szCs w:val="28"/>
          <w:lang w:eastAsia="en-US"/>
        </w:rPr>
        <w:t xml:space="preserve"> орган, включая задания, содержащиеся в планах работы контрольного органа, в том числе в случаях, установленных Федеральным законом №</w:t>
      </w:r>
      <w:r w:rsidR="001129AA" w:rsidRPr="008C0BD9">
        <w:rPr>
          <w:rFonts w:eastAsia="Calibri"/>
          <w:sz w:val="28"/>
          <w:szCs w:val="28"/>
          <w:lang w:eastAsia="en-US"/>
        </w:rPr>
        <w:t xml:space="preserve"> </w:t>
      </w:r>
      <w:r w:rsidRPr="008C0BD9">
        <w:rPr>
          <w:rFonts w:eastAsia="Calibri"/>
          <w:sz w:val="28"/>
          <w:szCs w:val="28"/>
          <w:lang w:eastAsia="en-US"/>
        </w:rPr>
        <w:t>248-ФЗ.</w:t>
      </w:r>
    </w:p>
    <w:p w:rsidR="00253E24" w:rsidRDefault="00253E24" w:rsidP="002B4202">
      <w:pPr>
        <w:pStyle w:val="ab"/>
        <w:numPr>
          <w:ilvl w:val="1"/>
          <w:numId w:val="49"/>
        </w:numPr>
        <w:spacing w:line="360" w:lineRule="auto"/>
        <w:ind w:left="0" w:firstLine="709"/>
        <w:jc w:val="both"/>
        <w:rPr>
          <w:rFonts w:eastAsia="Calibri"/>
          <w:sz w:val="28"/>
          <w:szCs w:val="28"/>
          <w:lang w:eastAsia="en-US"/>
        </w:rPr>
      </w:pPr>
      <w:r>
        <w:rPr>
          <w:rFonts w:eastAsia="Calibri"/>
          <w:sz w:val="28"/>
          <w:szCs w:val="28"/>
          <w:lang w:eastAsia="en-US"/>
        </w:rPr>
        <w:t>Контрольные (надзорные) мероприятия без взаимодействия проводятся должностным лицом контрольного органа на основании заданий руководителя контрольного органа, согласованных заместителем администрации Пожарского муниципального района,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 248-ФЗ.</w:t>
      </w:r>
    </w:p>
    <w:p w:rsidR="00195F65" w:rsidRPr="008C0BD9" w:rsidRDefault="00195F65" w:rsidP="00195F65">
      <w:pPr>
        <w:pStyle w:val="ab"/>
        <w:spacing w:line="360" w:lineRule="auto"/>
        <w:ind w:left="709"/>
        <w:jc w:val="both"/>
        <w:rPr>
          <w:rFonts w:eastAsia="Calibri"/>
          <w:sz w:val="28"/>
          <w:szCs w:val="28"/>
          <w:lang w:eastAsia="en-US"/>
        </w:rPr>
      </w:pPr>
    </w:p>
    <w:p w:rsidR="002B4202" w:rsidRPr="00F935EC" w:rsidRDefault="00B9115F" w:rsidP="00E058BC">
      <w:pPr>
        <w:pStyle w:val="ab"/>
        <w:numPr>
          <w:ilvl w:val="0"/>
          <w:numId w:val="49"/>
        </w:numPr>
        <w:tabs>
          <w:tab w:val="left" w:pos="284"/>
        </w:tabs>
        <w:spacing w:after="120"/>
        <w:ind w:left="0" w:firstLine="0"/>
        <w:jc w:val="center"/>
        <w:rPr>
          <w:rFonts w:eastAsia="Calibri"/>
          <w:b/>
          <w:sz w:val="28"/>
          <w:szCs w:val="28"/>
          <w:lang w:eastAsia="en-US"/>
        </w:rPr>
      </w:pPr>
      <w:r w:rsidRPr="00F935EC">
        <w:rPr>
          <w:b/>
          <w:sz w:val="28"/>
          <w:szCs w:val="28"/>
        </w:rPr>
        <w:t>Контрольные</w:t>
      </w:r>
      <w:r w:rsidRPr="00F935EC">
        <w:rPr>
          <w:rFonts w:eastAsia="Calibri"/>
          <w:b/>
          <w:sz w:val="28"/>
          <w:szCs w:val="28"/>
          <w:lang w:eastAsia="en-US"/>
        </w:rPr>
        <w:t xml:space="preserve"> (надзорные) мероприятия</w:t>
      </w:r>
      <w:r w:rsidR="00253E24" w:rsidRPr="00F935EC">
        <w:rPr>
          <w:rFonts w:eastAsia="Calibri"/>
          <w:b/>
          <w:sz w:val="28"/>
          <w:szCs w:val="28"/>
          <w:lang w:eastAsia="en-US"/>
        </w:rPr>
        <w:t xml:space="preserve"> при взаимодействии и без взаимодействия с контролируемым лицом</w:t>
      </w:r>
    </w:p>
    <w:p w:rsidR="00A05664" w:rsidRPr="002B4202" w:rsidRDefault="00A05664" w:rsidP="002B4202">
      <w:pPr>
        <w:pStyle w:val="ab"/>
        <w:numPr>
          <w:ilvl w:val="1"/>
          <w:numId w:val="49"/>
        </w:numPr>
        <w:tabs>
          <w:tab w:val="left" w:pos="1418"/>
        </w:tabs>
        <w:spacing w:line="360" w:lineRule="auto"/>
        <w:ind w:left="0" w:firstLine="709"/>
        <w:jc w:val="both"/>
        <w:rPr>
          <w:rFonts w:eastAsia="Calibri"/>
          <w:b/>
          <w:sz w:val="28"/>
          <w:szCs w:val="28"/>
          <w:lang w:eastAsia="en-US"/>
        </w:rPr>
      </w:pPr>
      <w:r w:rsidRPr="002B4202">
        <w:rPr>
          <w:rFonts w:eastAsia="Calibri"/>
          <w:bCs/>
          <w:sz w:val="28"/>
          <w:szCs w:val="28"/>
          <w:lang w:eastAsia="en-US"/>
        </w:rPr>
        <w:t>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A05664" w:rsidRPr="008C0BD9"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4202"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В ходе инспекционного визита могут совершаться следующие контрольные (надзорные) действия:</w:t>
      </w:r>
    </w:p>
    <w:p w:rsidR="00A05664" w:rsidRPr="002B4202" w:rsidRDefault="00A05664" w:rsidP="002B4202">
      <w:pPr>
        <w:pStyle w:val="ab"/>
        <w:numPr>
          <w:ilvl w:val="2"/>
          <w:numId w:val="49"/>
        </w:numPr>
        <w:tabs>
          <w:tab w:val="left" w:pos="1560"/>
        </w:tabs>
        <w:spacing w:line="360" w:lineRule="auto"/>
        <w:ind w:left="0" w:firstLine="709"/>
        <w:jc w:val="both"/>
        <w:rPr>
          <w:rFonts w:eastAsia="Calibri"/>
          <w:bCs/>
          <w:sz w:val="28"/>
          <w:szCs w:val="28"/>
          <w:lang w:eastAsia="en-US"/>
        </w:rPr>
      </w:pPr>
      <w:r w:rsidRPr="002B4202">
        <w:rPr>
          <w:rFonts w:eastAsia="Calibri"/>
          <w:bCs/>
          <w:sz w:val="28"/>
          <w:szCs w:val="28"/>
          <w:lang w:eastAsia="en-US"/>
        </w:rPr>
        <w:t>осмотр;</w:t>
      </w:r>
    </w:p>
    <w:p w:rsidR="00A05664" w:rsidRPr="008C0BD9" w:rsidRDefault="00A05664" w:rsidP="002B4202">
      <w:pPr>
        <w:pStyle w:val="ab"/>
        <w:numPr>
          <w:ilvl w:val="2"/>
          <w:numId w:val="49"/>
        </w:numPr>
        <w:tabs>
          <w:tab w:val="left" w:pos="1560"/>
        </w:tabs>
        <w:spacing w:line="360" w:lineRule="auto"/>
        <w:ind w:left="0" w:firstLine="709"/>
        <w:jc w:val="both"/>
        <w:rPr>
          <w:rFonts w:eastAsia="Calibri"/>
          <w:bCs/>
          <w:sz w:val="28"/>
          <w:szCs w:val="28"/>
          <w:lang w:eastAsia="en-US"/>
        </w:rPr>
      </w:pPr>
      <w:r w:rsidRPr="008C0BD9">
        <w:rPr>
          <w:rFonts w:eastAsia="Calibri"/>
          <w:bCs/>
          <w:sz w:val="28"/>
          <w:szCs w:val="28"/>
          <w:lang w:eastAsia="en-US"/>
        </w:rPr>
        <w:lastRenderedPageBreak/>
        <w:t>опрос;</w:t>
      </w:r>
    </w:p>
    <w:p w:rsidR="00A05664" w:rsidRPr="008C0BD9" w:rsidRDefault="00A05664" w:rsidP="002B4202">
      <w:pPr>
        <w:pStyle w:val="ab"/>
        <w:numPr>
          <w:ilvl w:val="2"/>
          <w:numId w:val="49"/>
        </w:numPr>
        <w:tabs>
          <w:tab w:val="left" w:pos="1560"/>
        </w:tabs>
        <w:spacing w:line="360" w:lineRule="auto"/>
        <w:ind w:left="0" w:firstLine="709"/>
        <w:jc w:val="both"/>
        <w:rPr>
          <w:rFonts w:eastAsia="Calibri"/>
          <w:bCs/>
          <w:sz w:val="28"/>
          <w:szCs w:val="28"/>
          <w:lang w:eastAsia="en-US"/>
        </w:rPr>
      </w:pPr>
      <w:r w:rsidRPr="008C0BD9">
        <w:rPr>
          <w:rFonts w:eastAsia="Calibri"/>
          <w:bCs/>
          <w:sz w:val="28"/>
          <w:szCs w:val="28"/>
          <w:lang w:eastAsia="en-US"/>
        </w:rPr>
        <w:t>получение письменных объяснений;</w:t>
      </w:r>
    </w:p>
    <w:p w:rsidR="00A05664" w:rsidRPr="008C0BD9" w:rsidRDefault="00A05664" w:rsidP="002B4202">
      <w:pPr>
        <w:pStyle w:val="ab"/>
        <w:numPr>
          <w:ilvl w:val="2"/>
          <w:numId w:val="49"/>
        </w:numPr>
        <w:tabs>
          <w:tab w:val="left" w:pos="1560"/>
        </w:tabs>
        <w:spacing w:line="360" w:lineRule="auto"/>
        <w:ind w:left="0" w:firstLine="709"/>
        <w:jc w:val="both"/>
        <w:rPr>
          <w:rFonts w:eastAsia="Calibri"/>
          <w:bCs/>
          <w:sz w:val="28"/>
          <w:szCs w:val="28"/>
          <w:lang w:eastAsia="en-US"/>
        </w:rPr>
      </w:pPr>
      <w:r w:rsidRPr="008C0BD9">
        <w:rPr>
          <w:rFonts w:eastAsia="Calibri"/>
          <w:bCs/>
          <w:sz w:val="28"/>
          <w:szCs w:val="28"/>
          <w:lang w:eastAsia="en-US"/>
        </w:rPr>
        <w:t>инструментальное обследование;</w:t>
      </w:r>
    </w:p>
    <w:p w:rsidR="00A05664" w:rsidRPr="008C0BD9" w:rsidRDefault="00A05664" w:rsidP="002B4202">
      <w:pPr>
        <w:pStyle w:val="ab"/>
        <w:numPr>
          <w:ilvl w:val="2"/>
          <w:numId w:val="49"/>
        </w:numPr>
        <w:tabs>
          <w:tab w:val="left" w:pos="1560"/>
        </w:tabs>
        <w:spacing w:line="360" w:lineRule="auto"/>
        <w:ind w:left="0" w:firstLine="709"/>
        <w:jc w:val="both"/>
        <w:rPr>
          <w:rFonts w:eastAsia="Calibri"/>
          <w:bCs/>
          <w:sz w:val="28"/>
          <w:szCs w:val="28"/>
          <w:lang w:eastAsia="en-US"/>
        </w:rPr>
      </w:pPr>
      <w:r w:rsidRPr="008C0BD9">
        <w:rPr>
          <w:rFonts w:eastAsia="Calibri"/>
          <w:bCs/>
          <w:sz w:val="28"/>
          <w:szCs w:val="28"/>
          <w:lang w:eastAsia="en-US"/>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05664" w:rsidRPr="008C0BD9"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Инспекционный визит проводится без предварительного уведомления контролируемого лица и собственника производственного объекта.</w:t>
      </w:r>
    </w:p>
    <w:p w:rsidR="00A05664" w:rsidRPr="008C0BD9"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w:t>
      </w:r>
      <w:r w:rsidR="00D8564E" w:rsidRPr="008C0BD9">
        <w:rPr>
          <w:rFonts w:eastAsia="Calibri"/>
          <w:bCs/>
          <w:sz w:val="28"/>
          <w:szCs w:val="28"/>
          <w:lang w:eastAsia="en-US"/>
        </w:rPr>
        <w:t>1</w:t>
      </w:r>
      <w:r w:rsidRPr="008C0BD9">
        <w:rPr>
          <w:rFonts w:eastAsia="Calibri"/>
          <w:bCs/>
          <w:sz w:val="28"/>
          <w:szCs w:val="28"/>
          <w:lang w:eastAsia="en-US"/>
        </w:rPr>
        <w:t xml:space="preserve"> рабочий день.</w:t>
      </w:r>
    </w:p>
    <w:p w:rsidR="00A05664" w:rsidRPr="008C0BD9"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 xml:space="preserve">Контролируемые лица или их представители обязаны обеспечить беспрепятственный доступ </w:t>
      </w:r>
      <w:r w:rsidR="004A6473" w:rsidRPr="008C0BD9">
        <w:rPr>
          <w:rFonts w:eastAsia="Calibri"/>
          <w:bCs/>
          <w:sz w:val="28"/>
          <w:szCs w:val="28"/>
          <w:lang w:eastAsia="en-US"/>
        </w:rPr>
        <w:t xml:space="preserve">должностного лица </w:t>
      </w:r>
      <w:r w:rsidRPr="008C0BD9">
        <w:rPr>
          <w:rFonts w:eastAsia="Calibri"/>
          <w:bCs/>
          <w:sz w:val="28"/>
          <w:szCs w:val="28"/>
          <w:lang w:eastAsia="en-US"/>
        </w:rPr>
        <w:t>в здания, сооружения, помещения.</w:t>
      </w:r>
    </w:p>
    <w:p w:rsidR="00A05664" w:rsidRPr="008C0BD9" w:rsidRDefault="00A056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15" w:history="1">
        <w:r w:rsidRPr="008C0BD9">
          <w:rPr>
            <w:rStyle w:val="a6"/>
            <w:rFonts w:eastAsia="Calibri"/>
            <w:bCs/>
            <w:color w:val="auto"/>
            <w:sz w:val="28"/>
            <w:szCs w:val="28"/>
            <w:u w:val="none"/>
            <w:lang w:eastAsia="en-US"/>
          </w:rPr>
          <w:t>пунктами 3</w:t>
        </w:r>
      </w:hyperlink>
      <w:r w:rsidRPr="008C0BD9">
        <w:rPr>
          <w:rFonts w:eastAsia="Calibri"/>
          <w:bCs/>
          <w:sz w:val="28"/>
          <w:szCs w:val="28"/>
          <w:lang w:eastAsia="en-US"/>
        </w:rPr>
        <w:t xml:space="preserve"> - </w:t>
      </w:r>
      <w:hyperlink r:id="rId16" w:history="1">
        <w:r w:rsidRPr="008C0BD9">
          <w:rPr>
            <w:rStyle w:val="a6"/>
            <w:rFonts w:eastAsia="Calibri"/>
            <w:bCs/>
            <w:color w:val="auto"/>
            <w:sz w:val="28"/>
            <w:szCs w:val="28"/>
            <w:u w:val="none"/>
            <w:lang w:eastAsia="en-US"/>
          </w:rPr>
          <w:t>6 части 1 статьи 57</w:t>
        </w:r>
      </w:hyperlink>
      <w:r w:rsidRPr="008C0BD9">
        <w:rPr>
          <w:rFonts w:eastAsia="Calibri"/>
          <w:bCs/>
          <w:sz w:val="28"/>
          <w:szCs w:val="28"/>
          <w:lang w:eastAsia="en-US"/>
        </w:rPr>
        <w:t xml:space="preserve"> и </w:t>
      </w:r>
      <w:hyperlink r:id="rId17" w:history="1">
        <w:r w:rsidRPr="008C0BD9">
          <w:rPr>
            <w:rStyle w:val="a6"/>
            <w:rFonts w:eastAsia="Calibri"/>
            <w:bCs/>
            <w:color w:val="auto"/>
            <w:sz w:val="28"/>
            <w:szCs w:val="28"/>
            <w:u w:val="none"/>
            <w:lang w:eastAsia="en-US"/>
          </w:rPr>
          <w:t xml:space="preserve">частью </w:t>
        </w:r>
        <w:r w:rsidR="00C36B75">
          <w:rPr>
            <w:rStyle w:val="a6"/>
            <w:rFonts w:eastAsia="Calibri"/>
            <w:bCs/>
            <w:color w:val="auto"/>
            <w:sz w:val="28"/>
            <w:szCs w:val="28"/>
            <w:u w:val="none"/>
            <w:lang w:eastAsia="en-US"/>
          </w:rPr>
          <w:t xml:space="preserve">                  </w:t>
        </w:r>
        <w:r w:rsidRPr="008C0BD9">
          <w:rPr>
            <w:rStyle w:val="a6"/>
            <w:rFonts w:eastAsia="Calibri"/>
            <w:bCs/>
            <w:color w:val="auto"/>
            <w:sz w:val="28"/>
            <w:szCs w:val="28"/>
            <w:u w:val="none"/>
            <w:lang w:eastAsia="en-US"/>
          </w:rPr>
          <w:t>12 статьи 66</w:t>
        </w:r>
      </w:hyperlink>
      <w:r w:rsidRPr="008C0BD9">
        <w:rPr>
          <w:rFonts w:eastAsia="Calibri"/>
          <w:bCs/>
          <w:sz w:val="28"/>
          <w:szCs w:val="28"/>
          <w:lang w:eastAsia="en-US"/>
        </w:rPr>
        <w:t xml:space="preserve"> Федерального закона №</w:t>
      </w:r>
      <w:r w:rsidR="001129AA" w:rsidRPr="008C0BD9">
        <w:rPr>
          <w:rFonts w:eastAsia="Calibri"/>
          <w:bCs/>
          <w:sz w:val="28"/>
          <w:szCs w:val="28"/>
          <w:lang w:eastAsia="en-US"/>
        </w:rPr>
        <w:t xml:space="preserve"> </w:t>
      </w:r>
      <w:r w:rsidRPr="008C0BD9">
        <w:rPr>
          <w:rFonts w:eastAsia="Calibri"/>
          <w:bCs/>
          <w:sz w:val="28"/>
          <w:szCs w:val="28"/>
          <w:lang w:eastAsia="en-US"/>
        </w:rPr>
        <w:t>248-ФЗ.</w:t>
      </w:r>
    </w:p>
    <w:p w:rsidR="008F0577" w:rsidRPr="002B4202" w:rsidRDefault="008F0577" w:rsidP="002B4202">
      <w:pPr>
        <w:pStyle w:val="ab"/>
        <w:numPr>
          <w:ilvl w:val="1"/>
          <w:numId w:val="49"/>
        </w:numPr>
        <w:tabs>
          <w:tab w:val="left" w:pos="1418"/>
        </w:tabs>
        <w:spacing w:line="360" w:lineRule="auto"/>
        <w:ind w:left="0" w:firstLine="709"/>
        <w:jc w:val="both"/>
        <w:rPr>
          <w:rFonts w:eastAsia="Calibri"/>
          <w:bCs/>
          <w:sz w:val="28"/>
          <w:szCs w:val="28"/>
          <w:lang w:eastAsia="en-US"/>
        </w:rPr>
      </w:pPr>
      <w:proofErr w:type="gramStart"/>
      <w:r w:rsidRPr="008C0BD9">
        <w:rPr>
          <w:rFonts w:eastAsia="Calibri"/>
          <w:sz w:val="28"/>
          <w:szCs w:val="28"/>
          <w:lang w:eastAsia="en-US"/>
        </w:rPr>
        <w:t xml:space="preserve">Под документарной проверкой понимается контрольное (надзорное) </w:t>
      </w:r>
      <w:r w:rsidRPr="002B4202">
        <w:rPr>
          <w:rFonts w:eastAsia="Calibri"/>
          <w:bCs/>
          <w:sz w:val="28"/>
          <w:szCs w:val="28"/>
          <w:lang w:eastAsia="en-US"/>
        </w:rPr>
        <w:t>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8F0577" w:rsidRPr="002B4202" w:rsidRDefault="008F0577"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В ходе документарной проверки рассматриваются документы контролируемых лиц, имеющиеся в распоряжении контрольного органа, </w:t>
      </w:r>
      <w:r w:rsidRPr="002B4202">
        <w:rPr>
          <w:rFonts w:eastAsia="Calibri"/>
          <w:bCs/>
          <w:sz w:val="28"/>
          <w:szCs w:val="28"/>
          <w:lang w:eastAsia="en-US"/>
        </w:rPr>
        <w:lastRenderedPageBreak/>
        <w:t>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2B4202" w:rsidRDefault="008F0577"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В ходе</w:t>
      </w:r>
      <w:r w:rsidRPr="008C0BD9">
        <w:rPr>
          <w:rFonts w:eastAsia="Calibri"/>
          <w:sz w:val="28"/>
          <w:szCs w:val="28"/>
          <w:lang w:eastAsia="en-US"/>
        </w:rPr>
        <w:t xml:space="preserve"> документарной проверки могут совершаться следующие контрольные (надзорные) действия:</w:t>
      </w:r>
    </w:p>
    <w:p w:rsidR="008F0577" w:rsidRPr="002B4202" w:rsidRDefault="008F0577" w:rsidP="002B4202">
      <w:pPr>
        <w:pStyle w:val="ab"/>
        <w:numPr>
          <w:ilvl w:val="2"/>
          <w:numId w:val="49"/>
        </w:numPr>
        <w:tabs>
          <w:tab w:val="left" w:pos="1701"/>
        </w:tabs>
        <w:spacing w:line="360" w:lineRule="auto"/>
        <w:ind w:left="0" w:firstLine="709"/>
        <w:jc w:val="both"/>
        <w:rPr>
          <w:rFonts w:eastAsia="Calibri"/>
          <w:sz w:val="28"/>
          <w:szCs w:val="28"/>
          <w:lang w:eastAsia="en-US"/>
        </w:rPr>
      </w:pPr>
      <w:r w:rsidRPr="002B4202">
        <w:rPr>
          <w:rFonts w:eastAsia="Calibri"/>
          <w:sz w:val="28"/>
          <w:szCs w:val="28"/>
          <w:lang w:eastAsia="en-US"/>
        </w:rPr>
        <w:t>получение письменных объяснений;</w:t>
      </w:r>
    </w:p>
    <w:p w:rsidR="008F0577" w:rsidRPr="008C0BD9" w:rsidRDefault="008F0577"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истребование документов;</w:t>
      </w:r>
    </w:p>
    <w:p w:rsidR="008F0577" w:rsidRPr="008C0BD9" w:rsidRDefault="008F0577"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экспертиза.</w:t>
      </w:r>
    </w:p>
    <w:p w:rsidR="008F0577" w:rsidRPr="002B4202" w:rsidRDefault="008F0577"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sz w:val="28"/>
          <w:szCs w:val="28"/>
          <w:lang w:eastAsia="en-US"/>
        </w:rPr>
        <w:t xml:space="preserve">В </w:t>
      </w:r>
      <w:r w:rsidRPr="002B4202">
        <w:rPr>
          <w:rFonts w:eastAsia="Calibri"/>
          <w:bCs/>
          <w:sz w:val="28"/>
          <w:szCs w:val="28"/>
          <w:lang w:eastAsia="en-US"/>
        </w:rPr>
        <w:t>случае</w:t>
      </w:r>
      <w:proofErr w:type="gramStart"/>
      <w:r w:rsidRPr="002B4202">
        <w:rPr>
          <w:rFonts w:eastAsia="Calibri"/>
          <w:bCs/>
          <w:sz w:val="28"/>
          <w:szCs w:val="28"/>
          <w:lang w:eastAsia="en-US"/>
        </w:rPr>
        <w:t>,</w:t>
      </w:r>
      <w:proofErr w:type="gramEnd"/>
      <w:r w:rsidRPr="002B4202">
        <w:rPr>
          <w:rFonts w:eastAsia="Calibri"/>
          <w:bCs/>
          <w:sz w:val="28"/>
          <w:szCs w:val="28"/>
          <w:lang w:eastAsia="en-US"/>
        </w:rPr>
        <w:t xml:space="preserve"> если достоверность сведений, содержащихся в документах, имеющих</w:t>
      </w:r>
      <w:r w:rsidR="00B5509A" w:rsidRPr="002B4202">
        <w:rPr>
          <w:rFonts w:eastAsia="Calibri"/>
          <w:bCs/>
          <w:sz w:val="28"/>
          <w:szCs w:val="28"/>
          <w:lang w:eastAsia="en-US"/>
        </w:rPr>
        <w:t xml:space="preserve">ся в распоряжении контрольного </w:t>
      </w:r>
      <w:r w:rsidRPr="002B4202">
        <w:rPr>
          <w:rFonts w:eastAsia="Calibri"/>
          <w:bCs/>
          <w:sz w:val="28"/>
          <w:szCs w:val="28"/>
          <w:lang w:eastAsia="en-US"/>
        </w:rPr>
        <w:t xml:space="preserve">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w:t>
      </w:r>
      <w:r w:rsidR="00D8564E" w:rsidRPr="002B4202">
        <w:rPr>
          <w:rFonts w:eastAsia="Calibri"/>
          <w:bCs/>
          <w:sz w:val="28"/>
          <w:szCs w:val="28"/>
          <w:lang w:eastAsia="en-US"/>
        </w:rPr>
        <w:t>10</w:t>
      </w:r>
      <w:r w:rsidRPr="002B4202">
        <w:rPr>
          <w:rFonts w:eastAsia="Calibri"/>
          <w:bCs/>
          <w:sz w:val="28"/>
          <w:szCs w:val="28"/>
          <w:lang w:eastAsia="en-US"/>
        </w:rPr>
        <w:t xml:space="preserve">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F0577" w:rsidRPr="008C0BD9" w:rsidRDefault="008F0577"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В случае</w:t>
      </w:r>
      <w:proofErr w:type="gramStart"/>
      <w:r w:rsidRPr="002B4202">
        <w:rPr>
          <w:rFonts w:eastAsia="Calibri"/>
          <w:bCs/>
          <w:sz w:val="28"/>
          <w:szCs w:val="28"/>
          <w:lang w:eastAsia="en-US"/>
        </w:rPr>
        <w:t>,</w:t>
      </w:r>
      <w:proofErr w:type="gramEnd"/>
      <w:r w:rsidRPr="002B4202">
        <w:rPr>
          <w:rFonts w:eastAsia="Calibri"/>
          <w:bCs/>
          <w:sz w:val="28"/>
          <w:szCs w:val="28"/>
          <w:lang w:eastAsia="en-US"/>
        </w:rPr>
        <w:t xml:space="preserve"> если в ходе документарной проверки выявлены ошибки и (или) противоречия</w:t>
      </w:r>
      <w:r w:rsidRPr="008C0BD9">
        <w:rPr>
          <w:rFonts w:eastAsia="Calibri"/>
          <w:sz w:val="28"/>
          <w:szCs w:val="28"/>
          <w:lang w:eastAsia="en-US"/>
        </w:rPr>
        <w:t xml:space="preserve">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w:t>
      </w:r>
      <w:r w:rsidR="00C36B75">
        <w:rPr>
          <w:rFonts w:eastAsia="Calibri"/>
          <w:sz w:val="28"/>
          <w:szCs w:val="28"/>
          <w:lang w:eastAsia="en-US"/>
        </w:rPr>
        <w:t xml:space="preserve">                </w:t>
      </w:r>
      <w:r w:rsidR="00D8564E" w:rsidRPr="008C0BD9">
        <w:rPr>
          <w:rFonts w:eastAsia="Calibri"/>
          <w:sz w:val="28"/>
          <w:szCs w:val="28"/>
          <w:lang w:eastAsia="en-US"/>
        </w:rPr>
        <w:t>10</w:t>
      </w:r>
      <w:r w:rsidRPr="008C0BD9">
        <w:rPr>
          <w:rFonts w:eastAsia="Calibri"/>
          <w:sz w:val="28"/>
          <w:szCs w:val="28"/>
          <w:lang w:eastAsia="en-US"/>
        </w:rPr>
        <w:t xml:space="preserve"> рабочих дней необходимые пояснения. </w:t>
      </w:r>
      <w:proofErr w:type="gramStart"/>
      <w:r w:rsidRPr="008C0BD9">
        <w:rPr>
          <w:rFonts w:eastAsia="Calibri"/>
          <w:sz w:val="28"/>
          <w:szCs w:val="28"/>
          <w:lang w:eastAsia="en-US"/>
        </w:rPr>
        <w:t xml:space="preserve">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w:t>
      </w:r>
      <w:r w:rsidRPr="008C0BD9">
        <w:rPr>
          <w:rFonts w:eastAsia="Calibri"/>
          <w:sz w:val="28"/>
          <w:szCs w:val="28"/>
          <w:lang w:eastAsia="en-US"/>
        </w:rPr>
        <w:lastRenderedPageBreak/>
        <w:t>дополнительно представить в контрольный орган документы, подтверждающие достоверность ранее представленных документов.</w:t>
      </w:r>
      <w:proofErr w:type="gramEnd"/>
    </w:p>
    <w:p w:rsidR="008F0577" w:rsidRPr="002B4202" w:rsidRDefault="008F0577"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8F0577" w:rsidRPr="008C0BD9" w:rsidRDefault="008F0577"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С</w:t>
      </w:r>
      <w:r w:rsidRPr="008C0BD9">
        <w:rPr>
          <w:rFonts w:eastAsia="Calibri"/>
          <w:sz w:val="28"/>
          <w:szCs w:val="28"/>
          <w:lang w:eastAsia="en-US"/>
        </w:rPr>
        <w:t xml:space="preserve">рок проведения </w:t>
      </w:r>
      <w:r w:rsidR="00D8564E" w:rsidRPr="008C0BD9">
        <w:rPr>
          <w:rFonts w:eastAsia="Calibri"/>
          <w:sz w:val="28"/>
          <w:szCs w:val="28"/>
          <w:lang w:eastAsia="en-US"/>
        </w:rPr>
        <w:t xml:space="preserve">   </w:t>
      </w:r>
      <w:r w:rsidRPr="008C0BD9">
        <w:rPr>
          <w:rFonts w:eastAsia="Calibri"/>
          <w:sz w:val="28"/>
          <w:szCs w:val="28"/>
          <w:lang w:eastAsia="en-US"/>
        </w:rPr>
        <w:t xml:space="preserve">документарной </w:t>
      </w:r>
      <w:r w:rsidR="00D8564E" w:rsidRPr="008C0BD9">
        <w:rPr>
          <w:rFonts w:eastAsia="Calibri"/>
          <w:sz w:val="28"/>
          <w:szCs w:val="28"/>
          <w:lang w:eastAsia="en-US"/>
        </w:rPr>
        <w:t xml:space="preserve">   </w:t>
      </w:r>
      <w:r w:rsidRPr="008C0BD9">
        <w:rPr>
          <w:rFonts w:eastAsia="Calibri"/>
          <w:sz w:val="28"/>
          <w:szCs w:val="28"/>
          <w:lang w:eastAsia="en-US"/>
        </w:rPr>
        <w:t xml:space="preserve">проверки </w:t>
      </w:r>
      <w:r w:rsidR="00D8564E" w:rsidRPr="008C0BD9">
        <w:rPr>
          <w:rFonts w:eastAsia="Calibri"/>
          <w:sz w:val="28"/>
          <w:szCs w:val="28"/>
          <w:lang w:eastAsia="en-US"/>
        </w:rPr>
        <w:t xml:space="preserve">  </w:t>
      </w:r>
      <w:r w:rsidRPr="008C0BD9">
        <w:rPr>
          <w:rFonts w:eastAsia="Calibri"/>
          <w:sz w:val="28"/>
          <w:szCs w:val="28"/>
          <w:lang w:eastAsia="en-US"/>
        </w:rPr>
        <w:t xml:space="preserve">не может превышать </w:t>
      </w:r>
      <w:r w:rsidR="00D8564E" w:rsidRPr="008C0BD9">
        <w:rPr>
          <w:rFonts w:eastAsia="Calibri"/>
          <w:sz w:val="28"/>
          <w:szCs w:val="28"/>
          <w:lang w:eastAsia="en-US"/>
        </w:rPr>
        <w:t>10</w:t>
      </w:r>
      <w:r w:rsidRPr="008C0BD9">
        <w:rPr>
          <w:rFonts w:eastAsia="Calibri"/>
          <w:sz w:val="28"/>
          <w:szCs w:val="28"/>
          <w:lang w:eastAsia="en-US"/>
        </w:rPr>
        <w:t xml:space="preserve"> рабочих дней. </w:t>
      </w:r>
      <w:proofErr w:type="gramStart"/>
      <w:r w:rsidRPr="008C0BD9">
        <w:rPr>
          <w:rFonts w:eastAsia="Calibri"/>
          <w:sz w:val="28"/>
          <w:szCs w:val="28"/>
          <w:lang w:eastAsia="en-US"/>
        </w:rPr>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8C0BD9">
        <w:rPr>
          <w:rFonts w:eastAsia="Calibri"/>
          <w:sz w:val="28"/>
          <w:szCs w:val="28"/>
          <w:lang w:eastAsia="en-US"/>
        </w:rPr>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3A465A" w:rsidRPr="002B4202" w:rsidRDefault="003A465A"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3A465A" w:rsidRPr="002B4202" w:rsidRDefault="003A465A" w:rsidP="002B4202">
      <w:pPr>
        <w:pStyle w:val="ab"/>
        <w:numPr>
          <w:ilvl w:val="1"/>
          <w:numId w:val="49"/>
        </w:numPr>
        <w:tabs>
          <w:tab w:val="left" w:pos="1418"/>
        </w:tabs>
        <w:spacing w:line="360" w:lineRule="auto"/>
        <w:ind w:left="0" w:firstLine="709"/>
        <w:jc w:val="both"/>
        <w:rPr>
          <w:rFonts w:eastAsia="Calibri"/>
          <w:bCs/>
          <w:sz w:val="28"/>
          <w:szCs w:val="28"/>
          <w:lang w:eastAsia="en-US"/>
        </w:rPr>
      </w:pPr>
      <w:bookmarkStart w:id="2" w:name="p1051"/>
      <w:bookmarkEnd w:id="2"/>
      <w:r w:rsidRPr="002B4202">
        <w:rPr>
          <w:rFonts w:eastAsia="Calibri"/>
          <w:bCs/>
          <w:sz w:val="28"/>
          <w:szCs w:val="28"/>
          <w:lang w:eastAsia="en-US"/>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B4202" w:rsidRDefault="003A465A"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lastRenderedPageBreak/>
        <w:t>Выездная</w:t>
      </w:r>
      <w:r w:rsidRPr="008C0BD9">
        <w:rPr>
          <w:rFonts w:eastAsia="Calibri"/>
          <w:sz w:val="28"/>
          <w:szCs w:val="28"/>
          <w:lang w:eastAsia="en-US"/>
        </w:rPr>
        <w:t xml:space="preserve"> проверка проводится в случае, если не представляется возможным:</w:t>
      </w:r>
    </w:p>
    <w:p w:rsidR="003A465A" w:rsidRPr="002B4202"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2B4202">
        <w:rPr>
          <w:rFonts w:eastAsia="Calibri"/>
          <w:sz w:val="28"/>
          <w:szCs w:val="28"/>
          <w:lang w:eastAsia="en-US"/>
        </w:rPr>
        <w:t>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proofErr w:type="gramStart"/>
      <w:r w:rsidRPr="008C0BD9">
        <w:rPr>
          <w:rFonts w:eastAsia="Calibri"/>
          <w:sz w:val="28"/>
          <w:szCs w:val="28"/>
          <w:lang w:eastAsia="en-US"/>
        </w:rPr>
        <w:t xml:space="preserve">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w:t>
      </w:r>
      <w:r w:rsidR="00B5509A" w:rsidRPr="008C0BD9">
        <w:rPr>
          <w:rFonts w:eastAsia="Calibri"/>
          <w:sz w:val="28"/>
          <w:szCs w:val="28"/>
          <w:lang w:eastAsia="en-US"/>
        </w:rPr>
        <w:t>контролируемого лица</w:t>
      </w:r>
      <w:r w:rsidRPr="008C0BD9">
        <w:rPr>
          <w:rFonts w:eastAsia="Calibri"/>
          <w:sz w:val="28"/>
          <w:szCs w:val="28"/>
          <w:lang w:eastAsia="en-US"/>
        </w:rPr>
        <w:t xml:space="preserve">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3A465A" w:rsidRPr="00195F65" w:rsidRDefault="003A465A"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Внеплановая выездная проверка может проводиться только по согласованию с органами прокуратуры, за исключением случаев ее проведения в </w:t>
      </w:r>
      <w:r w:rsidRPr="00195F65">
        <w:rPr>
          <w:rFonts w:eastAsia="Calibri"/>
          <w:bCs/>
          <w:sz w:val="28"/>
          <w:szCs w:val="28"/>
          <w:lang w:eastAsia="en-US"/>
        </w:rPr>
        <w:t xml:space="preserve">соответствии с </w:t>
      </w:r>
      <w:hyperlink r:id="rId18" w:history="1">
        <w:r w:rsidRPr="00195F65">
          <w:rPr>
            <w:rFonts w:eastAsia="Calibri"/>
            <w:bCs/>
            <w:sz w:val="28"/>
            <w:szCs w:val="28"/>
          </w:rPr>
          <w:t>пунктами 3</w:t>
        </w:r>
      </w:hyperlink>
      <w:r w:rsidRPr="00195F65">
        <w:rPr>
          <w:rFonts w:eastAsia="Calibri"/>
          <w:bCs/>
          <w:sz w:val="28"/>
          <w:szCs w:val="28"/>
          <w:lang w:eastAsia="en-US"/>
        </w:rPr>
        <w:t xml:space="preserve"> - </w:t>
      </w:r>
      <w:hyperlink r:id="rId19" w:history="1">
        <w:r w:rsidRPr="00195F65">
          <w:rPr>
            <w:rFonts w:eastAsia="Calibri"/>
            <w:bCs/>
            <w:sz w:val="28"/>
            <w:szCs w:val="28"/>
          </w:rPr>
          <w:t>6 части 1 статьи 57</w:t>
        </w:r>
      </w:hyperlink>
      <w:r w:rsidRPr="00195F65">
        <w:rPr>
          <w:rFonts w:eastAsia="Calibri"/>
          <w:bCs/>
          <w:sz w:val="28"/>
          <w:szCs w:val="28"/>
          <w:lang w:eastAsia="en-US"/>
        </w:rPr>
        <w:t xml:space="preserve"> и </w:t>
      </w:r>
      <w:hyperlink r:id="rId20" w:history="1">
        <w:r w:rsidRPr="00195F65">
          <w:rPr>
            <w:rFonts w:eastAsia="Calibri"/>
            <w:bCs/>
            <w:sz w:val="28"/>
            <w:szCs w:val="28"/>
          </w:rPr>
          <w:t xml:space="preserve">частью </w:t>
        </w:r>
        <w:r w:rsidR="00C36B75" w:rsidRPr="00195F65">
          <w:rPr>
            <w:rFonts w:eastAsia="Calibri"/>
            <w:bCs/>
            <w:sz w:val="28"/>
            <w:szCs w:val="28"/>
          </w:rPr>
          <w:t xml:space="preserve">          </w:t>
        </w:r>
        <w:r w:rsidRPr="00195F65">
          <w:rPr>
            <w:rFonts w:eastAsia="Calibri"/>
            <w:bCs/>
            <w:sz w:val="28"/>
            <w:szCs w:val="28"/>
          </w:rPr>
          <w:t>12 статьи 66</w:t>
        </w:r>
      </w:hyperlink>
      <w:r w:rsidRPr="00195F65">
        <w:rPr>
          <w:rFonts w:eastAsia="Calibri"/>
          <w:bCs/>
          <w:sz w:val="28"/>
          <w:szCs w:val="28"/>
          <w:lang w:eastAsia="en-US"/>
        </w:rPr>
        <w:t xml:space="preserve"> Федерального закона №</w:t>
      </w:r>
      <w:r w:rsidR="001129AA" w:rsidRPr="00195F65">
        <w:rPr>
          <w:rFonts w:eastAsia="Calibri"/>
          <w:bCs/>
          <w:sz w:val="28"/>
          <w:szCs w:val="28"/>
          <w:lang w:eastAsia="en-US"/>
        </w:rPr>
        <w:t xml:space="preserve"> </w:t>
      </w:r>
      <w:r w:rsidRPr="00195F65">
        <w:rPr>
          <w:rFonts w:eastAsia="Calibri"/>
          <w:bCs/>
          <w:sz w:val="28"/>
          <w:szCs w:val="28"/>
          <w:lang w:eastAsia="en-US"/>
        </w:rPr>
        <w:t>248-ФЗ.</w:t>
      </w:r>
    </w:p>
    <w:p w:rsidR="003A465A" w:rsidRPr="008C0BD9" w:rsidRDefault="00EF7793"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О</w:t>
      </w:r>
      <w:r w:rsidR="003A465A" w:rsidRPr="002B4202">
        <w:rPr>
          <w:rFonts w:eastAsia="Calibri"/>
          <w:bCs/>
          <w:sz w:val="28"/>
          <w:szCs w:val="28"/>
          <w:lang w:eastAsia="en-US"/>
        </w:rPr>
        <w:t xml:space="preserve"> проведении</w:t>
      </w:r>
      <w:r w:rsidR="003A465A" w:rsidRPr="008C0BD9">
        <w:rPr>
          <w:rFonts w:eastAsia="Calibri"/>
          <w:sz w:val="28"/>
          <w:szCs w:val="28"/>
          <w:lang w:eastAsia="en-US"/>
        </w:rPr>
        <w:t xml:space="preserve"> выездной проверки контролируемое лицо уведомляется путем направления копии решения о проведении выездной проверки не </w:t>
      </w:r>
      <w:proofErr w:type="gramStart"/>
      <w:r w:rsidR="003A465A" w:rsidRPr="008C0BD9">
        <w:rPr>
          <w:rFonts w:eastAsia="Calibri"/>
          <w:sz w:val="28"/>
          <w:szCs w:val="28"/>
          <w:lang w:eastAsia="en-US"/>
        </w:rPr>
        <w:t>позднее</w:t>
      </w:r>
      <w:proofErr w:type="gramEnd"/>
      <w:r w:rsidR="003A465A" w:rsidRPr="008C0BD9">
        <w:rPr>
          <w:rFonts w:eastAsia="Calibri"/>
          <w:sz w:val="28"/>
          <w:szCs w:val="28"/>
          <w:lang w:eastAsia="en-US"/>
        </w:rPr>
        <w:t xml:space="preserve"> чем за </w:t>
      </w:r>
      <w:r w:rsidR="00D17491" w:rsidRPr="008C0BD9">
        <w:rPr>
          <w:rFonts w:eastAsia="Calibri"/>
          <w:sz w:val="28"/>
          <w:szCs w:val="28"/>
          <w:lang w:eastAsia="en-US"/>
        </w:rPr>
        <w:t>24</w:t>
      </w:r>
      <w:r w:rsidR="003A465A" w:rsidRPr="008C0BD9">
        <w:rPr>
          <w:rFonts w:eastAsia="Calibri"/>
          <w:sz w:val="28"/>
          <w:szCs w:val="28"/>
          <w:lang w:eastAsia="en-US"/>
        </w:rPr>
        <w:t xml:space="preserve"> часа до ее начала в порядке, предусмотренном </w:t>
      </w:r>
      <w:hyperlink r:id="rId21" w:history="1">
        <w:r w:rsidR="003A465A" w:rsidRPr="008C0BD9">
          <w:rPr>
            <w:rStyle w:val="a6"/>
            <w:rFonts w:eastAsia="Calibri"/>
            <w:color w:val="auto"/>
            <w:sz w:val="28"/>
            <w:szCs w:val="28"/>
            <w:u w:val="none"/>
            <w:lang w:eastAsia="en-US"/>
          </w:rPr>
          <w:t>статьей 21</w:t>
        </w:r>
      </w:hyperlink>
      <w:r w:rsidR="003A465A" w:rsidRPr="008C0BD9">
        <w:rPr>
          <w:rFonts w:eastAsia="Calibri"/>
          <w:sz w:val="28"/>
          <w:szCs w:val="28"/>
          <w:lang w:eastAsia="en-US"/>
        </w:rPr>
        <w:t xml:space="preserve"> Федерального закона</w:t>
      </w:r>
      <w:r w:rsidRPr="008C0BD9">
        <w:rPr>
          <w:rFonts w:eastAsia="Calibri"/>
          <w:sz w:val="28"/>
          <w:szCs w:val="28"/>
          <w:lang w:eastAsia="en-US"/>
        </w:rPr>
        <w:t xml:space="preserve"> №</w:t>
      </w:r>
      <w:r w:rsidR="001129AA" w:rsidRPr="008C0BD9">
        <w:rPr>
          <w:rFonts w:eastAsia="Calibri"/>
          <w:sz w:val="28"/>
          <w:szCs w:val="28"/>
          <w:lang w:eastAsia="en-US"/>
        </w:rPr>
        <w:t xml:space="preserve"> </w:t>
      </w:r>
      <w:r w:rsidRPr="008C0BD9">
        <w:rPr>
          <w:rFonts w:eastAsia="Calibri"/>
          <w:sz w:val="28"/>
          <w:szCs w:val="28"/>
          <w:lang w:eastAsia="en-US"/>
        </w:rPr>
        <w:t>248-ФЗ</w:t>
      </w:r>
      <w:r w:rsidR="003A465A" w:rsidRPr="008C0BD9">
        <w:rPr>
          <w:rFonts w:eastAsia="Calibri"/>
          <w:sz w:val="28"/>
          <w:szCs w:val="28"/>
          <w:lang w:eastAsia="en-US"/>
        </w:rPr>
        <w:t>, если иное не предусмотрено федеральным законом о виде контроля.</w:t>
      </w:r>
    </w:p>
    <w:p w:rsidR="00EF7793" w:rsidRPr="008C0BD9" w:rsidRDefault="003A465A"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Срок</w:t>
      </w:r>
      <w:r w:rsidRPr="008C0BD9">
        <w:rPr>
          <w:rFonts w:eastAsia="Calibri"/>
          <w:sz w:val="28"/>
          <w:szCs w:val="28"/>
          <w:lang w:eastAsia="en-US"/>
        </w:rPr>
        <w:t xml:space="preserve"> проведения выездной проверки не может превышать </w:t>
      </w:r>
      <w:r w:rsidR="00C36B75">
        <w:rPr>
          <w:rFonts w:eastAsia="Calibri"/>
          <w:sz w:val="28"/>
          <w:szCs w:val="28"/>
          <w:lang w:eastAsia="en-US"/>
        </w:rPr>
        <w:t xml:space="preserve">               </w:t>
      </w:r>
      <w:r w:rsidR="00D17491" w:rsidRPr="008C0BD9">
        <w:rPr>
          <w:rFonts w:eastAsia="Calibri"/>
          <w:sz w:val="28"/>
          <w:szCs w:val="28"/>
          <w:lang w:eastAsia="en-US"/>
        </w:rPr>
        <w:t>10</w:t>
      </w:r>
      <w:r w:rsidRPr="008C0BD9">
        <w:rPr>
          <w:rFonts w:eastAsia="Calibri"/>
          <w:sz w:val="28"/>
          <w:szCs w:val="28"/>
          <w:lang w:eastAsia="en-US"/>
        </w:rPr>
        <w:t xml:space="preserve"> рабочих дней. </w:t>
      </w:r>
      <w:proofErr w:type="gramStart"/>
      <w:r w:rsidRPr="008C0BD9">
        <w:rPr>
          <w:rFonts w:eastAsia="Calibri"/>
          <w:sz w:val="28"/>
          <w:szCs w:val="28"/>
          <w:lang w:eastAsia="en-US"/>
        </w:rPr>
        <w:t xml:space="preserve">В отношении одного субъекта малого предпринимательства общий срок взаимодействия в ходе проведения выездной </w:t>
      </w:r>
      <w:r w:rsidR="00D8564E" w:rsidRPr="008C0BD9">
        <w:rPr>
          <w:rFonts w:eastAsia="Calibri"/>
          <w:sz w:val="28"/>
          <w:szCs w:val="28"/>
          <w:lang w:eastAsia="en-US"/>
        </w:rPr>
        <w:t xml:space="preserve"> </w:t>
      </w:r>
      <w:r w:rsidRPr="008C0BD9">
        <w:rPr>
          <w:rFonts w:eastAsia="Calibri"/>
          <w:sz w:val="28"/>
          <w:szCs w:val="28"/>
          <w:lang w:eastAsia="en-US"/>
        </w:rPr>
        <w:t xml:space="preserve">проверки не может превышать </w:t>
      </w:r>
      <w:r w:rsidR="00D8564E" w:rsidRPr="008C0BD9">
        <w:rPr>
          <w:rFonts w:eastAsia="Calibri"/>
          <w:sz w:val="28"/>
          <w:szCs w:val="28"/>
          <w:lang w:eastAsia="en-US"/>
        </w:rPr>
        <w:t>50</w:t>
      </w:r>
      <w:r w:rsidRPr="008C0BD9">
        <w:rPr>
          <w:rFonts w:eastAsia="Calibri"/>
          <w:sz w:val="28"/>
          <w:szCs w:val="28"/>
          <w:lang w:eastAsia="en-US"/>
        </w:rPr>
        <w:t xml:space="preserve"> часов для малого предприятия и </w:t>
      </w:r>
      <w:r w:rsidR="00D8564E" w:rsidRPr="008C0BD9">
        <w:rPr>
          <w:rFonts w:eastAsia="Calibri"/>
          <w:sz w:val="28"/>
          <w:szCs w:val="28"/>
          <w:lang w:eastAsia="en-US"/>
        </w:rPr>
        <w:t>15</w:t>
      </w:r>
      <w:r w:rsidRPr="008C0BD9">
        <w:rPr>
          <w:rFonts w:eastAsia="Calibri"/>
          <w:sz w:val="28"/>
          <w:szCs w:val="28"/>
          <w:lang w:eastAsia="en-US"/>
        </w:rPr>
        <w:t xml:space="preserve"> часов для </w:t>
      </w:r>
      <w:proofErr w:type="spellStart"/>
      <w:r w:rsidRPr="008C0BD9">
        <w:rPr>
          <w:rFonts w:eastAsia="Calibri"/>
          <w:sz w:val="28"/>
          <w:szCs w:val="28"/>
          <w:lang w:eastAsia="en-US"/>
        </w:rPr>
        <w:t>микропредприятия</w:t>
      </w:r>
      <w:proofErr w:type="spellEnd"/>
      <w:r w:rsidRPr="008C0BD9">
        <w:rPr>
          <w:rFonts w:eastAsia="Calibri"/>
          <w:sz w:val="28"/>
          <w:szCs w:val="28"/>
          <w:lang w:eastAsia="en-US"/>
        </w:rPr>
        <w:t xml:space="preserve">, за исключением выездной проверки, основанием для проведения которой является </w:t>
      </w:r>
      <w:hyperlink r:id="rId22" w:history="1">
        <w:r w:rsidRPr="008C0BD9">
          <w:rPr>
            <w:rStyle w:val="a6"/>
            <w:rFonts w:eastAsia="Calibri"/>
            <w:color w:val="auto"/>
            <w:sz w:val="28"/>
            <w:szCs w:val="28"/>
            <w:u w:val="none"/>
            <w:lang w:eastAsia="en-US"/>
          </w:rPr>
          <w:t>пункт 6 части 1 статьи 57</w:t>
        </w:r>
      </w:hyperlink>
      <w:r w:rsidRPr="008C0BD9">
        <w:rPr>
          <w:rFonts w:eastAsia="Calibri"/>
          <w:sz w:val="28"/>
          <w:szCs w:val="28"/>
          <w:lang w:eastAsia="en-US"/>
        </w:rPr>
        <w:t xml:space="preserve">  Федерального закона</w:t>
      </w:r>
      <w:r w:rsidR="00EF7793" w:rsidRPr="008C0BD9">
        <w:rPr>
          <w:rFonts w:eastAsia="Calibri"/>
          <w:sz w:val="28"/>
          <w:szCs w:val="28"/>
          <w:lang w:eastAsia="en-US"/>
        </w:rPr>
        <w:t xml:space="preserve"> №</w:t>
      </w:r>
      <w:r w:rsidR="001129AA" w:rsidRPr="008C0BD9">
        <w:rPr>
          <w:rFonts w:eastAsia="Calibri"/>
          <w:sz w:val="28"/>
          <w:szCs w:val="28"/>
          <w:lang w:eastAsia="en-US"/>
        </w:rPr>
        <w:t xml:space="preserve"> </w:t>
      </w:r>
      <w:r w:rsidR="00EF7793" w:rsidRPr="008C0BD9">
        <w:rPr>
          <w:rFonts w:eastAsia="Calibri"/>
          <w:sz w:val="28"/>
          <w:szCs w:val="28"/>
          <w:lang w:eastAsia="en-US"/>
        </w:rPr>
        <w:t>248-ФЗ</w:t>
      </w:r>
      <w:r w:rsidR="006269BD" w:rsidRPr="008C0BD9">
        <w:rPr>
          <w:rFonts w:eastAsia="Calibri"/>
          <w:sz w:val="28"/>
          <w:szCs w:val="28"/>
          <w:lang w:eastAsia="en-US"/>
        </w:rPr>
        <w:t>,</w:t>
      </w:r>
      <w:r w:rsidRPr="008C0BD9">
        <w:rPr>
          <w:rFonts w:eastAsia="Calibri"/>
          <w:sz w:val="28"/>
          <w:szCs w:val="28"/>
          <w:lang w:eastAsia="en-US"/>
        </w:rPr>
        <w:t xml:space="preserve"> и которая для </w:t>
      </w:r>
      <w:proofErr w:type="spellStart"/>
      <w:r w:rsidRPr="008C0BD9">
        <w:rPr>
          <w:rFonts w:eastAsia="Calibri"/>
          <w:sz w:val="28"/>
          <w:szCs w:val="28"/>
          <w:lang w:eastAsia="en-US"/>
        </w:rPr>
        <w:t>микропредприятия</w:t>
      </w:r>
      <w:proofErr w:type="spellEnd"/>
      <w:r w:rsidRPr="008C0BD9">
        <w:rPr>
          <w:rFonts w:eastAsia="Calibri"/>
          <w:sz w:val="28"/>
          <w:szCs w:val="28"/>
          <w:lang w:eastAsia="en-US"/>
        </w:rPr>
        <w:t xml:space="preserve"> не может продолжаться более </w:t>
      </w:r>
      <w:r w:rsidR="00C36B75">
        <w:rPr>
          <w:rFonts w:eastAsia="Calibri"/>
          <w:sz w:val="28"/>
          <w:szCs w:val="28"/>
          <w:lang w:eastAsia="en-US"/>
        </w:rPr>
        <w:t xml:space="preserve">    </w:t>
      </w:r>
      <w:r w:rsidR="00D8564E" w:rsidRPr="008C0BD9">
        <w:rPr>
          <w:rFonts w:eastAsia="Calibri"/>
          <w:sz w:val="28"/>
          <w:szCs w:val="28"/>
          <w:lang w:eastAsia="en-US"/>
        </w:rPr>
        <w:t>40</w:t>
      </w:r>
      <w:r w:rsidRPr="008C0BD9">
        <w:rPr>
          <w:rFonts w:eastAsia="Calibri"/>
          <w:sz w:val="28"/>
          <w:szCs w:val="28"/>
          <w:lang w:eastAsia="en-US"/>
        </w:rPr>
        <w:t xml:space="preserve"> часов. </w:t>
      </w:r>
      <w:proofErr w:type="gramEnd"/>
    </w:p>
    <w:p w:rsidR="002B4202" w:rsidRDefault="003A465A" w:rsidP="002B4202">
      <w:pPr>
        <w:pStyle w:val="ab"/>
        <w:numPr>
          <w:ilvl w:val="1"/>
          <w:numId w:val="49"/>
        </w:numPr>
        <w:tabs>
          <w:tab w:val="left" w:pos="1418"/>
        </w:tabs>
        <w:spacing w:line="360" w:lineRule="auto"/>
        <w:ind w:left="0" w:firstLine="709"/>
        <w:jc w:val="both"/>
        <w:rPr>
          <w:rFonts w:eastAsia="Calibri"/>
          <w:sz w:val="28"/>
          <w:szCs w:val="28"/>
          <w:lang w:eastAsia="en-US"/>
        </w:rPr>
      </w:pPr>
      <w:r w:rsidRPr="008C0BD9">
        <w:rPr>
          <w:rFonts w:eastAsia="Calibri"/>
          <w:sz w:val="28"/>
          <w:szCs w:val="28"/>
          <w:lang w:eastAsia="en-US"/>
        </w:rPr>
        <w:t xml:space="preserve">В </w:t>
      </w:r>
      <w:r w:rsidRPr="002B4202">
        <w:rPr>
          <w:rFonts w:eastAsia="Calibri"/>
          <w:bCs/>
          <w:sz w:val="28"/>
          <w:szCs w:val="28"/>
          <w:lang w:eastAsia="en-US"/>
        </w:rPr>
        <w:t>ходе</w:t>
      </w:r>
      <w:r w:rsidRPr="008C0BD9">
        <w:rPr>
          <w:rFonts w:eastAsia="Calibri"/>
          <w:sz w:val="28"/>
          <w:szCs w:val="28"/>
          <w:lang w:eastAsia="en-US"/>
        </w:rPr>
        <w:t xml:space="preserve"> выездной проверки могут совершаться следующие контрольные (надзорные) действия:</w:t>
      </w:r>
    </w:p>
    <w:p w:rsidR="003A465A" w:rsidRPr="002B4202"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2B4202">
        <w:rPr>
          <w:rFonts w:eastAsia="Calibri"/>
          <w:sz w:val="28"/>
          <w:szCs w:val="28"/>
          <w:lang w:eastAsia="en-US"/>
        </w:rPr>
        <w:lastRenderedPageBreak/>
        <w:t>осмотр;</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досмотр;</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опрос;</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получение письменных объяснений;</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истребование документов;</w:t>
      </w:r>
    </w:p>
    <w:p w:rsidR="003A465A" w:rsidRPr="008C0BD9" w:rsidRDefault="003A465A"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инструментальное обследование;</w:t>
      </w:r>
    </w:p>
    <w:p w:rsidR="003A465A" w:rsidRPr="008C0BD9" w:rsidRDefault="005626A7"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экспертиза.</w:t>
      </w:r>
    </w:p>
    <w:p w:rsidR="00AE0264"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sz w:val="28"/>
          <w:szCs w:val="28"/>
          <w:lang w:eastAsia="en-US"/>
        </w:rPr>
        <w:t>Под рейдовым осмотром понимается контрольное (надзорное) мероприятие</w:t>
      </w:r>
      <w:r w:rsidRPr="002B4202">
        <w:rPr>
          <w:rFonts w:eastAsia="Calibri"/>
          <w:bCs/>
          <w:sz w:val="28"/>
          <w:szCs w:val="28"/>
          <w:lang w:eastAsia="en-US"/>
        </w:rPr>
        <w:t>,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AE0264" w:rsidRPr="002B4202" w:rsidRDefault="00AE0264" w:rsidP="002B4202">
      <w:pPr>
        <w:pStyle w:val="ab"/>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2B4202" w:rsidRDefault="00AE0264"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В ходе</w:t>
      </w:r>
      <w:r w:rsidRPr="008C0BD9">
        <w:rPr>
          <w:rFonts w:eastAsia="Calibri"/>
          <w:sz w:val="28"/>
          <w:szCs w:val="28"/>
          <w:lang w:eastAsia="en-US"/>
        </w:rPr>
        <w:t xml:space="preserve"> рейдового осмотра могут совершаться следующие контрольные (надзорные) действия:</w:t>
      </w:r>
    </w:p>
    <w:p w:rsidR="00AE0264" w:rsidRPr="002B4202"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2B4202">
        <w:rPr>
          <w:rFonts w:eastAsia="Calibri"/>
          <w:sz w:val="28"/>
          <w:szCs w:val="28"/>
          <w:lang w:eastAsia="en-US"/>
        </w:rPr>
        <w:t>осмотр;</w:t>
      </w:r>
    </w:p>
    <w:p w:rsidR="00AE0264" w:rsidRPr="008C0BD9"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досмотр;</w:t>
      </w:r>
    </w:p>
    <w:p w:rsidR="00AE0264" w:rsidRPr="008C0BD9"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опрос;</w:t>
      </w:r>
    </w:p>
    <w:p w:rsidR="00AE0264" w:rsidRPr="008C0BD9"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получение письменных объяснений;</w:t>
      </w:r>
    </w:p>
    <w:p w:rsidR="00AE0264" w:rsidRPr="008C0BD9"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истребование документов;</w:t>
      </w:r>
    </w:p>
    <w:p w:rsidR="00AE0264" w:rsidRPr="008C0BD9" w:rsidRDefault="00AE0264"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инструментальное обследование;</w:t>
      </w:r>
    </w:p>
    <w:p w:rsidR="00AE0264" w:rsidRPr="008C0BD9" w:rsidRDefault="005626A7"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экспертиза.</w:t>
      </w:r>
    </w:p>
    <w:p w:rsidR="00AE0264"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Срок проведения рейдового осмотра не может превышать </w:t>
      </w:r>
      <w:r w:rsidR="00C36B75" w:rsidRPr="002B4202">
        <w:rPr>
          <w:rFonts w:eastAsia="Calibri"/>
          <w:bCs/>
          <w:sz w:val="28"/>
          <w:szCs w:val="28"/>
          <w:lang w:eastAsia="en-US"/>
        </w:rPr>
        <w:t xml:space="preserve">               </w:t>
      </w:r>
      <w:r w:rsidR="00D8564E" w:rsidRPr="002B4202">
        <w:rPr>
          <w:rFonts w:eastAsia="Calibri"/>
          <w:bCs/>
          <w:sz w:val="28"/>
          <w:szCs w:val="28"/>
          <w:lang w:eastAsia="en-US"/>
        </w:rPr>
        <w:t>10</w:t>
      </w:r>
      <w:r w:rsidRPr="002B4202">
        <w:rPr>
          <w:rFonts w:eastAsia="Calibri"/>
          <w:bCs/>
          <w:sz w:val="28"/>
          <w:szCs w:val="28"/>
          <w:lang w:eastAsia="en-US"/>
        </w:rPr>
        <w:t xml:space="preserve"> рабочих дней. Срок взаимодействия с одним контролируемым лицом в период проведения рейдового осмотра не может превышать </w:t>
      </w:r>
      <w:r w:rsidR="00D8564E" w:rsidRPr="002B4202">
        <w:rPr>
          <w:rFonts w:eastAsia="Calibri"/>
          <w:bCs/>
          <w:sz w:val="28"/>
          <w:szCs w:val="28"/>
          <w:lang w:eastAsia="en-US"/>
        </w:rPr>
        <w:t>1</w:t>
      </w:r>
      <w:r w:rsidRPr="002B4202">
        <w:rPr>
          <w:rFonts w:eastAsia="Calibri"/>
          <w:bCs/>
          <w:sz w:val="28"/>
          <w:szCs w:val="28"/>
          <w:lang w:eastAsia="en-US"/>
        </w:rPr>
        <w:t xml:space="preserve"> рабочий день.</w:t>
      </w:r>
    </w:p>
    <w:p w:rsidR="00AE0264"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При проведении рейдового осмотра </w:t>
      </w:r>
      <w:r w:rsidR="00D8564E" w:rsidRPr="002B4202">
        <w:rPr>
          <w:rFonts w:eastAsia="Calibri"/>
          <w:bCs/>
          <w:sz w:val="28"/>
          <w:szCs w:val="28"/>
          <w:lang w:eastAsia="en-US"/>
        </w:rPr>
        <w:t>должностные лица</w:t>
      </w:r>
      <w:r w:rsidRPr="002B4202">
        <w:rPr>
          <w:rFonts w:eastAsia="Calibri"/>
          <w:bCs/>
          <w:sz w:val="28"/>
          <w:szCs w:val="28"/>
          <w:lang w:eastAsia="en-US"/>
        </w:rPr>
        <w:t xml:space="preserve"> вправе взаимодействовать с находящимися на производственных объектах лицами.</w:t>
      </w:r>
    </w:p>
    <w:p w:rsidR="00AE0264"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Контролируемые лица, которые владеют, пользуются или управляют производственными объектами, обязаны обеспечить в ходе </w:t>
      </w:r>
      <w:r w:rsidRPr="002B4202">
        <w:rPr>
          <w:rFonts w:eastAsia="Calibri"/>
          <w:bCs/>
          <w:sz w:val="28"/>
          <w:szCs w:val="28"/>
          <w:lang w:eastAsia="en-US"/>
        </w:rPr>
        <w:lastRenderedPageBreak/>
        <w:t>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AE0264"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В случае</w:t>
      </w:r>
      <w:proofErr w:type="gramStart"/>
      <w:r w:rsidRPr="002B4202">
        <w:rPr>
          <w:rFonts w:eastAsia="Calibri"/>
          <w:bCs/>
          <w:sz w:val="28"/>
          <w:szCs w:val="28"/>
          <w:lang w:eastAsia="en-US"/>
        </w:rPr>
        <w:t>,</w:t>
      </w:r>
      <w:proofErr w:type="gramEnd"/>
      <w:r w:rsidRPr="002B4202">
        <w:rPr>
          <w:rFonts w:eastAsia="Calibri"/>
          <w:bCs/>
          <w:sz w:val="28"/>
          <w:szCs w:val="28"/>
          <w:lang w:eastAsia="en-US"/>
        </w:rPr>
        <w:t xml:space="preserve">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
    <w:p w:rsidR="00E26BD8" w:rsidRPr="002B4202" w:rsidRDefault="00AE0264"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 xml:space="preserve">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w:t>
      </w:r>
      <w:r w:rsidR="00C36B75" w:rsidRPr="002B4202">
        <w:rPr>
          <w:rFonts w:eastAsia="Calibri"/>
          <w:bCs/>
          <w:sz w:val="28"/>
          <w:szCs w:val="28"/>
          <w:lang w:eastAsia="en-US"/>
        </w:rPr>
        <w:t xml:space="preserve">                       </w:t>
      </w:r>
      <w:r w:rsidRPr="002B4202">
        <w:rPr>
          <w:rFonts w:eastAsia="Calibri"/>
          <w:bCs/>
          <w:sz w:val="28"/>
          <w:szCs w:val="28"/>
          <w:lang w:eastAsia="en-US"/>
        </w:rPr>
        <w:t xml:space="preserve">66 Федерального закона </w:t>
      </w:r>
      <w:r w:rsidR="001129AA" w:rsidRPr="002B4202">
        <w:rPr>
          <w:rFonts w:eastAsia="Calibri"/>
          <w:bCs/>
          <w:sz w:val="28"/>
          <w:szCs w:val="28"/>
          <w:lang w:eastAsia="en-US"/>
        </w:rPr>
        <w:t xml:space="preserve">№ </w:t>
      </w:r>
      <w:r w:rsidRPr="002B4202">
        <w:rPr>
          <w:rFonts w:eastAsia="Calibri"/>
          <w:bCs/>
          <w:sz w:val="28"/>
          <w:szCs w:val="28"/>
          <w:lang w:eastAsia="en-US"/>
        </w:rPr>
        <w:t>248-ФЗ.</w:t>
      </w:r>
    </w:p>
    <w:p w:rsidR="00E26BD8" w:rsidRPr="008C0BD9" w:rsidRDefault="00E26BD8" w:rsidP="002B4202">
      <w:pPr>
        <w:pStyle w:val="ab"/>
        <w:numPr>
          <w:ilvl w:val="1"/>
          <w:numId w:val="49"/>
        </w:numPr>
        <w:tabs>
          <w:tab w:val="left" w:pos="1418"/>
        </w:tabs>
        <w:spacing w:line="360" w:lineRule="auto"/>
        <w:ind w:left="0" w:firstLine="709"/>
        <w:jc w:val="both"/>
        <w:rPr>
          <w:rFonts w:eastAsia="Calibri"/>
          <w:sz w:val="28"/>
          <w:szCs w:val="28"/>
          <w:lang w:eastAsia="en-US"/>
        </w:rPr>
      </w:pPr>
      <w:proofErr w:type="gramStart"/>
      <w:r w:rsidRPr="002B4202">
        <w:rPr>
          <w:rFonts w:eastAsia="Calibri"/>
          <w:bCs/>
          <w:sz w:val="28"/>
          <w:szCs w:val="28"/>
          <w:lang w:eastAsia="en-US"/>
        </w:rPr>
        <w:t>Под наблюдением</w:t>
      </w:r>
      <w:r w:rsidRPr="008C0BD9">
        <w:rPr>
          <w:rFonts w:eastAsia="Calibri"/>
          <w:sz w:val="28"/>
          <w:szCs w:val="28"/>
          <w:lang w:eastAsia="en-US"/>
        </w:rPr>
        <w:t xml:space="preserve">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w:t>
      </w:r>
      <w:r w:rsidR="00B27775" w:rsidRPr="008C0BD9">
        <w:rPr>
          <w:rFonts w:eastAsia="Calibri"/>
          <w:sz w:val="28"/>
          <w:szCs w:val="28"/>
          <w:lang w:eastAsia="en-US"/>
        </w:rPr>
        <w:t>«</w:t>
      </w:r>
      <w:r w:rsidRPr="008C0BD9">
        <w:rPr>
          <w:rFonts w:eastAsia="Calibri"/>
          <w:sz w:val="28"/>
          <w:szCs w:val="28"/>
          <w:lang w:eastAsia="en-US"/>
        </w:rPr>
        <w:t>Интернет</w:t>
      </w:r>
      <w:r w:rsidR="00B27775" w:rsidRPr="008C0BD9">
        <w:rPr>
          <w:rFonts w:eastAsia="Calibri"/>
          <w:sz w:val="28"/>
          <w:szCs w:val="28"/>
          <w:lang w:eastAsia="en-US"/>
        </w:rPr>
        <w:t>»</w:t>
      </w:r>
      <w:r w:rsidRPr="008C0BD9">
        <w:rPr>
          <w:rFonts w:eastAsia="Calibri"/>
          <w:sz w:val="28"/>
          <w:szCs w:val="28"/>
          <w:lang w:eastAsia="en-US"/>
        </w:rPr>
        <w:t>, иных общедоступных данных, а также данных полученных с</w:t>
      </w:r>
      <w:proofErr w:type="gramEnd"/>
      <w:r w:rsidRPr="008C0BD9">
        <w:rPr>
          <w:rFonts w:eastAsia="Calibri"/>
          <w:sz w:val="28"/>
          <w:szCs w:val="28"/>
          <w:lang w:eastAsia="en-US"/>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CE70E8" w:rsidRPr="002B4202" w:rsidRDefault="00CE70E8"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5626A7" w:rsidRPr="002B4202" w:rsidRDefault="00A723BC" w:rsidP="002B4202">
      <w:pPr>
        <w:pStyle w:val="ab"/>
        <w:numPr>
          <w:ilvl w:val="1"/>
          <w:numId w:val="49"/>
        </w:numPr>
        <w:tabs>
          <w:tab w:val="left" w:pos="1418"/>
        </w:tabs>
        <w:spacing w:line="360" w:lineRule="auto"/>
        <w:ind w:left="0" w:firstLine="709"/>
        <w:jc w:val="both"/>
        <w:rPr>
          <w:rFonts w:eastAsia="Calibri"/>
          <w:bCs/>
          <w:sz w:val="28"/>
          <w:szCs w:val="28"/>
          <w:lang w:eastAsia="en-US"/>
        </w:rPr>
      </w:pPr>
      <w:proofErr w:type="gramStart"/>
      <w:r w:rsidRPr="002B4202">
        <w:rPr>
          <w:rFonts w:eastAsia="Calibri"/>
          <w:bCs/>
          <w:sz w:val="28"/>
          <w:szCs w:val="28"/>
          <w:lang w:eastAsia="en-US"/>
        </w:rPr>
        <w:t xml:space="preserve">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w:t>
      </w:r>
      <w:r w:rsidRPr="002B4202">
        <w:rPr>
          <w:rFonts w:eastAsia="Calibri"/>
          <w:bCs/>
          <w:sz w:val="28"/>
          <w:szCs w:val="28"/>
          <w:lang w:eastAsia="en-US"/>
        </w:rPr>
        <w:lastRenderedPageBreak/>
        <w:t>приняты решения, предусмотренные частью 3 статьи 74 Фе</w:t>
      </w:r>
      <w:r w:rsidR="00CE70E8" w:rsidRPr="002B4202">
        <w:rPr>
          <w:rFonts w:eastAsia="Calibri"/>
          <w:bCs/>
          <w:sz w:val="28"/>
          <w:szCs w:val="28"/>
          <w:lang w:eastAsia="en-US"/>
        </w:rPr>
        <w:t xml:space="preserve">дерального закона </w:t>
      </w:r>
      <w:r w:rsidR="00B27775" w:rsidRPr="002B4202">
        <w:rPr>
          <w:rFonts w:eastAsia="Calibri"/>
          <w:bCs/>
          <w:sz w:val="28"/>
          <w:szCs w:val="28"/>
          <w:lang w:eastAsia="en-US"/>
        </w:rPr>
        <w:t xml:space="preserve">              </w:t>
      </w:r>
      <w:r w:rsidR="00CE70E8" w:rsidRPr="002B4202">
        <w:rPr>
          <w:rFonts w:eastAsia="Calibri"/>
          <w:bCs/>
          <w:sz w:val="28"/>
          <w:szCs w:val="28"/>
          <w:lang w:eastAsia="en-US"/>
        </w:rPr>
        <w:t>№</w:t>
      </w:r>
      <w:r w:rsidR="001129AA" w:rsidRPr="002B4202">
        <w:rPr>
          <w:rFonts w:eastAsia="Calibri"/>
          <w:bCs/>
          <w:sz w:val="28"/>
          <w:szCs w:val="28"/>
          <w:lang w:eastAsia="en-US"/>
        </w:rPr>
        <w:t xml:space="preserve"> </w:t>
      </w:r>
      <w:r w:rsidR="00CE70E8" w:rsidRPr="002B4202">
        <w:rPr>
          <w:rFonts w:eastAsia="Calibri"/>
          <w:bCs/>
          <w:sz w:val="28"/>
          <w:szCs w:val="28"/>
          <w:lang w:eastAsia="en-US"/>
        </w:rPr>
        <w:t>248-ФЗ.</w:t>
      </w:r>
      <w:r w:rsidR="001F4EF2" w:rsidRPr="002B4202">
        <w:rPr>
          <w:rFonts w:eastAsia="Calibri"/>
          <w:bCs/>
          <w:sz w:val="28"/>
          <w:szCs w:val="28"/>
          <w:lang w:eastAsia="en-US"/>
        </w:rPr>
        <w:t xml:space="preserve"> </w:t>
      </w:r>
      <w:proofErr w:type="gramEnd"/>
    </w:p>
    <w:p w:rsidR="00A723BC" w:rsidRPr="002B4202" w:rsidRDefault="00A723BC"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A723BC" w:rsidRPr="002B4202" w:rsidRDefault="00A723BC"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2B4202">
        <w:rPr>
          <w:rFonts w:eastAsia="Calibri"/>
          <w:bCs/>
          <w:sz w:val="28"/>
          <w:szCs w:val="28"/>
          <w:lang w:eastAsia="en-US"/>
        </w:rPr>
        <w:t>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2B4202" w:rsidRDefault="00A723BC"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В ходе выездного</w:t>
      </w:r>
      <w:r w:rsidRPr="008C0BD9">
        <w:rPr>
          <w:rFonts w:eastAsia="Calibri"/>
          <w:sz w:val="28"/>
          <w:szCs w:val="28"/>
          <w:lang w:eastAsia="en-US"/>
        </w:rPr>
        <w:t xml:space="preserve"> обследования на общедоступных (открытых для посещения неограниченным кругом лиц) производственных объектах могут осуществляться:</w:t>
      </w:r>
    </w:p>
    <w:p w:rsidR="00A723BC" w:rsidRPr="002B4202" w:rsidRDefault="00A723BC" w:rsidP="002B4202">
      <w:pPr>
        <w:pStyle w:val="ab"/>
        <w:numPr>
          <w:ilvl w:val="2"/>
          <w:numId w:val="49"/>
        </w:numPr>
        <w:tabs>
          <w:tab w:val="left" w:pos="1701"/>
        </w:tabs>
        <w:spacing w:line="360" w:lineRule="auto"/>
        <w:ind w:left="0" w:firstLine="709"/>
        <w:jc w:val="both"/>
        <w:rPr>
          <w:rFonts w:eastAsia="Calibri"/>
          <w:sz w:val="28"/>
          <w:szCs w:val="28"/>
          <w:lang w:eastAsia="en-US"/>
        </w:rPr>
      </w:pPr>
      <w:r w:rsidRPr="002B4202">
        <w:rPr>
          <w:rFonts w:eastAsia="Calibri"/>
          <w:sz w:val="28"/>
          <w:szCs w:val="28"/>
          <w:lang w:eastAsia="en-US"/>
        </w:rPr>
        <w:t>осмотр;</w:t>
      </w:r>
    </w:p>
    <w:p w:rsidR="00A723BC" w:rsidRPr="008C0BD9" w:rsidRDefault="00A723BC"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инструментальное обследование (с применением видеозаписи);</w:t>
      </w:r>
    </w:p>
    <w:p w:rsidR="00A723BC" w:rsidRPr="008C0BD9" w:rsidRDefault="00A723BC"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испытание;</w:t>
      </w:r>
    </w:p>
    <w:p w:rsidR="00A723BC" w:rsidRPr="008C0BD9" w:rsidRDefault="00A723BC" w:rsidP="002B4202">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экспертиза.</w:t>
      </w:r>
    </w:p>
    <w:p w:rsidR="00A723BC" w:rsidRPr="008C0BD9" w:rsidRDefault="00A723BC" w:rsidP="002B4202">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Выездное</w:t>
      </w:r>
      <w:r w:rsidRPr="008C0BD9">
        <w:rPr>
          <w:rFonts w:eastAsia="Calibri"/>
          <w:sz w:val="28"/>
          <w:szCs w:val="28"/>
          <w:lang w:eastAsia="en-US"/>
        </w:rPr>
        <w:t xml:space="preserve"> обследование проводится без информирования контролируемого лица.</w:t>
      </w:r>
    </w:p>
    <w:p w:rsidR="00A723BC" w:rsidRPr="008C0BD9" w:rsidRDefault="00A723BC" w:rsidP="00DE018B">
      <w:pPr>
        <w:pStyle w:val="ab"/>
        <w:numPr>
          <w:ilvl w:val="1"/>
          <w:numId w:val="49"/>
        </w:numPr>
        <w:tabs>
          <w:tab w:val="left" w:pos="1418"/>
        </w:tabs>
        <w:spacing w:line="360" w:lineRule="auto"/>
        <w:ind w:left="0" w:firstLine="709"/>
        <w:jc w:val="both"/>
        <w:rPr>
          <w:rFonts w:eastAsia="Calibri"/>
          <w:sz w:val="28"/>
          <w:szCs w:val="28"/>
          <w:lang w:eastAsia="en-US"/>
        </w:rPr>
      </w:pPr>
      <w:r w:rsidRPr="008C0BD9">
        <w:rPr>
          <w:rFonts w:eastAsia="Calibri"/>
          <w:sz w:val="28"/>
          <w:szCs w:val="28"/>
          <w:lang w:eastAsia="en-US"/>
        </w:rPr>
        <w:t xml:space="preserve">По </w:t>
      </w:r>
      <w:r w:rsidRPr="00DE018B">
        <w:rPr>
          <w:rFonts w:eastAsia="Calibri"/>
          <w:bCs/>
          <w:sz w:val="28"/>
          <w:szCs w:val="28"/>
          <w:lang w:eastAsia="en-US"/>
        </w:rPr>
        <w:t>результатам</w:t>
      </w:r>
      <w:r w:rsidRPr="008C0BD9">
        <w:rPr>
          <w:rFonts w:eastAsia="Calibri"/>
          <w:sz w:val="28"/>
          <w:szCs w:val="28"/>
          <w:lang w:eastAsia="en-US"/>
        </w:rPr>
        <w:t xml:space="preserve"> проведения выездного обследования не могут быть приняты решения, предусмотренные пунктами 1 и 2 части 2 статьи </w:t>
      </w:r>
      <w:r w:rsidR="00C36B75">
        <w:rPr>
          <w:rFonts w:eastAsia="Calibri"/>
          <w:sz w:val="28"/>
          <w:szCs w:val="28"/>
          <w:lang w:eastAsia="en-US"/>
        </w:rPr>
        <w:t xml:space="preserve">                        </w:t>
      </w:r>
      <w:r w:rsidRPr="008C0BD9">
        <w:rPr>
          <w:rFonts w:eastAsia="Calibri"/>
          <w:sz w:val="28"/>
          <w:szCs w:val="28"/>
          <w:lang w:eastAsia="en-US"/>
        </w:rPr>
        <w:t xml:space="preserve">90 Федерального закона </w:t>
      </w:r>
      <w:r w:rsidR="001129AA" w:rsidRPr="008C0BD9">
        <w:rPr>
          <w:rFonts w:eastAsia="Calibri"/>
          <w:sz w:val="28"/>
          <w:szCs w:val="28"/>
          <w:lang w:eastAsia="en-US"/>
        </w:rPr>
        <w:t xml:space="preserve">№ </w:t>
      </w:r>
      <w:r w:rsidRPr="008C0BD9">
        <w:rPr>
          <w:rFonts w:eastAsia="Calibri"/>
          <w:sz w:val="28"/>
          <w:szCs w:val="28"/>
          <w:lang w:eastAsia="en-US"/>
        </w:rPr>
        <w:t>248-ФЗ.</w:t>
      </w:r>
    </w:p>
    <w:p w:rsidR="00A723BC" w:rsidRPr="008C0BD9" w:rsidRDefault="00A723BC" w:rsidP="002B4202">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bCs/>
          <w:sz w:val="28"/>
          <w:szCs w:val="28"/>
          <w:lang w:eastAsia="en-US"/>
        </w:rPr>
        <w:t>Срок проведения выездного обследования одного объекта (нескольких объектов, расположенных в непосредственной близости друг о</w:t>
      </w:r>
      <w:r w:rsidR="001F4EF2" w:rsidRPr="008C0BD9">
        <w:rPr>
          <w:rFonts w:eastAsia="Calibri"/>
          <w:bCs/>
          <w:sz w:val="28"/>
          <w:szCs w:val="28"/>
          <w:lang w:eastAsia="en-US"/>
        </w:rPr>
        <w:t>т друга) не может превышать 1</w:t>
      </w:r>
      <w:r w:rsidRPr="008C0BD9">
        <w:rPr>
          <w:rFonts w:eastAsia="Calibri"/>
          <w:bCs/>
          <w:sz w:val="28"/>
          <w:szCs w:val="28"/>
          <w:lang w:eastAsia="en-US"/>
        </w:rPr>
        <w:t xml:space="preserve"> рабочий день, если иное не установлено федеральным законом о виде контроля.</w:t>
      </w:r>
    </w:p>
    <w:p w:rsidR="00DE018B" w:rsidRDefault="0039159F" w:rsidP="00DE018B">
      <w:pPr>
        <w:pStyle w:val="ab"/>
        <w:numPr>
          <w:ilvl w:val="1"/>
          <w:numId w:val="49"/>
        </w:numPr>
        <w:tabs>
          <w:tab w:val="left" w:pos="1418"/>
        </w:tabs>
        <w:spacing w:line="360" w:lineRule="auto"/>
        <w:ind w:left="0" w:firstLine="709"/>
        <w:jc w:val="both"/>
        <w:rPr>
          <w:rFonts w:eastAsia="Calibri"/>
          <w:sz w:val="28"/>
          <w:szCs w:val="28"/>
          <w:lang w:eastAsia="en-US"/>
        </w:rPr>
      </w:pPr>
      <w:r w:rsidRPr="002B4202">
        <w:rPr>
          <w:rFonts w:eastAsia="Calibri"/>
          <w:bCs/>
          <w:sz w:val="28"/>
          <w:szCs w:val="28"/>
          <w:lang w:eastAsia="en-US"/>
        </w:rPr>
        <w:t>К</w:t>
      </w:r>
      <w:r w:rsidR="00B9115F" w:rsidRPr="002B4202">
        <w:rPr>
          <w:rFonts w:eastAsia="Calibri"/>
          <w:bCs/>
          <w:sz w:val="28"/>
          <w:szCs w:val="28"/>
          <w:lang w:eastAsia="en-US"/>
        </w:rPr>
        <w:t>онтролируемы</w:t>
      </w:r>
      <w:r w:rsidRPr="002B4202">
        <w:rPr>
          <w:rFonts w:eastAsia="Calibri"/>
          <w:bCs/>
          <w:sz w:val="28"/>
          <w:szCs w:val="28"/>
          <w:lang w:eastAsia="en-US"/>
        </w:rPr>
        <w:t>е</w:t>
      </w:r>
      <w:r w:rsidR="00B9115F" w:rsidRPr="002B4202">
        <w:rPr>
          <w:rFonts w:eastAsia="Calibri"/>
          <w:bCs/>
          <w:sz w:val="28"/>
          <w:szCs w:val="28"/>
          <w:lang w:eastAsia="en-US"/>
        </w:rPr>
        <w:t xml:space="preserve"> лица, вправе в соответствии с частью 8 статьи </w:t>
      </w:r>
      <w:r w:rsidR="00C36B75" w:rsidRPr="002B4202">
        <w:rPr>
          <w:rFonts w:eastAsia="Calibri"/>
          <w:bCs/>
          <w:sz w:val="28"/>
          <w:szCs w:val="28"/>
          <w:lang w:eastAsia="en-US"/>
        </w:rPr>
        <w:t xml:space="preserve">                 </w:t>
      </w:r>
      <w:r w:rsidR="00B9115F" w:rsidRPr="002B4202">
        <w:rPr>
          <w:rFonts w:eastAsia="Calibri"/>
          <w:bCs/>
          <w:sz w:val="28"/>
          <w:szCs w:val="28"/>
          <w:lang w:eastAsia="en-US"/>
        </w:rPr>
        <w:t>31 Федерального закона №</w:t>
      </w:r>
      <w:r w:rsidR="001129AA" w:rsidRPr="002B4202">
        <w:rPr>
          <w:rFonts w:eastAsia="Calibri"/>
          <w:bCs/>
          <w:sz w:val="28"/>
          <w:szCs w:val="28"/>
          <w:lang w:eastAsia="en-US"/>
        </w:rPr>
        <w:t xml:space="preserve"> </w:t>
      </w:r>
      <w:r w:rsidR="00B9115F" w:rsidRPr="002B4202">
        <w:rPr>
          <w:rFonts w:eastAsia="Calibri"/>
          <w:bCs/>
          <w:sz w:val="28"/>
          <w:szCs w:val="28"/>
          <w:lang w:eastAsia="en-US"/>
        </w:rPr>
        <w:t>248-ФЗ, представить в</w:t>
      </w:r>
      <w:r w:rsidRPr="002B4202">
        <w:rPr>
          <w:rFonts w:eastAsia="Calibri"/>
          <w:bCs/>
          <w:sz w:val="28"/>
          <w:szCs w:val="28"/>
          <w:lang w:eastAsia="en-US"/>
        </w:rPr>
        <w:t xml:space="preserve"> контрольный орган</w:t>
      </w:r>
      <w:r w:rsidR="00B9115F" w:rsidRPr="002B4202">
        <w:rPr>
          <w:rFonts w:eastAsia="Calibri"/>
          <w:bCs/>
          <w:sz w:val="28"/>
          <w:szCs w:val="28"/>
          <w:lang w:eastAsia="en-US"/>
        </w:rPr>
        <w:t xml:space="preserve"> информацию</w:t>
      </w:r>
      <w:r w:rsidR="00B9115F" w:rsidRPr="008C0BD9">
        <w:rPr>
          <w:rFonts w:eastAsia="Calibri"/>
          <w:sz w:val="28"/>
          <w:szCs w:val="28"/>
          <w:lang w:eastAsia="en-US"/>
        </w:rPr>
        <w:t xml:space="preserve"> о невозможности присутствия при проведении контрольного (надзорного) мероприятия</w:t>
      </w:r>
      <w:r w:rsidR="007502BC" w:rsidRPr="008C0BD9">
        <w:rPr>
          <w:rFonts w:eastAsia="Calibri"/>
          <w:sz w:val="28"/>
          <w:szCs w:val="28"/>
          <w:lang w:eastAsia="en-US"/>
        </w:rPr>
        <w:t xml:space="preserve"> в случаях</w:t>
      </w:r>
      <w:r w:rsidR="00B9115F" w:rsidRPr="008C0BD9">
        <w:rPr>
          <w:rFonts w:eastAsia="Calibri"/>
          <w:sz w:val="28"/>
          <w:szCs w:val="28"/>
          <w:lang w:eastAsia="en-US"/>
        </w:rPr>
        <w:t>:</w:t>
      </w:r>
    </w:p>
    <w:p w:rsidR="00B9115F" w:rsidRPr="00DE018B" w:rsidRDefault="00B9115F" w:rsidP="00DE018B">
      <w:pPr>
        <w:pStyle w:val="ab"/>
        <w:numPr>
          <w:ilvl w:val="2"/>
          <w:numId w:val="49"/>
        </w:numPr>
        <w:tabs>
          <w:tab w:val="left" w:pos="1701"/>
        </w:tabs>
        <w:spacing w:line="360" w:lineRule="auto"/>
        <w:ind w:left="0" w:firstLine="709"/>
        <w:jc w:val="both"/>
        <w:rPr>
          <w:rFonts w:eastAsia="Calibri"/>
          <w:sz w:val="28"/>
          <w:szCs w:val="28"/>
          <w:lang w:eastAsia="en-US"/>
        </w:rPr>
      </w:pPr>
      <w:r w:rsidRPr="00DE018B">
        <w:rPr>
          <w:rFonts w:eastAsia="Calibri"/>
          <w:sz w:val="28"/>
          <w:szCs w:val="28"/>
          <w:lang w:eastAsia="en-US"/>
        </w:rPr>
        <w:lastRenderedPageBreak/>
        <w:t>нахождени</w:t>
      </w:r>
      <w:r w:rsidR="007502BC" w:rsidRPr="00DE018B">
        <w:rPr>
          <w:rFonts w:eastAsia="Calibri"/>
          <w:sz w:val="28"/>
          <w:szCs w:val="28"/>
          <w:lang w:eastAsia="en-US"/>
        </w:rPr>
        <w:t>я</w:t>
      </w:r>
      <w:r w:rsidRPr="00DE018B">
        <w:rPr>
          <w:rFonts w:eastAsia="Calibri"/>
          <w:sz w:val="28"/>
          <w:szCs w:val="28"/>
          <w:lang w:eastAsia="en-US"/>
        </w:rPr>
        <w:t xml:space="preserve"> на стационарном лечении в медицинском учреждении;</w:t>
      </w:r>
    </w:p>
    <w:p w:rsidR="00B9115F" w:rsidRPr="008C0BD9" w:rsidRDefault="007502BC"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нахождения</w:t>
      </w:r>
      <w:r w:rsidR="00B9115F" w:rsidRPr="008C0BD9">
        <w:rPr>
          <w:rFonts w:eastAsia="Calibri"/>
          <w:sz w:val="28"/>
          <w:szCs w:val="28"/>
          <w:lang w:eastAsia="en-US"/>
        </w:rPr>
        <w:t xml:space="preserve"> за пределами Российской Федерации;</w:t>
      </w:r>
    </w:p>
    <w:p w:rsidR="00B9115F" w:rsidRPr="008C0BD9" w:rsidRDefault="00B9115F"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административн</w:t>
      </w:r>
      <w:r w:rsidR="007502BC" w:rsidRPr="008C0BD9">
        <w:rPr>
          <w:rFonts w:eastAsia="Calibri"/>
          <w:sz w:val="28"/>
          <w:szCs w:val="28"/>
          <w:lang w:eastAsia="en-US"/>
        </w:rPr>
        <w:t>ого</w:t>
      </w:r>
      <w:r w:rsidRPr="008C0BD9">
        <w:rPr>
          <w:rFonts w:eastAsia="Calibri"/>
          <w:sz w:val="28"/>
          <w:szCs w:val="28"/>
          <w:lang w:eastAsia="en-US"/>
        </w:rPr>
        <w:t xml:space="preserve"> арест</w:t>
      </w:r>
      <w:r w:rsidR="007502BC" w:rsidRPr="008C0BD9">
        <w:rPr>
          <w:rFonts w:eastAsia="Calibri"/>
          <w:sz w:val="28"/>
          <w:szCs w:val="28"/>
          <w:lang w:eastAsia="en-US"/>
        </w:rPr>
        <w:t>а</w:t>
      </w:r>
      <w:r w:rsidRPr="008C0BD9">
        <w:rPr>
          <w:rFonts w:eastAsia="Calibri"/>
          <w:sz w:val="28"/>
          <w:szCs w:val="28"/>
          <w:lang w:eastAsia="en-US"/>
        </w:rPr>
        <w:t>;</w:t>
      </w:r>
    </w:p>
    <w:p w:rsidR="00B9115F" w:rsidRPr="008C0BD9" w:rsidRDefault="00B9115F"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избрани</w:t>
      </w:r>
      <w:r w:rsidR="007502BC" w:rsidRPr="008C0BD9">
        <w:rPr>
          <w:rFonts w:eastAsia="Calibri"/>
          <w:sz w:val="28"/>
          <w:szCs w:val="28"/>
          <w:lang w:eastAsia="en-US"/>
        </w:rPr>
        <w:t>я</w:t>
      </w:r>
      <w:r w:rsidRPr="008C0BD9">
        <w:rPr>
          <w:rFonts w:eastAsia="Calibri"/>
          <w:sz w:val="28"/>
          <w:szCs w:val="28"/>
          <w:lang w:eastAsia="en-US"/>
        </w:rPr>
        <w:t xml:space="preserve">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w:t>
      </w:r>
      <w:r w:rsidR="007502BC" w:rsidRPr="008C0BD9">
        <w:rPr>
          <w:rFonts w:eastAsia="Calibri"/>
          <w:sz w:val="28"/>
          <w:szCs w:val="28"/>
          <w:lang w:eastAsia="en-US"/>
        </w:rPr>
        <w:t>я под стражу, домашнего ареста;</w:t>
      </w:r>
    </w:p>
    <w:p w:rsidR="00A723BC" w:rsidRPr="008C0BD9" w:rsidRDefault="00A723BC"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признания недееспособным или ограниченно дееспособным решением с</w:t>
      </w:r>
      <w:r w:rsidR="00F935EC">
        <w:rPr>
          <w:rFonts w:eastAsia="Calibri"/>
          <w:sz w:val="28"/>
          <w:szCs w:val="28"/>
          <w:lang w:eastAsia="en-US"/>
        </w:rPr>
        <w:t>уда, вступившим в законную силу;</w:t>
      </w:r>
    </w:p>
    <w:p w:rsidR="007502BC" w:rsidRPr="008C0BD9" w:rsidRDefault="007502BC"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 xml:space="preserve">наступления </w:t>
      </w:r>
      <w:r w:rsidRPr="008C0BD9">
        <w:rPr>
          <w:rFonts w:eastAsia="Calibri"/>
          <w:iCs/>
          <w:sz w:val="28"/>
          <w:szCs w:val="28"/>
          <w:lang w:eastAsia="en-US"/>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DE018B" w:rsidRDefault="007502BC"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Информация</w:t>
      </w:r>
      <w:r w:rsidRPr="008C0BD9">
        <w:rPr>
          <w:rFonts w:eastAsia="Calibri"/>
          <w:sz w:val="28"/>
          <w:szCs w:val="28"/>
          <w:lang w:eastAsia="en-US"/>
        </w:rPr>
        <w:t xml:space="preserve"> о невозможности присутствия при проведении контрольного (надзорного) мероприятия</w:t>
      </w:r>
      <w:r w:rsidR="00B9115F" w:rsidRPr="008C0BD9">
        <w:rPr>
          <w:rFonts w:eastAsia="Calibri"/>
          <w:sz w:val="28"/>
          <w:szCs w:val="28"/>
          <w:lang w:eastAsia="en-US"/>
        </w:rPr>
        <w:t xml:space="preserve"> должна содержать:</w:t>
      </w:r>
    </w:p>
    <w:p w:rsidR="00B9115F" w:rsidRPr="00DE018B" w:rsidRDefault="00B9115F" w:rsidP="00DE018B">
      <w:pPr>
        <w:pStyle w:val="ab"/>
        <w:numPr>
          <w:ilvl w:val="2"/>
          <w:numId w:val="49"/>
        </w:numPr>
        <w:tabs>
          <w:tab w:val="left" w:pos="1701"/>
        </w:tabs>
        <w:spacing w:line="360" w:lineRule="auto"/>
        <w:ind w:left="0" w:firstLine="709"/>
        <w:jc w:val="both"/>
        <w:rPr>
          <w:rFonts w:eastAsia="Calibri"/>
          <w:sz w:val="28"/>
          <w:szCs w:val="28"/>
          <w:lang w:eastAsia="en-US"/>
        </w:rPr>
      </w:pPr>
      <w:r w:rsidRPr="00DE018B">
        <w:rPr>
          <w:rFonts w:eastAsia="Calibri"/>
          <w:sz w:val="28"/>
          <w:szCs w:val="28"/>
          <w:lang w:eastAsia="en-US"/>
        </w:rPr>
        <w:t>описание обстоятельств</w:t>
      </w:r>
      <w:r w:rsidR="007502BC" w:rsidRPr="00DE018B">
        <w:rPr>
          <w:rFonts w:eastAsia="Calibri"/>
          <w:sz w:val="28"/>
          <w:szCs w:val="28"/>
          <w:lang w:eastAsia="en-US"/>
        </w:rPr>
        <w:t>,</w:t>
      </w:r>
      <w:r w:rsidRPr="00DE018B">
        <w:rPr>
          <w:rFonts w:eastAsia="Calibri"/>
          <w:sz w:val="28"/>
          <w:szCs w:val="28"/>
          <w:lang w:eastAsia="en-US"/>
        </w:rPr>
        <w:t xml:space="preserve"> </w:t>
      </w:r>
      <w:r w:rsidR="007502BC" w:rsidRPr="00DE018B">
        <w:rPr>
          <w:rFonts w:eastAsia="Calibri"/>
          <w:sz w:val="28"/>
          <w:szCs w:val="28"/>
          <w:lang w:eastAsia="en-US"/>
        </w:rPr>
        <w:t>препятствующих присутствию при проведении контрольных (надзорных) мероприятий</w:t>
      </w:r>
      <w:r w:rsidRPr="00DE018B">
        <w:rPr>
          <w:rFonts w:eastAsia="Calibri"/>
          <w:sz w:val="28"/>
          <w:szCs w:val="28"/>
          <w:lang w:eastAsia="en-US"/>
        </w:rPr>
        <w:t xml:space="preserve"> и их продолжительность;</w:t>
      </w:r>
    </w:p>
    <w:p w:rsidR="00B9115F" w:rsidRPr="008C0BD9" w:rsidRDefault="00B9115F" w:rsidP="00DE018B">
      <w:pPr>
        <w:pStyle w:val="ab"/>
        <w:numPr>
          <w:ilvl w:val="2"/>
          <w:numId w:val="49"/>
        </w:numPr>
        <w:tabs>
          <w:tab w:val="left" w:pos="1701"/>
        </w:tabs>
        <w:spacing w:line="360" w:lineRule="auto"/>
        <w:ind w:left="0" w:firstLine="709"/>
        <w:jc w:val="both"/>
        <w:rPr>
          <w:rFonts w:eastAsia="Calibri"/>
          <w:sz w:val="28"/>
          <w:szCs w:val="28"/>
          <w:lang w:eastAsia="en-US"/>
        </w:rPr>
      </w:pPr>
      <w:r w:rsidRPr="008C0BD9">
        <w:rPr>
          <w:rFonts w:eastAsia="Calibri"/>
          <w:sz w:val="28"/>
          <w:szCs w:val="28"/>
          <w:lang w:eastAsia="en-US"/>
        </w:rPr>
        <w:t>срок, необходимый для устранения обстоятельств, препятствующих присутствию при проведении контрольного (надзорного) мероприятия.</w:t>
      </w:r>
    </w:p>
    <w:p w:rsidR="00B9115F" w:rsidRPr="008C0BD9" w:rsidRDefault="00B9115F" w:rsidP="008C0BD9">
      <w:pPr>
        <w:spacing w:line="360" w:lineRule="auto"/>
        <w:ind w:firstLine="709"/>
        <w:jc w:val="both"/>
        <w:rPr>
          <w:rFonts w:eastAsia="Calibri"/>
          <w:sz w:val="28"/>
          <w:szCs w:val="28"/>
          <w:lang w:eastAsia="en-US"/>
        </w:rPr>
      </w:pPr>
      <w:r w:rsidRPr="008C0BD9">
        <w:rPr>
          <w:rFonts w:eastAsia="Calibri"/>
          <w:sz w:val="28"/>
          <w:szCs w:val="28"/>
          <w:lang w:eastAsia="en-US"/>
        </w:rPr>
        <w:t xml:space="preserve">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w:t>
      </w:r>
      <w:r w:rsidR="001F4EF2" w:rsidRPr="008C0BD9">
        <w:rPr>
          <w:rFonts w:eastAsia="Calibri"/>
          <w:sz w:val="28"/>
          <w:szCs w:val="28"/>
          <w:lang w:eastAsia="en-US"/>
        </w:rPr>
        <w:t>контролируемого лица</w:t>
      </w:r>
      <w:r w:rsidRPr="008C0BD9">
        <w:rPr>
          <w:rFonts w:eastAsia="Calibri"/>
          <w:sz w:val="28"/>
          <w:szCs w:val="28"/>
          <w:lang w:eastAsia="en-US"/>
        </w:rPr>
        <w:t>.</w:t>
      </w:r>
    </w:p>
    <w:p w:rsidR="00A723BC" w:rsidRPr="008C0BD9" w:rsidRDefault="007502BC"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При</w:t>
      </w:r>
      <w:r w:rsidRPr="008C0BD9">
        <w:rPr>
          <w:rFonts w:eastAsia="Calibri"/>
          <w:sz w:val="28"/>
          <w:szCs w:val="28"/>
          <w:lang w:eastAsia="en-US"/>
        </w:rPr>
        <w:t xml:space="preserve"> проведении контрольных (надзорных) мероприятий может осуществляться фотосъемка, аудио- и видеозапись, иные способы фиксации доказательств</w:t>
      </w:r>
      <w:r w:rsidR="004249AA" w:rsidRPr="008C0BD9">
        <w:rPr>
          <w:rFonts w:eastAsia="Calibri"/>
          <w:sz w:val="28"/>
          <w:szCs w:val="28"/>
          <w:lang w:eastAsia="en-US"/>
        </w:rPr>
        <w:t>.</w:t>
      </w:r>
    </w:p>
    <w:p w:rsidR="00B9115F" w:rsidRPr="008C0BD9" w:rsidRDefault="00B9115F" w:rsidP="008C0BD9">
      <w:pPr>
        <w:spacing w:line="360" w:lineRule="auto"/>
        <w:ind w:firstLine="709"/>
        <w:contextualSpacing/>
        <w:jc w:val="both"/>
        <w:rPr>
          <w:rFonts w:eastAsia="Calibri"/>
          <w:sz w:val="28"/>
          <w:szCs w:val="28"/>
          <w:lang w:eastAsia="en-US"/>
        </w:rPr>
      </w:pPr>
      <w:r w:rsidRPr="008C0BD9">
        <w:rPr>
          <w:rFonts w:eastAsia="Calibri"/>
          <w:sz w:val="28"/>
          <w:szCs w:val="28"/>
          <w:lang w:eastAsia="en-US"/>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w:t>
      </w:r>
      <w:r w:rsidRPr="008C0BD9">
        <w:rPr>
          <w:rFonts w:eastAsia="Calibri"/>
          <w:sz w:val="28"/>
          <w:szCs w:val="28"/>
          <w:lang w:eastAsia="en-US"/>
        </w:rPr>
        <w:lastRenderedPageBreak/>
        <w:t>фиксации объекта. Фотографии, аудио- и видеозаписи, используемые для доказательств нарушений обязательных требований, при</w:t>
      </w:r>
      <w:r w:rsidR="006269BD" w:rsidRPr="008C0BD9">
        <w:rPr>
          <w:rFonts w:eastAsia="Calibri"/>
          <w:sz w:val="28"/>
          <w:szCs w:val="28"/>
          <w:lang w:eastAsia="en-US"/>
        </w:rPr>
        <w:t>общаются</w:t>
      </w:r>
      <w:r w:rsidRPr="008C0BD9">
        <w:rPr>
          <w:rFonts w:eastAsia="Calibri"/>
          <w:sz w:val="28"/>
          <w:szCs w:val="28"/>
          <w:lang w:eastAsia="en-US"/>
        </w:rPr>
        <w:t xml:space="preserve"> к акту контрольного (надзорного) мероприятия.</w:t>
      </w:r>
    </w:p>
    <w:p w:rsidR="004249AA" w:rsidRPr="008C0BD9" w:rsidRDefault="00B9115F"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Результаты</w:t>
      </w:r>
      <w:r w:rsidRPr="008C0BD9">
        <w:rPr>
          <w:rFonts w:eastAsia="Calibri"/>
          <w:sz w:val="28"/>
          <w:szCs w:val="28"/>
          <w:lang w:eastAsia="en-US"/>
        </w:rPr>
        <w:t xml:space="preserve"> контрольного (надзорного) мероприятия оформляются в порядке, установленном </w:t>
      </w:r>
      <w:r w:rsidR="004249AA" w:rsidRPr="008C0BD9">
        <w:rPr>
          <w:rFonts w:eastAsia="Calibri"/>
          <w:sz w:val="28"/>
          <w:szCs w:val="28"/>
          <w:lang w:eastAsia="en-US"/>
        </w:rPr>
        <w:t xml:space="preserve">статьей 87 </w:t>
      </w:r>
      <w:r w:rsidRPr="008C0BD9">
        <w:rPr>
          <w:rFonts w:eastAsia="Calibri"/>
          <w:sz w:val="28"/>
          <w:szCs w:val="28"/>
          <w:lang w:eastAsia="en-US"/>
        </w:rPr>
        <w:t>Федеральн</w:t>
      </w:r>
      <w:r w:rsidR="004249AA" w:rsidRPr="008C0BD9">
        <w:rPr>
          <w:rFonts w:eastAsia="Calibri"/>
          <w:sz w:val="28"/>
          <w:szCs w:val="28"/>
          <w:lang w:eastAsia="en-US"/>
        </w:rPr>
        <w:t>ого закона №</w:t>
      </w:r>
      <w:r w:rsidR="001129AA" w:rsidRPr="008C0BD9">
        <w:rPr>
          <w:rFonts w:eastAsia="Calibri"/>
          <w:sz w:val="28"/>
          <w:szCs w:val="28"/>
          <w:lang w:eastAsia="en-US"/>
        </w:rPr>
        <w:t xml:space="preserve"> </w:t>
      </w:r>
      <w:r w:rsidR="004249AA" w:rsidRPr="008C0BD9">
        <w:rPr>
          <w:rFonts w:eastAsia="Calibri"/>
          <w:sz w:val="28"/>
          <w:szCs w:val="28"/>
          <w:lang w:eastAsia="en-US"/>
        </w:rPr>
        <w:t>248-ФЗ.</w:t>
      </w:r>
    </w:p>
    <w:p w:rsidR="00E26BD8" w:rsidRPr="008C0BD9" w:rsidRDefault="00E26BD8" w:rsidP="00DE018B">
      <w:pPr>
        <w:spacing w:line="360" w:lineRule="auto"/>
        <w:ind w:firstLine="709"/>
        <w:contextualSpacing/>
        <w:jc w:val="both"/>
        <w:rPr>
          <w:rFonts w:eastAsia="Calibri"/>
          <w:sz w:val="28"/>
          <w:szCs w:val="28"/>
          <w:lang w:eastAsia="en-US"/>
        </w:rPr>
      </w:pPr>
      <w:proofErr w:type="gramStart"/>
      <w:r w:rsidRPr="008C0BD9">
        <w:rPr>
          <w:rFonts w:eastAsia="Calibri"/>
          <w:sz w:val="28"/>
          <w:szCs w:val="28"/>
          <w:lang w:eastAsia="en-US"/>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roofErr w:type="gramEnd"/>
      <w:r w:rsidRPr="008C0BD9">
        <w:rPr>
          <w:rFonts w:eastAsia="Calibri"/>
          <w:sz w:val="28"/>
          <w:szCs w:val="28"/>
          <w:lang w:eastAsia="en-US"/>
        </w:rPr>
        <w:t xml:space="preserve"> В случае</w:t>
      </w:r>
      <w:proofErr w:type="gramStart"/>
      <w:r w:rsidRPr="008C0BD9">
        <w:rPr>
          <w:rFonts w:eastAsia="Calibri"/>
          <w:sz w:val="28"/>
          <w:szCs w:val="28"/>
          <w:lang w:eastAsia="en-US"/>
        </w:rPr>
        <w:t>,</w:t>
      </w:r>
      <w:proofErr w:type="gramEnd"/>
      <w:r w:rsidRPr="008C0BD9">
        <w:rPr>
          <w:rFonts w:eastAsia="Calibri"/>
          <w:sz w:val="28"/>
          <w:szCs w:val="28"/>
          <w:lang w:eastAsia="en-US"/>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3A4C24" w:rsidRPr="008C0BD9" w:rsidRDefault="003A4C24"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Оформление</w:t>
      </w:r>
      <w:r w:rsidRPr="008C0BD9">
        <w:rPr>
          <w:rFonts w:eastAsia="Calibri"/>
          <w:sz w:val="28"/>
          <w:szCs w:val="28"/>
          <w:lang w:eastAsia="en-US"/>
        </w:rPr>
        <w:t xml:space="preserve"> акта производится на месте проведения контрольного (надзорного) мероприятия в день окончания проведения такого мероприятия.</w:t>
      </w:r>
    </w:p>
    <w:p w:rsidR="003A4C24" w:rsidRPr="008C0BD9" w:rsidRDefault="003A4C24"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Контролируемое</w:t>
      </w:r>
      <w:r w:rsidRPr="008C0BD9">
        <w:rPr>
          <w:rFonts w:eastAsia="Calibri"/>
          <w:sz w:val="28"/>
          <w:szCs w:val="28"/>
          <w:lang w:eastAsia="en-US"/>
        </w:rPr>
        <w:t xml:space="preserve"> лицо или его представитель знакомится с содержанием акта на месте проведения контрольного (надзорного) мероприятия.</w:t>
      </w:r>
    </w:p>
    <w:p w:rsidR="00E26BD8" w:rsidRPr="008C0BD9" w:rsidRDefault="00E26BD8" w:rsidP="00DE018B">
      <w:pPr>
        <w:spacing w:line="360" w:lineRule="auto"/>
        <w:ind w:firstLine="709"/>
        <w:contextualSpacing/>
        <w:jc w:val="both"/>
        <w:rPr>
          <w:rFonts w:eastAsia="Calibri"/>
          <w:sz w:val="28"/>
          <w:szCs w:val="28"/>
          <w:lang w:eastAsia="en-US"/>
        </w:rPr>
      </w:pPr>
      <w:bookmarkStart w:id="3" w:name="p1207"/>
      <w:bookmarkEnd w:id="3"/>
      <w:proofErr w:type="gramStart"/>
      <w:r w:rsidRPr="008C0BD9">
        <w:rPr>
          <w:rFonts w:eastAsia="Calibri"/>
          <w:sz w:val="28"/>
          <w:szCs w:val="28"/>
          <w:lang w:eastAsia="en-US"/>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23" w:history="1">
        <w:r w:rsidRPr="008C0BD9">
          <w:rPr>
            <w:rStyle w:val="a6"/>
            <w:rFonts w:eastAsia="Calibri"/>
            <w:color w:val="auto"/>
            <w:sz w:val="28"/>
            <w:szCs w:val="28"/>
            <w:u w:val="none"/>
            <w:lang w:eastAsia="en-US"/>
          </w:rPr>
          <w:t xml:space="preserve">пунктами </w:t>
        </w:r>
      </w:hyperlink>
      <w:hyperlink r:id="rId24" w:history="1">
        <w:r w:rsidRPr="008C0BD9">
          <w:rPr>
            <w:rStyle w:val="a6"/>
            <w:rFonts w:eastAsia="Calibri"/>
            <w:color w:val="auto"/>
            <w:sz w:val="28"/>
            <w:szCs w:val="28"/>
            <w:u w:val="none"/>
            <w:lang w:eastAsia="en-US"/>
          </w:rPr>
          <w:t>8</w:t>
        </w:r>
      </w:hyperlink>
      <w:r w:rsidRPr="008C0BD9">
        <w:rPr>
          <w:rFonts w:eastAsia="Calibri"/>
          <w:sz w:val="28"/>
          <w:szCs w:val="28"/>
          <w:lang w:eastAsia="en-US"/>
        </w:rPr>
        <w:t xml:space="preserve"> и </w:t>
      </w:r>
      <w:hyperlink r:id="rId25" w:history="1">
        <w:r w:rsidRPr="008C0BD9">
          <w:rPr>
            <w:rStyle w:val="a6"/>
            <w:rFonts w:eastAsia="Calibri"/>
            <w:color w:val="auto"/>
            <w:sz w:val="28"/>
            <w:szCs w:val="28"/>
            <w:u w:val="none"/>
            <w:lang w:eastAsia="en-US"/>
          </w:rPr>
          <w:t>9 части 1 статьи 65</w:t>
        </w:r>
      </w:hyperlink>
      <w:r w:rsidRPr="008C0BD9">
        <w:rPr>
          <w:rFonts w:eastAsia="Calibri"/>
          <w:sz w:val="28"/>
          <w:szCs w:val="28"/>
          <w:lang w:eastAsia="en-US"/>
        </w:rPr>
        <w:t xml:space="preserve"> Федерального закона </w:t>
      </w:r>
      <w:r w:rsidR="001129AA" w:rsidRPr="008C0BD9">
        <w:rPr>
          <w:rFonts w:eastAsia="Calibri"/>
          <w:sz w:val="28"/>
          <w:szCs w:val="28"/>
          <w:lang w:eastAsia="en-US"/>
        </w:rPr>
        <w:t xml:space="preserve">№ </w:t>
      </w:r>
      <w:r w:rsidRPr="008C0BD9">
        <w:rPr>
          <w:rFonts w:eastAsia="Calibri"/>
          <w:sz w:val="28"/>
          <w:szCs w:val="28"/>
          <w:lang w:eastAsia="en-US"/>
        </w:rPr>
        <w:t xml:space="preserve">248-ФЗ, контрольный орган </w:t>
      </w:r>
      <w:r w:rsidRPr="008C0BD9">
        <w:rPr>
          <w:rFonts w:eastAsia="Calibri"/>
          <w:sz w:val="28"/>
          <w:szCs w:val="28"/>
          <w:lang w:eastAsia="en-US"/>
        </w:rPr>
        <w:lastRenderedPageBreak/>
        <w:t xml:space="preserve">направляет акт контролируемому лицу в порядке, установленном </w:t>
      </w:r>
      <w:hyperlink r:id="rId26" w:history="1">
        <w:r w:rsidRPr="008C0BD9">
          <w:rPr>
            <w:rStyle w:val="a6"/>
            <w:rFonts w:eastAsia="Calibri"/>
            <w:color w:val="auto"/>
            <w:sz w:val="28"/>
            <w:szCs w:val="28"/>
            <w:u w:val="none"/>
            <w:lang w:eastAsia="en-US"/>
          </w:rPr>
          <w:t xml:space="preserve">статьей </w:t>
        </w:r>
        <w:r w:rsidR="00C36B75">
          <w:rPr>
            <w:rStyle w:val="a6"/>
            <w:rFonts w:eastAsia="Calibri"/>
            <w:color w:val="auto"/>
            <w:sz w:val="28"/>
            <w:szCs w:val="28"/>
            <w:u w:val="none"/>
            <w:lang w:eastAsia="en-US"/>
          </w:rPr>
          <w:t xml:space="preserve">            </w:t>
        </w:r>
        <w:r w:rsidRPr="008C0BD9">
          <w:rPr>
            <w:rStyle w:val="a6"/>
            <w:rFonts w:eastAsia="Calibri"/>
            <w:color w:val="auto"/>
            <w:sz w:val="28"/>
            <w:szCs w:val="28"/>
            <w:u w:val="none"/>
            <w:lang w:eastAsia="en-US"/>
          </w:rPr>
          <w:t>21</w:t>
        </w:r>
        <w:proofErr w:type="gramEnd"/>
      </w:hyperlink>
      <w:r w:rsidRPr="008C0BD9">
        <w:rPr>
          <w:rFonts w:eastAsia="Calibri"/>
          <w:sz w:val="28"/>
          <w:szCs w:val="28"/>
          <w:lang w:eastAsia="en-US"/>
        </w:rPr>
        <w:t xml:space="preserve"> Федерального закона </w:t>
      </w:r>
      <w:r w:rsidR="001129AA" w:rsidRPr="008C0BD9">
        <w:rPr>
          <w:rFonts w:eastAsia="Calibri"/>
          <w:sz w:val="28"/>
          <w:szCs w:val="28"/>
          <w:lang w:eastAsia="en-US"/>
        </w:rPr>
        <w:t xml:space="preserve">№ </w:t>
      </w:r>
      <w:r w:rsidRPr="008C0BD9">
        <w:rPr>
          <w:rFonts w:eastAsia="Calibri"/>
          <w:sz w:val="28"/>
          <w:szCs w:val="28"/>
          <w:lang w:eastAsia="en-US"/>
        </w:rPr>
        <w:t>248-ФЗ.</w:t>
      </w:r>
    </w:p>
    <w:p w:rsidR="003A4C24" w:rsidRPr="008C0BD9" w:rsidRDefault="003A4C24" w:rsidP="00DE018B">
      <w:pPr>
        <w:pStyle w:val="ab"/>
        <w:numPr>
          <w:ilvl w:val="1"/>
          <w:numId w:val="49"/>
        </w:numPr>
        <w:tabs>
          <w:tab w:val="left" w:pos="1418"/>
        </w:tabs>
        <w:spacing w:line="360" w:lineRule="auto"/>
        <w:ind w:left="0" w:firstLine="709"/>
        <w:jc w:val="both"/>
        <w:rPr>
          <w:rFonts w:eastAsia="Calibri"/>
          <w:sz w:val="28"/>
          <w:szCs w:val="28"/>
          <w:lang w:eastAsia="en-US"/>
        </w:rPr>
      </w:pPr>
      <w:r w:rsidRPr="00DE018B">
        <w:rPr>
          <w:rFonts w:eastAsia="Calibri"/>
          <w:bCs/>
          <w:sz w:val="28"/>
          <w:szCs w:val="28"/>
          <w:lang w:eastAsia="en-US"/>
        </w:rPr>
        <w:t>Контролируемое</w:t>
      </w:r>
      <w:r w:rsidRPr="008C0BD9">
        <w:rPr>
          <w:rFonts w:eastAsia="Calibri"/>
          <w:sz w:val="28"/>
          <w:szCs w:val="28"/>
          <w:lang w:eastAsia="en-US"/>
        </w:rPr>
        <w:t xml:space="preserve">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3A4C24" w:rsidRPr="00DE018B" w:rsidRDefault="003A4C24" w:rsidP="00DE018B">
      <w:pPr>
        <w:pStyle w:val="ab"/>
        <w:numPr>
          <w:ilvl w:val="1"/>
          <w:numId w:val="49"/>
        </w:numPr>
        <w:tabs>
          <w:tab w:val="left" w:pos="1418"/>
        </w:tabs>
        <w:spacing w:line="360" w:lineRule="auto"/>
        <w:ind w:left="0" w:firstLine="709"/>
        <w:jc w:val="both"/>
        <w:rPr>
          <w:rFonts w:eastAsia="Calibri"/>
          <w:bCs/>
          <w:sz w:val="28"/>
          <w:szCs w:val="28"/>
          <w:lang w:eastAsia="en-US"/>
        </w:rPr>
      </w:pPr>
      <w:r w:rsidRPr="008C0BD9">
        <w:rPr>
          <w:rFonts w:eastAsia="Calibri"/>
          <w:sz w:val="28"/>
          <w:szCs w:val="28"/>
          <w:lang w:eastAsia="en-US"/>
        </w:rPr>
        <w:t xml:space="preserve"> В </w:t>
      </w:r>
      <w:r w:rsidRPr="00DE018B">
        <w:rPr>
          <w:rFonts w:eastAsia="Calibri"/>
          <w:bCs/>
          <w:sz w:val="28"/>
          <w:szCs w:val="28"/>
          <w:lang w:eastAsia="en-US"/>
        </w:rPr>
        <w:t xml:space="preserve">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sidR="00CB0F7F" w:rsidRPr="00DE018B">
        <w:rPr>
          <w:rFonts w:eastAsia="Calibri"/>
          <w:bCs/>
          <w:sz w:val="28"/>
          <w:szCs w:val="28"/>
          <w:lang w:eastAsia="en-US"/>
        </w:rPr>
        <w:t>Должностное лицо</w:t>
      </w:r>
      <w:r w:rsidRPr="00DE018B">
        <w:rPr>
          <w:rFonts w:eastAsia="Calibri"/>
          <w:bCs/>
          <w:sz w:val="28"/>
          <w:szCs w:val="28"/>
          <w:lang w:eastAsia="en-US"/>
        </w:rPr>
        <w:t xml:space="preserve">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B0F7F" w:rsidRPr="00DE018B" w:rsidRDefault="003A4C24" w:rsidP="00DE018B">
      <w:pPr>
        <w:pStyle w:val="ab"/>
        <w:numPr>
          <w:ilvl w:val="1"/>
          <w:numId w:val="49"/>
        </w:numPr>
        <w:tabs>
          <w:tab w:val="left" w:pos="1418"/>
        </w:tabs>
        <w:spacing w:line="360" w:lineRule="auto"/>
        <w:ind w:left="0" w:firstLine="709"/>
        <w:jc w:val="both"/>
        <w:rPr>
          <w:rFonts w:eastAsia="Calibri"/>
          <w:bCs/>
          <w:sz w:val="28"/>
          <w:szCs w:val="28"/>
          <w:lang w:eastAsia="en-US"/>
        </w:rPr>
      </w:pPr>
      <w:r w:rsidRPr="00DE018B">
        <w:rPr>
          <w:rFonts w:eastAsia="Calibri"/>
          <w:bCs/>
          <w:sz w:val="28"/>
          <w:szCs w:val="28"/>
          <w:lang w:eastAsia="en-US"/>
        </w:rPr>
        <w:t>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w:t>
      </w:r>
      <w:r w:rsidR="00CB0F7F" w:rsidRPr="00DE018B">
        <w:rPr>
          <w:rFonts w:eastAsia="Calibri"/>
          <w:bCs/>
          <w:sz w:val="28"/>
          <w:szCs w:val="28"/>
          <w:lang w:eastAsia="en-US"/>
        </w:rPr>
        <w:t xml:space="preserve"> принять меры в соответствии со статьей 90 Федерального закона №</w:t>
      </w:r>
      <w:r w:rsidR="001129AA" w:rsidRPr="00DE018B">
        <w:rPr>
          <w:rFonts w:eastAsia="Calibri"/>
          <w:bCs/>
          <w:sz w:val="28"/>
          <w:szCs w:val="28"/>
          <w:lang w:eastAsia="en-US"/>
        </w:rPr>
        <w:t xml:space="preserve"> </w:t>
      </w:r>
      <w:r w:rsidR="00CB0F7F" w:rsidRPr="00DE018B">
        <w:rPr>
          <w:rFonts w:eastAsia="Calibri"/>
          <w:bCs/>
          <w:sz w:val="28"/>
          <w:szCs w:val="28"/>
          <w:lang w:eastAsia="en-US"/>
        </w:rPr>
        <w:t>248-ФЗ.</w:t>
      </w:r>
    </w:p>
    <w:p w:rsidR="00132520" w:rsidRPr="008C0BD9" w:rsidRDefault="00CB0F7F" w:rsidP="00DE018B">
      <w:pPr>
        <w:pStyle w:val="ab"/>
        <w:numPr>
          <w:ilvl w:val="1"/>
          <w:numId w:val="49"/>
        </w:numPr>
        <w:tabs>
          <w:tab w:val="left" w:pos="1418"/>
        </w:tabs>
        <w:spacing w:line="360" w:lineRule="auto"/>
        <w:ind w:left="0" w:firstLine="709"/>
        <w:jc w:val="both"/>
        <w:rPr>
          <w:rFonts w:eastAsia="Calibri"/>
          <w:sz w:val="28"/>
          <w:szCs w:val="28"/>
          <w:lang w:eastAsia="en-US"/>
        </w:rPr>
      </w:pPr>
      <w:proofErr w:type="gramStart"/>
      <w:r w:rsidRPr="00DE018B">
        <w:rPr>
          <w:rFonts w:eastAsia="Calibri"/>
          <w:bCs/>
          <w:sz w:val="28"/>
          <w:szCs w:val="28"/>
          <w:lang w:eastAsia="en-US"/>
        </w:rPr>
        <w:t>При выдаче контролируемому лицу предписания об устранении выявленных нарушений</w:t>
      </w:r>
      <w:r w:rsidR="00B81AA5" w:rsidRPr="008C0BD9">
        <w:rPr>
          <w:rFonts w:eastAsia="Calibri"/>
          <w:sz w:val="28"/>
          <w:szCs w:val="28"/>
          <w:lang w:eastAsia="en-US"/>
        </w:rPr>
        <w:t xml:space="preserve"> обязательных требований</w:t>
      </w:r>
      <w:r w:rsidRPr="008C0BD9">
        <w:rPr>
          <w:rFonts w:eastAsia="Calibri"/>
          <w:sz w:val="28"/>
          <w:szCs w:val="28"/>
          <w:lang w:eastAsia="en-US"/>
        </w:rPr>
        <w:t xml:space="preserve">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w:t>
      </w:r>
      <w:r w:rsidR="00D638EC" w:rsidRPr="008C0BD9">
        <w:rPr>
          <w:rFonts w:eastAsia="Calibri"/>
          <w:sz w:val="28"/>
          <w:szCs w:val="28"/>
          <w:lang w:eastAsia="en-US"/>
        </w:rPr>
        <w:t xml:space="preserve"> предписание)</w:t>
      </w:r>
      <w:r w:rsidRPr="008C0BD9">
        <w:rPr>
          <w:rFonts w:eastAsia="Calibri"/>
          <w:sz w:val="28"/>
          <w:szCs w:val="28"/>
          <w:lang w:eastAsia="en-US"/>
        </w:rPr>
        <w:t>, в нем</w:t>
      </w:r>
      <w:r w:rsidR="00D638EC" w:rsidRPr="008C0BD9">
        <w:rPr>
          <w:rFonts w:eastAsia="Calibri"/>
          <w:sz w:val="28"/>
          <w:szCs w:val="28"/>
          <w:lang w:eastAsia="en-US"/>
        </w:rPr>
        <w:t xml:space="preserve"> </w:t>
      </w:r>
      <w:r w:rsidR="004249AA" w:rsidRPr="008C0BD9">
        <w:rPr>
          <w:rFonts w:eastAsia="Calibri"/>
          <w:sz w:val="28"/>
          <w:szCs w:val="28"/>
          <w:lang w:eastAsia="en-US"/>
        </w:rPr>
        <w:t>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proofErr w:type="gramEnd"/>
      <w:r w:rsidR="004249AA" w:rsidRPr="008C0BD9">
        <w:rPr>
          <w:rFonts w:eastAsia="Calibri"/>
          <w:sz w:val="28"/>
          <w:szCs w:val="28"/>
          <w:lang w:eastAsia="en-US"/>
        </w:rPr>
        <w:t xml:space="preserve"> </w:t>
      </w:r>
      <w:proofErr w:type="gramStart"/>
      <w:r w:rsidR="004249AA" w:rsidRPr="008C0BD9">
        <w:rPr>
          <w:rFonts w:eastAsia="Calibri"/>
          <w:sz w:val="28"/>
          <w:szCs w:val="28"/>
          <w:lang w:eastAsia="en-US"/>
        </w:rPr>
        <w:t>устанавливающих</w:t>
      </w:r>
      <w:proofErr w:type="gramEnd"/>
      <w:r w:rsidR="004249AA" w:rsidRPr="008C0BD9">
        <w:rPr>
          <w:rFonts w:eastAsia="Calibri"/>
          <w:sz w:val="28"/>
          <w:szCs w:val="28"/>
          <w:lang w:eastAsia="en-US"/>
        </w:rPr>
        <w:t>, сроки исполнени</w:t>
      </w:r>
      <w:r w:rsidR="00C65BB8" w:rsidRPr="008C0BD9">
        <w:rPr>
          <w:rFonts w:eastAsia="Calibri"/>
          <w:sz w:val="28"/>
          <w:szCs w:val="28"/>
          <w:lang w:eastAsia="en-US"/>
        </w:rPr>
        <w:t xml:space="preserve">я предписания, по форме </w:t>
      </w:r>
      <w:r w:rsidR="00132520" w:rsidRPr="008C0BD9">
        <w:rPr>
          <w:rFonts w:eastAsia="Calibri"/>
          <w:sz w:val="28"/>
          <w:szCs w:val="28"/>
          <w:lang w:eastAsia="en-US"/>
        </w:rPr>
        <w:t>утвержденной муниципальным правовым актом.</w:t>
      </w:r>
    </w:p>
    <w:p w:rsidR="003F0A79" w:rsidRPr="00DE018B" w:rsidRDefault="003F0A79" w:rsidP="00DE018B">
      <w:pPr>
        <w:pStyle w:val="ab"/>
        <w:numPr>
          <w:ilvl w:val="1"/>
          <w:numId w:val="49"/>
        </w:numPr>
        <w:tabs>
          <w:tab w:val="left" w:pos="1418"/>
        </w:tabs>
        <w:spacing w:line="360" w:lineRule="auto"/>
        <w:ind w:left="0" w:firstLine="709"/>
        <w:jc w:val="both"/>
        <w:rPr>
          <w:rFonts w:eastAsia="Calibri"/>
          <w:bCs/>
          <w:sz w:val="28"/>
          <w:szCs w:val="28"/>
          <w:lang w:eastAsia="en-US"/>
        </w:rPr>
      </w:pPr>
      <w:r w:rsidRPr="00DE018B">
        <w:rPr>
          <w:rFonts w:eastAsia="Calibri"/>
          <w:bCs/>
          <w:sz w:val="28"/>
          <w:szCs w:val="28"/>
          <w:lang w:eastAsia="en-US"/>
        </w:rPr>
        <w:t xml:space="preserve">Решения, принятые по результатам контрольного (надзорного) мероприятия, проведенного с грубым нарушением требований к организации </w:t>
      </w:r>
      <w:r w:rsidRPr="00DE018B">
        <w:rPr>
          <w:rFonts w:eastAsia="Calibri"/>
          <w:bCs/>
          <w:sz w:val="28"/>
          <w:szCs w:val="28"/>
          <w:lang w:eastAsia="en-US"/>
        </w:rPr>
        <w:lastRenderedPageBreak/>
        <w:t>и осуществлению муниципального контроля, подлежат отмене в соответствии со статьей 91 Федерального закона №</w:t>
      </w:r>
      <w:r w:rsidR="001129AA" w:rsidRPr="00DE018B">
        <w:rPr>
          <w:rFonts w:eastAsia="Calibri"/>
          <w:bCs/>
          <w:sz w:val="28"/>
          <w:szCs w:val="28"/>
          <w:lang w:eastAsia="en-US"/>
        </w:rPr>
        <w:t xml:space="preserve"> </w:t>
      </w:r>
      <w:r w:rsidRPr="00DE018B">
        <w:rPr>
          <w:rFonts w:eastAsia="Calibri"/>
          <w:bCs/>
          <w:sz w:val="28"/>
          <w:szCs w:val="28"/>
          <w:lang w:eastAsia="en-US"/>
        </w:rPr>
        <w:t>248-ФЗ.</w:t>
      </w:r>
    </w:p>
    <w:p w:rsidR="00C65BB8" w:rsidRPr="008C0BD9" w:rsidRDefault="00C65BB8" w:rsidP="00DE018B">
      <w:pPr>
        <w:pStyle w:val="ab"/>
        <w:numPr>
          <w:ilvl w:val="1"/>
          <w:numId w:val="49"/>
        </w:numPr>
        <w:tabs>
          <w:tab w:val="left" w:pos="1418"/>
        </w:tabs>
        <w:spacing w:line="360" w:lineRule="auto"/>
        <w:ind w:left="0" w:firstLine="709"/>
        <w:jc w:val="both"/>
        <w:rPr>
          <w:rFonts w:eastAsia="Calibri"/>
          <w:iCs/>
          <w:sz w:val="28"/>
          <w:szCs w:val="28"/>
          <w:lang w:eastAsia="en-US"/>
        </w:rPr>
      </w:pPr>
      <w:r w:rsidRPr="00DE018B">
        <w:rPr>
          <w:rFonts w:eastAsia="Calibri"/>
          <w:bCs/>
          <w:sz w:val="28"/>
          <w:szCs w:val="28"/>
          <w:lang w:eastAsia="en-US"/>
        </w:rPr>
        <w:t>Исполнение</w:t>
      </w:r>
      <w:r w:rsidRPr="008C0BD9">
        <w:rPr>
          <w:rFonts w:eastAsia="Calibri"/>
          <w:iCs/>
          <w:sz w:val="28"/>
          <w:szCs w:val="28"/>
          <w:lang w:eastAsia="en-US"/>
        </w:rPr>
        <w:t xml:space="preserve"> решений контрольного органа осуществляется в порядке</w:t>
      </w:r>
      <w:r w:rsidR="003F0A79" w:rsidRPr="008C0BD9">
        <w:rPr>
          <w:rFonts w:eastAsia="Calibri"/>
          <w:iCs/>
          <w:sz w:val="28"/>
          <w:szCs w:val="28"/>
          <w:lang w:eastAsia="en-US"/>
        </w:rPr>
        <w:t>,</w:t>
      </w:r>
      <w:r w:rsidRPr="008C0BD9">
        <w:rPr>
          <w:rFonts w:eastAsia="Calibri"/>
          <w:iCs/>
          <w:sz w:val="28"/>
          <w:szCs w:val="28"/>
          <w:lang w:eastAsia="en-US"/>
        </w:rPr>
        <w:t xml:space="preserve"> установленном статьями 92-95 Федерального закона №</w:t>
      </w:r>
      <w:r w:rsidR="001129AA" w:rsidRPr="008C0BD9">
        <w:rPr>
          <w:rFonts w:eastAsia="Calibri"/>
          <w:iCs/>
          <w:sz w:val="28"/>
          <w:szCs w:val="28"/>
          <w:lang w:eastAsia="en-US"/>
        </w:rPr>
        <w:t xml:space="preserve"> </w:t>
      </w:r>
      <w:r w:rsidRPr="008C0BD9">
        <w:rPr>
          <w:rFonts w:eastAsia="Calibri"/>
          <w:iCs/>
          <w:sz w:val="28"/>
          <w:szCs w:val="28"/>
          <w:lang w:eastAsia="en-US"/>
        </w:rPr>
        <w:t>248-ФЗ.</w:t>
      </w:r>
    </w:p>
    <w:p w:rsidR="008C0BD9" w:rsidRDefault="008C0BD9" w:rsidP="008C0BD9">
      <w:pPr>
        <w:spacing w:after="160" w:line="360" w:lineRule="auto"/>
        <w:ind w:firstLine="709"/>
        <w:contextualSpacing/>
        <w:jc w:val="both"/>
        <w:rPr>
          <w:rFonts w:eastAsia="Calibri"/>
          <w:iCs/>
          <w:sz w:val="28"/>
          <w:szCs w:val="28"/>
          <w:lang w:eastAsia="en-US"/>
        </w:rPr>
      </w:pPr>
    </w:p>
    <w:p w:rsidR="0000559C" w:rsidRDefault="008C0BD9" w:rsidP="008C0BD9">
      <w:pPr>
        <w:spacing w:after="160" w:line="360" w:lineRule="auto"/>
        <w:ind w:firstLine="709"/>
        <w:contextualSpacing/>
        <w:jc w:val="center"/>
        <w:rPr>
          <w:rFonts w:eastAsia="Calibri"/>
          <w:iCs/>
          <w:sz w:val="28"/>
          <w:szCs w:val="28"/>
          <w:lang w:eastAsia="en-US"/>
        </w:rPr>
      </w:pPr>
      <w:r>
        <w:rPr>
          <w:rFonts w:eastAsia="Calibri"/>
          <w:iCs/>
          <w:sz w:val="28"/>
          <w:szCs w:val="28"/>
          <w:lang w:eastAsia="en-US"/>
        </w:rPr>
        <w:t>_________________________</w:t>
      </w:r>
    </w:p>
    <w:p w:rsidR="008C0BD9" w:rsidRPr="008C0BD9" w:rsidRDefault="008C0BD9" w:rsidP="008C0BD9">
      <w:pPr>
        <w:spacing w:after="160" w:line="360" w:lineRule="auto"/>
        <w:ind w:firstLine="709"/>
        <w:contextualSpacing/>
        <w:jc w:val="center"/>
        <w:rPr>
          <w:rFonts w:eastAsia="Calibri"/>
          <w:iCs/>
          <w:sz w:val="28"/>
          <w:szCs w:val="28"/>
          <w:lang w:eastAsia="en-US"/>
        </w:rPr>
      </w:pPr>
    </w:p>
    <w:sectPr w:rsidR="008C0BD9" w:rsidRPr="008C0BD9" w:rsidSect="00BB6757">
      <w:footerReference w:type="default" r:id="rId27"/>
      <w:pgSz w:w="11906" w:h="16838"/>
      <w:pgMar w:top="567" w:right="849"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D40" w:rsidRDefault="00676D40" w:rsidP="009E6527">
      <w:r>
        <w:separator/>
      </w:r>
    </w:p>
  </w:endnote>
  <w:endnote w:type="continuationSeparator" w:id="1">
    <w:p w:rsidR="00676D40" w:rsidRDefault="00676D40" w:rsidP="009E65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F65" w:rsidRDefault="00195F65">
    <w:pPr>
      <w:pStyle w:val="ae"/>
      <w:jc w:val="right"/>
    </w:pPr>
    <w:fldSimple w:instr="PAGE   \* MERGEFORMAT">
      <w:r w:rsidR="004B6F2C">
        <w:rPr>
          <w:noProof/>
        </w:rPr>
        <w:t>22</w:t>
      </w:r>
    </w:fldSimple>
  </w:p>
  <w:p w:rsidR="00195F65" w:rsidRDefault="00195F6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D40" w:rsidRDefault="00676D40" w:rsidP="009E6527">
      <w:r>
        <w:separator/>
      </w:r>
    </w:p>
  </w:footnote>
  <w:footnote w:type="continuationSeparator" w:id="1">
    <w:p w:rsidR="00676D40" w:rsidRDefault="00676D40" w:rsidP="009E65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0F4F"/>
    <w:multiLevelType w:val="multilevel"/>
    <w:tmpl w:val="052CBC08"/>
    <w:lvl w:ilvl="0">
      <w:start w:val="3"/>
      <w:numFmt w:val="decimal"/>
      <w:lvlText w:val="%1."/>
      <w:lvlJc w:val="left"/>
      <w:pPr>
        <w:ind w:left="465" w:hanging="46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
    <w:nsid w:val="02C60C98"/>
    <w:multiLevelType w:val="hybridMultilevel"/>
    <w:tmpl w:val="6A0835EC"/>
    <w:lvl w:ilvl="0" w:tplc="2620FA4C">
      <w:start w:val="1"/>
      <w:numFmt w:val="decimal"/>
      <w:lvlText w:val="%1)"/>
      <w:lvlJc w:val="left"/>
      <w:pPr>
        <w:tabs>
          <w:tab w:val="num" w:pos="1575"/>
        </w:tabs>
        <w:ind w:left="1575" w:hanging="1035"/>
      </w:pPr>
      <w:rPr>
        <w:rFonts w:hint="default"/>
        <w:i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0F187A"/>
    <w:multiLevelType w:val="hybridMultilevel"/>
    <w:tmpl w:val="F43AF43C"/>
    <w:lvl w:ilvl="0" w:tplc="3B8CEDDC">
      <w:start w:val="1"/>
      <w:numFmt w:val="decimal"/>
      <w:lvlText w:val="%1)"/>
      <w:lvlJc w:val="left"/>
      <w:pPr>
        <w:tabs>
          <w:tab w:val="num" w:pos="1983"/>
        </w:tabs>
        <w:ind w:left="1983" w:hanging="1275"/>
      </w:pPr>
      <w:rPr>
        <w:rFonts w:hint="default"/>
      </w:rPr>
    </w:lvl>
    <w:lvl w:ilvl="1" w:tplc="630AF390">
      <w:start w:val="1"/>
      <w:numFmt w:val="decimal"/>
      <w:lvlText w:val="%2."/>
      <w:lvlJc w:val="left"/>
      <w:pPr>
        <w:tabs>
          <w:tab w:val="num" w:pos="2493"/>
        </w:tabs>
        <w:ind w:left="2493" w:hanging="1065"/>
      </w:pPr>
      <w:rPr>
        <w:rFonts w:hint="default"/>
        <w:b/>
        <w:color w:val="FF0000"/>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03EC32FA"/>
    <w:multiLevelType w:val="hybridMultilevel"/>
    <w:tmpl w:val="6C4E6B56"/>
    <w:lvl w:ilvl="0" w:tplc="0A9EA50C">
      <w:numFmt w:val="bullet"/>
      <w:lvlText w:val="-"/>
      <w:lvlJc w:val="left"/>
      <w:pPr>
        <w:tabs>
          <w:tab w:val="num" w:pos="1376"/>
        </w:tabs>
        <w:ind w:left="1376" w:hanging="525"/>
      </w:pPr>
      <w:rPr>
        <w:rFonts w:ascii="Times New Roman" w:eastAsia="Times New Roman" w:hAnsi="Times New Roman" w:cs="Times New Roman" w:hint="default"/>
      </w:rPr>
    </w:lvl>
    <w:lvl w:ilvl="1" w:tplc="E1F4ED48">
      <w:start w:val="6"/>
      <w:numFmt w:val="decimal"/>
      <w:lvlText w:val="%2."/>
      <w:lvlJc w:val="left"/>
      <w:pPr>
        <w:tabs>
          <w:tab w:val="num" w:pos="1211"/>
        </w:tabs>
        <w:ind w:left="1211"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42A66E5"/>
    <w:multiLevelType w:val="multilevel"/>
    <w:tmpl w:val="E2F2F678"/>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5">
    <w:nsid w:val="054C6067"/>
    <w:multiLevelType w:val="hybridMultilevel"/>
    <w:tmpl w:val="441EA96A"/>
    <w:lvl w:ilvl="0" w:tplc="5EC2D6B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05E835FB"/>
    <w:multiLevelType w:val="hybridMultilevel"/>
    <w:tmpl w:val="EB62D03C"/>
    <w:lvl w:ilvl="0" w:tplc="CBD2C4C0">
      <w:start w:val="6"/>
      <w:numFmt w:val="decimal"/>
      <w:lvlText w:val="%1)"/>
      <w:lvlJc w:val="left"/>
      <w:pPr>
        <w:tabs>
          <w:tab w:val="num" w:pos="1260"/>
        </w:tabs>
        <w:ind w:left="1260" w:hanging="360"/>
      </w:pPr>
      <w:rPr>
        <w:rFonts w:hint="default"/>
      </w:rPr>
    </w:lvl>
    <w:lvl w:ilvl="1" w:tplc="37BCA8A6">
      <w:start w:val="1"/>
      <w:numFmt w:val="decimal"/>
      <w:lvlText w:val="%2)"/>
      <w:lvlJc w:val="left"/>
      <w:pPr>
        <w:tabs>
          <w:tab w:val="num" w:pos="1125"/>
        </w:tabs>
        <w:ind w:left="1125" w:hanging="405"/>
      </w:pPr>
      <w:rPr>
        <w:rFonts w:hint="default"/>
        <w:color w:val="FF0000"/>
      </w:rPr>
    </w:lvl>
    <w:lvl w:ilvl="2" w:tplc="0419001B" w:tentative="1">
      <w:start w:val="1"/>
      <w:numFmt w:val="lowerRoman"/>
      <w:lvlText w:val="%3."/>
      <w:lvlJc w:val="right"/>
      <w:pPr>
        <w:tabs>
          <w:tab w:val="num" w:pos="2700"/>
        </w:tabs>
        <w:ind w:left="2700" w:hanging="180"/>
      </w:pPr>
    </w:lvl>
    <w:lvl w:ilvl="3" w:tplc="479A4EDA">
      <w:start w:val="1"/>
      <w:numFmt w:val="decimal"/>
      <w:lvlText w:val="%4)"/>
      <w:lvlJc w:val="left"/>
      <w:pPr>
        <w:tabs>
          <w:tab w:val="num" w:pos="3420"/>
        </w:tabs>
        <w:ind w:left="3420" w:hanging="360"/>
      </w:pPr>
      <w:rPr>
        <w:rFonts w:ascii="Times New Roman" w:eastAsia="Times New Roman" w:hAnsi="Times New Roman" w:cs="Times New Roman"/>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0C3C0601"/>
    <w:multiLevelType w:val="hybridMultilevel"/>
    <w:tmpl w:val="E8767D08"/>
    <w:lvl w:ilvl="0" w:tplc="13D433B2">
      <w:start w:val="1"/>
      <w:numFmt w:val="decimal"/>
      <w:lvlText w:val="%1)"/>
      <w:lvlJc w:val="left"/>
      <w:pPr>
        <w:tabs>
          <w:tab w:val="num" w:pos="1428"/>
        </w:tabs>
        <w:ind w:left="1428" w:hanging="360"/>
      </w:pPr>
      <w:rPr>
        <w:rFonts w:hint="default"/>
        <w:b/>
        <w:color w:val="FF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1342295"/>
    <w:multiLevelType w:val="hybridMultilevel"/>
    <w:tmpl w:val="FE7C62A8"/>
    <w:lvl w:ilvl="0" w:tplc="6E8EB93E">
      <w:start w:val="3"/>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20853935"/>
    <w:multiLevelType w:val="hybridMultilevel"/>
    <w:tmpl w:val="D7BE4318"/>
    <w:lvl w:ilvl="0" w:tplc="FB048268">
      <w:start w:val="1"/>
      <w:numFmt w:val="decimal"/>
      <w:lvlText w:val="%1)"/>
      <w:lvlJc w:val="left"/>
      <w:pPr>
        <w:tabs>
          <w:tab w:val="num" w:pos="1065"/>
        </w:tabs>
        <w:ind w:left="1065" w:hanging="360"/>
      </w:pPr>
      <w:rPr>
        <w:rFonts w:hint="default"/>
      </w:rPr>
    </w:lvl>
    <w:lvl w:ilvl="1" w:tplc="3F980E16">
      <w:start w:val="3"/>
      <w:numFmt w:val="decimal"/>
      <w:lvlText w:val="%2."/>
      <w:lvlJc w:val="left"/>
      <w:pPr>
        <w:tabs>
          <w:tab w:val="num" w:pos="1785"/>
        </w:tabs>
        <w:ind w:left="1785" w:hanging="360"/>
      </w:pPr>
      <w:rPr>
        <w:rFonts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463D06"/>
    <w:multiLevelType w:val="multilevel"/>
    <w:tmpl w:val="B7E4263A"/>
    <w:lvl w:ilvl="0">
      <w:start w:val="1"/>
      <w:numFmt w:val="decimal"/>
      <w:lvlText w:val="%1."/>
      <w:lvlJc w:val="left"/>
      <w:pPr>
        <w:tabs>
          <w:tab w:val="num" w:pos="720"/>
        </w:tabs>
        <w:ind w:left="720" w:hanging="360"/>
      </w:pPr>
    </w:lvl>
    <w:lvl w:ilvl="1">
      <w:start w:val="3"/>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1">
    <w:nsid w:val="21B02633"/>
    <w:multiLevelType w:val="hybridMultilevel"/>
    <w:tmpl w:val="AC5E0542"/>
    <w:lvl w:ilvl="0" w:tplc="FD6A5BC8">
      <w:numFmt w:val="bullet"/>
      <w:lvlText w:val="-"/>
      <w:lvlJc w:val="left"/>
      <w:pPr>
        <w:tabs>
          <w:tab w:val="num" w:pos="720"/>
        </w:tabs>
        <w:ind w:left="720" w:hanging="360"/>
      </w:pPr>
      <w:rPr>
        <w:rFonts w:ascii="Times New Roman" w:eastAsia="Times New Roman" w:hAnsi="Times New Roman" w:cs="Times New Roman"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4297686"/>
    <w:multiLevelType w:val="hybridMultilevel"/>
    <w:tmpl w:val="1810A76A"/>
    <w:lvl w:ilvl="0" w:tplc="EF5C400A">
      <w:start w:val="1"/>
      <w:numFmt w:val="decimal"/>
      <w:lvlText w:val="%1)"/>
      <w:lvlJc w:val="left"/>
      <w:pPr>
        <w:tabs>
          <w:tab w:val="num" w:pos="1095"/>
        </w:tabs>
        <w:ind w:left="1095" w:hanging="39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253E67CD"/>
    <w:multiLevelType w:val="multilevel"/>
    <w:tmpl w:val="F02C7AFC"/>
    <w:lvl w:ilvl="0">
      <w:start w:val="1"/>
      <w:numFmt w:val="decimal"/>
      <w:lvlText w:val="%1."/>
      <w:lvlJc w:val="left"/>
      <w:pPr>
        <w:ind w:left="540" w:hanging="54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4">
    <w:nsid w:val="29957735"/>
    <w:multiLevelType w:val="multilevel"/>
    <w:tmpl w:val="C382ED4A"/>
    <w:lvl w:ilvl="0">
      <w:start w:val="3"/>
      <w:numFmt w:val="decimal"/>
      <w:lvlText w:val="%1."/>
      <w:lvlJc w:val="left"/>
      <w:pPr>
        <w:ind w:left="480" w:hanging="48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7800" w:hanging="2160"/>
      </w:pPr>
      <w:rPr>
        <w:rFonts w:hint="default"/>
      </w:rPr>
    </w:lvl>
  </w:abstractNum>
  <w:abstractNum w:abstractNumId="15">
    <w:nsid w:val="2ACD275F"/>
    <w:multiLevelType w:val="hybridMultilevel"/>
    <w:tmpl w:val="26749FE2"/>
    <w:lvl w:ilvl="0" w:tplc="528064D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B4E7B62"/>
    <w:multiLevelType w:val="hybridMultilevel"/>
    <w:tmpl w:val="48D8DC04"/>
    <w:lvl w:ilvl="0" w:tplc="E5046C0A">
      <w:start w:val="1"/>
      <w:numFmt w:val="decimal"/>
      <w:lvlText w:val="%1."/>
      <w:lvlJc w:val="left"/>
      <w:pPr>
        <w:ind w:left="1421" w:hanging="5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4212682"/>
    <w:multiLevelType w:val="hybridMultilevel"/>
    <w:tmpl w:val="59069F48"/>
    <w:lvl w:ilvl="0" w:tplc="A9024A36">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nsid w:val="345B507C"/>
    <w:multiLevelType w:val="multilevel"/>
    <w:tmpl w:val="8BC68E18"/>
    <w:lvl w:ilvl="0">
      <w:start w:val="7"/>
      <w:numFmt w:val="decimal"/>
      <w:lvlText w:val="%1."/>
      <w:lvlJc w:val="left"/>
      <w:pPr>
        <w:ind w:left="465" w:hanging="46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9">
    <w:nsid w:val="35EC5A1B"/>
    <w:multiLevelType w:val="multilevel"/>
    <w:tmpl w:val="F9D4C4EA"/>
    <w:lvl w:ilvl="0">
      <w:start w:val="13"/>
      <w:numFmt w:val="decimal"/>
      <w:lvlText w:val="%1."/>
      <w:lvlJc w:val="left"/>
      <w:pPr>
        <w:ind w:left="615" w:hanging="61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0">
    <w:nsid w:val="3D843AFB"/>
    <w:multiLevelType w:val="hybridMultilevel"/>
    <w:tmpl w:val="4B30FFF2"/>
    <w:lvl w:ilvl="0" w:tplc="5EAC7D6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3DD718B7"/>
    <w:multiLevelType w:val="hybridMultilevel"/>
    <w:tmpl w:val="65FAB718"/>
    <w:lvl w:ilvl="0" w:tplc="90A0D334">
      <w:start w:val="1"/>
      <w:numFmt w:val="decimal"/>
      <w:lvlText w:val="%1)"/>
      <w:lvlJc w:val="left"/>
      <w:pPr>
        <w:tabs>
          <w:tab w:val="num" w:pos="1065"/>
        </w:tabs>
        <w:ind w:left="1065" w:hanging="360"/>
      </w:pPr>
      <w:rPr>
        <w:rFonts w:ascii="Times New Roman" w:hAnsi="Times New Roman" w:cs="Times New Roman"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3EBF7346"/>
    <w:multiLevelType w:val="hybridMultilevel"/>
    <w:tmpl w:val="8B24795C"/>
    <w:lvl w:ilvl="0" w:tplc="C6DA26B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3E9141B"/>
    <w:multiLevelType w:val="hybridMultilevel"/>
    <w:tmpl w:val="3D788F12"/>
    <w:lvl w:ilvl="0" w:tplc="80A828DE">
      <w:start w:val="3"/>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nsid w:val="49E77162"/>
    <w:multiLevelType w:val="hybridMultilevel"/>
    <w:tmpl w:val="E632B734"/>
    <w:lvl w:ilvl="0" w:tplc="B7EC7708">
      <w:start w:val="16"/>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49F51373"/>
    <w:multiLevelType w:val="multilevel"/>
    <w:tmpl w:val="A380036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780"/>
        </w:tabs>
        <w:ind w:left="3780" w:hanging="108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940"/>
        </w:tabs>
        <w:ind w:left="5940" w:hanging="144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360"/>
        </w:tabs>
        <w:ind w:left="9360" w:hanging="2160"/>
      </w:pPr>
      <w:rPr>
        <w:rFonts w:hint="default"/>
      </w:rPr>
    </w:lvl>
  </w:abstractNum>
  <w:abstractNum w:abstractNumId="26">
    <w:nsid w:val="4A916902"/>
    <w:multiLevelType w:val="hybridMultilevel"/>
    <w:tmpl w:val="B73E54CE"/>
    <w:lvl w:ilvl="0" w:tplc="48D22C60">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4DE475C8"/>
    <w:multiLevelType w:val="hybridMultilevel"/>
    <w:tmpl w:val="ED3CAF6A"/>
    <w:lvl w:ilvl="0" w:tplc="E0E66DAC">
      <w:start w:val="1"/>
      <w:numFmt w:val="decimal"/>
      <w:lvlText w:val="%1."/>
      <w:lvlJc w:val="left"/>
      <w:pPr>
        <w:tabs>
          <w:tab w:val="num" w:pos="2220"/>
        </w:tabs>
        <w:ind w:left="2220" w:hanging="13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467295D"/>
    <w:multiLevelType w:val="hybridMultilevel"/>
    <w:tmpl w:val="ED3CAF6A"/>
    <w:lvl w:ilvl="0" w:tplc="E0E66DAC">
      <w:start w:val="1"/>
      <w:numFmt w:val="decimal"/>
      <w:lvlText w:val="%1."/>
      <w:lvlJc w:val="left"/>
      <w:pPr>
        <w:tabs>
          <w:tab w:val="num" w:pos="2220"/>
        </w:tabs>
        <w:ind w:left="2220" w:hanging="13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1D40FB"/>
    <w:multiLevelType w:val="hybridMultilevel"/>
    <w:tmpl w:val="92BA88CE"/>
    <w:lvl w:ilvl="0" w:tplc="D68C4D36">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30">
    <w:nsid w:val="5B976D54"/>
    <w:multiLevelType w:val="hybridMultilevel"/>
    <w:tmpl w:val="6A5E22A2"/>
    <w:lvl w:ilvl="0" w:tplc="C088B822">
      <w:start w:val="3"/>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D3D3402"/>
    <w:multiLevelType w:val="multilevel"/>
    <w:tmpl w:val="D978682A"/>
    <w:lvl w:ilvl="0">
      <w:start w:val="4"/>
      <w:numFmt w:val="decimal"/>
      <w:lvlText w:val="%1."/>
      <w:lvlJc w:val="left"/>
      <w:pPr>
        <w:ind w:left="465" w:hanging="46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2">
    <w:nsid w:val="5E8B5014"/>
    <w:multiLevelType w:val="hybridMultilevel"/>
    <w:tmpl w:val="6BDA0690"/>
    <w:lvl w:ilvl="0" w:tplc="E62CC25A">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3">
    <w:nsid w:val="60B95EC4"/>
    <w:multiLevelType w:val="multilevel"/>
    <w:tmpl w:val="C0D666EE"/>
    <w:lvl w:ilvl="0">
      <w:start w:val="2"/>
      <w:numFmt w:val="decimal"/>
      <w:lvlText w:val="%1."/>
      <w:lvlJc w:val="left"/>
      <w:pPr>
        <w:ind w:left="465" w:hanging="46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4">
    <w:nsid w:val="62227DC3"/>
    <w:multiLevelType w:val="hybridMultilevel"/>
    <w:tmpl w:val="D7F6A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3493E83"/>
    <w:multiLevelType w:val="hybridMultilevel"/>
    <w:tmpl w:val="860C0EEC"/>
    <w:lvl w:ilvl="0" w:tplc="E4F4E8FA">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6">
    <w:nsid w:val="6416657B"/>
    <w:multiLevelType w:val="hybridMultilevel"/>
    <w:tmpl w:val="994EB878"/>
    <w:lvl w:ilvl="0" w:tplc="766EF55E">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419711F"/>
    <w:multiLevelType w:val="multilevel"/>
    <w:tmpl w:val="1F9E593E"/>
    <w:lvl w:ilvl="0">
      <w:start w:val="1"/>
      <w:numFmt w:val="decimal"/>
      <w:lvlText w:val="%1."/>
      <w:lvlJc w:val="left"/>
      <w:pPr>
        <w:ind w:left="465" w:hanging="46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8">
    <w:nsid w:val="69B87724"/>
    <w:multiLevelType w:val="hybridMultilevel"/>
    <w:tmpl w:val="29169710"/>
    <w:lvl w:ilvl="0" w:tplc="4A283A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nsid w:val="737D5EF6"/>
    <w:multiLevelType w:val="multilevel"/>
    <w:tmpl w:val="85B4C266"/>
    <w:lvl w:ilvl="0">
      <w:start w:val="3"/>
      <w:numFmt w:val="decimal"/>
      <w:lvlText w:val="%1."/>
      <w:lvlJc w:val="left"/>
      <w:pPr>
        <w:ind w:left="495" w:hanging="49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7800" w:hanging="2160"/>
      </w:pPr>
      <w:rPr>
        <w:rFonts w:hint="default"/>
      </w:rPr>
    </w:lvl>
  </w:abstractNum>
  <w:abstractNum w:abstractNumId="40">
    <w:nsid w:val="73E562CF"/>
    <w:multiLevelType w:val="multilevel"/>
    <w:tmpl w:val="4E50C2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5970538"/>
    <w:multiLevelType w:val="hybridMultilevel"/>
    <w:tmpl w:val="F3324C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7BC3491"/>
    <w:multiLevelType w:val="hybridMultilevel"/>
    <w:tmpl w:val="D5329454"/>
    <w:lvl w:ilvl="0" w:tplc="FCF62D5E">
      <w:start w:val="4"/>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3">
    <w:nsid w:val="783B3EA0"/>
    <w:multiLevelType w:val="multilevel"/>
    <w:tmpl w:val="D3A2A3DA"/>
    <w:lvl w:ilvl="0">
      <w:start w:val="1"/>
      <w:numFmt w:val="decimal"/>
      <w:lvlText w:val="%1."/>
      <w:lvlJc w:val="left"/>
      <w:pPr>
        <w:ind w:left="435" w:hanging="43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4">
    <w:nsid w:val="7B4677F0"/>
    <w:multiLevelType w:val="multilevel"/>
    <w:tmpl w:val="E4228AB4"/>
    <w:lvl w:ilvl="0">
      <w:start w:val="4"/>
      <w:numFmt w:val="decimal"/>
      <w:lvlText w:val="%1."/>
      <w:lvlJc w:val="left"/>
      <w:pPr>
        <w:ind w:left="465" w:hanging="46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5">
    <w:nsid w:val="7E2F29B6"/>
    <w:multiLevelType w:val="multilevel"/>
    <w:tmpl w:val="AC3AD49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46">
    <w:nsid w:val="7E5E2D27"/>
    <w:multiLevelType w:val="multilevel"/>
    <w:tmpl w:val="E4925A9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num w:numId="1">
    <w:abstractNumId w:val="6"/>
  </w:num>
  <w:num w:numId="2">
    <w:abstractNumId w:val="41"/>
  </w:num>
  <w:num w:numId="3">
    <w:abstractNumId w:val="11"/>
  </w:num>
  <w:num w:numId="4">
    <w:abstractNumId w:val="10"/>
    <w:lvlOverride w:ilvl="0">
      <w:startOverride w:val="2"/>
    </w:lvlOverride>
  </w:num>
  <w:num w:numId="5">
    <w:abstractNumId w:val="25"/>
  </w:num>
  <w:num w:numId="6">
    <w:abstractNumId w:val="2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4"/>
  </w:num>
  <w:num w:numId="10">
    <w:abstractNumId w:val="22"/>
  </w:num>
  <w:num w:numId="11">
    <w:abstractNumId w:val="1"/>
  </w:num>
  <w:num w:numId="12">
    <w:abstractNumId w:val="21"/>
  </w:num>
  <w:num w:numId="13">
    <w:abstractNumId w:val="46"/>
  </w:num>
  <w:num w:numId="14">
    <w:abstractNumId w:val="30"/>
  </w:num>
  <w:num w:numId="15">
    <w:abstractNumId w:val="42"/>
  </w:num>
  <w:num w:numId="16">
    <w:abstractNumId w:val="12"/>
  </w:num>
  <w:num w:numId="17">
    <w:abstractNumId w:val="35"/>
  </w:num>
  <w:num w:numId="18">
    <w:abstractNumId w:val="8"/>
  </w:num>
  <w:num w:numId="19">
    <w:abstractNumId w:val="2"/>
  </w:num>
  <w:num w:numId="20">
    <w:abstractNumId w:val="7"/>
  </w:num>
  <w:num w:numId="21">
    <w:abstractNumId w:val="45"/>
  </w:num>
  <w:num w:numId="22">
    <w:abstractNumId w:val="9"/>
  </w:num>
  <w:num w:numId="23">
    <w:abstractNumId w:val="26"/>
  </w:num>
  <w:num w:numId="24">
    <w:abstractNumId w:val="23"/>
  </w:num>
  <w:num w:numId="25">
    <w:abstractNumId w:val="32"/>
  </w:num>
  <w:num w:numId="26">
    <w:abstractNumId w:val="37"/>
  </w:num>
  <w:num w:numId="27">
    <w:abstractNumId w:val="5"/>
  </w:num>
  <w:num w:numId="28">
    <w:abstractNumId w:val="0"/>
  </w:num>
  <w:num w:numId="29">
    <w:abstractNumId w:val="44"/>
  </w:num>
  <w:num w:numId="30">
    <w:abstractNumId w:val="18"/>
  </w:num>
  <w:num w:numId="31">
    <w:abstractNumId w:val="19"/>
  </w:num>
  <w:num w:numId="32">
    <w:abstractNumId w:val="33"/>
  </w:num>
  <w:num w:numId="33">
    <w:abstractNumId w:val="31"/>
  </w:num>
  <w:num w:numId="34">
    <w:abstractNumId w:val="39"/>
  </w:num>
  <w:num w:numId="35">
    <w:abstractNumId w:val="14"/>
  </w:num>
  <w:num w:numId="36">
    <w:abstractNumId w:val="13"/>
  </w:num>
  <w:num w:numId="37">
    <w:abstractNumId w:val="36"/>
  </w:num>
  <w:num w:numId="38">
    <w:abstractNumId w:val="43"/>
  </w:num>
  <w:num w:numId="39">
    <w:abstractNumId w:val="4"/>
  </w:num>
  <w:num w:numId="40">
    <w:abstractNumId w:val="38"/>
  </w:num>
  <w:num w:numId="41">
    <w:abstractNumId w:val="29"/>
  </w:num>
  <w:num w:numId="42">
    <w:abstractNumId w:val="15"/>
  </w:num>
  <w:num w:numId="43">
    <w:abstractNumId w:val="17"/>
  </w:num>
  <w:num w:numId="44">
    <w:abstractNumId w:val="38"/>
    <w:lvlOverride w:ilvl="0"/>
    <w:lvlOverride w:ilvl="1"/>
    <w:lvlOverride w:ilvl="2"/>
    <w:lvlOverride w:ilvl="3"/>
    <w:lvlOverride w:ilvl="4"/>
    <w:lvlOverride w:ilvl="5"/>
    <w:lvlOverride w:ilvl="6"/>
    <w:lvlOverride w:ilvl="7"/>
    <w:lvlOverride w:ilvl="8"/>
  </w:num>
  <w:num w:numId="45">
    <w:abstractNumId w:val="28"/>
  </w:num>
  <w:num w:numId="46">
    <w:abstractNumId w:val="27"/>
  </w:num>
  <w:num w:numId="47">
    <w:abstractNumId w:val="34"/>
  </w:num>
  <w:num w:numId="48">
    <w:abstractNumId w:val="16"/>
  </w:num>
  <w:num w:numId="49">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3074"/>
  </w:hdrShapeDefaults>
  <w:footnotePr>
    <w:footnote w:id="0"/>
    <w:footnote w:id="1"/>
  </w:footnotePr>
  <w:endnotePr>
    <w:endnote w:id="0"/>
    <w:endnote w:id="1"/>
  </w:endnotePr>
  <w:compat/>
  <w:rsids>
    <w:rsidRoot w:val="006807F5"/>
    <w:rsid w:val="00001D20"/>
    <w:rsid w:val="0000328C"/>
    <w:rsid w:val="000037DE"/>
    <w:rsid w:val="00003FF7"/>
    <w:rsid w:val="0000559C"/>
    <w:rsid w:val="00011C78"/>
    <w:rsid w:val="000147A2"/>
    <w:rsid w:val="000204A8"/>
    <w:rsid w:val="0002414F"/>
    <w:rsid w:val="00026654"/>
    <w:rsid w:val="000342E0"/>
    <w:rsid w:val="000355E1"/>
    <w:rsid w:val="00037643"/>
    <w:rsid w:val="00037902"/>
    <w:rsid w:val="00041B43"/>
    <w:rsid w:val="00043540"/>
    <w:rsid w:val="00044E30"/>
    <w:rsid w:val="00061CD1"/>
    <w:rsid w:val="00070289"/>
    <w:rsid w:val="00070ADB"/>
    <w:rsid w:val="00071D20"/>
    <w:rsid w:val="000748EE"/>
    <w:rsid w:val="00075AF5"/>
    <w:rsid w:val="00077921"/>
    <w:rsid w:val="00082416"/>
    <w:rsid w:val="00085654"/>
    <w:rsid w:val="0008578C"/>
    <w:rsid w:val="00091717"/>
    <w:rsid w:val="000938E2"/>
    <w:rsid w:val="000947EB"/>
    <w:rsid w:val="000A2073"/>
    <w:rsid w:val="000A30D3"/>
    <w:rsid w:val="000A6074"/>
    <w:rsid w:val="000A6AF5"/>
    <w:rsid w:val="000A7B17"/>
    <w:rsid w:val="000B39F6"/>
    <w:rsid w:val="000B3ECD"/>
    <w:rsid w:val="000B4E78"/>
    <w:rsid w:val="000B5D59"/>
    <w:rsid w:val="000B7113"/>
    <w:rsid w:val="000B7B0E"/>
    <w:rsid w:val="000B7DAC"/>
    <w:rsid w:val="000C1044"/>
    <w:rsid w:val="000C33F5"/>
    <w:rsid w:val="000C5CAC"/>
    <w:rsid w:val="000D49A6"/>
    <w:rsid w:val="000E3353"/>
    <w:rsid w:val="000F403D"/>
    <w:rsid w:val="000F4A1F"/>
    <w:rsid w:val="000F6087"/>
    <w:rsid w:val="001024EA"/>
    <w:rsid w:val="00102989"/>
    <w:rsid w:val="00105584"/>
    <w:rsid w:val="00111598"/>
    <w:rsid w:val="001129AA"/>
    <w:rsid w:val="0012780C"/>
    <w:rsid w:val="00131DD9"/>
    <w:rsid w:val="00132520"/>
    <w:rsid w:val="00134E78"/>
    <w:rsid w:val="001369AA"/>
    <w:rsid w:val="001373D7"/>
    <w:rsid w:val="00140CDC"/>
    <w:rsid w:val="0014292A"/>
    <w:rsid w:val="00143826"/>
    <w:rsid w:val="0014477A"/>
    <w:rsid w:val="00150D69"/>
    <w:rsid w:val="00151A46"/>
    <w:rsid w:val="00154670"/>
    <w:rsid w:val="0015615E"/>
    <w:rsid w:val="001628C1"/>
    <w:rsid w:val="00162E54"/>
    <w:rsid w:val="00163B54"/>
    <w:rsid w:val="00170FFB"/>
    <w:rsid w:val="00173FB7"/>
    <w:rsid w:val="00174EB4"/>
    <w:rsid w:val="001808F1"/>
    <w:rsid w:val="001851C0"/>
    <w:rsid w:val="00185475"/>
    <w:rsid w:val="0018627F"/>
    <w:rsid w:val="0018750D"/>
    <w:rsid w:val="00190981"/>
    <w:rsid w:val="00194061"/>
    <w:rsid w:val="00195F65"/>
    <w:rsid w:val="00197E10"/>
    <w:rsid w:val="001A0115"/>
    <w:rsid w:val="001A2066"/>
    <w:rsid w:val="001A2755"/>
    <w:rsid w:val="001A4964"/>
    <w:rsid w:val="001A7466"/>
    <w:rsid w:val="001A7ECD"/>
    <w:rsid w:val="001A7FCE"/>
    <w:rsid w:val="001B2D72"/>
    <w:rsid w:val="001B3DD6"/>
    <w:rsid w:val="001B5782"/>
    <w:rsid w:val="001C00A3"/>
    <w:rsid w:val="001C2A16"/>
    <w:rsid w:val="001C6389"/>
    <w:rsid w:val="001C6E4E"/>
    <w:rsid w:val="001D4A55"/>
    <w:rsid w:val="001D68D9"/>
    <w:rsid w:val="001D6B86"/>
    <w:rsid w:val="001D6EAB"/>
    <w:rsid w:val="001E0221"/>
    <w:rsid w:val="001E1438"/>
    <w:rsid w:val="001F4EF2"/>
    <w:rsid w:val="001F6926"/>
    <w:rsid w:val="001F7368"/>
    <w:rsid w:val="00204796"/>
    <w:rsid w:val="00206C64"/>
    <w:rsid w:val="002178F1"/>
    <w:rsid w:val="00221CF1"/>
    <w:rsid w:val="00223D65"/>
    <w:rsid w:val="00223EB7"/>
    <w:rsid w:val="0023301B"/>
    <w:rsid w:val="00234FDB"/>
    <w:rsid w:val="00237653"/>
    <w:rsid w:val="0023769F"/>
    <w:rsid w:val="002453B0"/>
    <w:rsid w:val="002471E5"/>
    <w:rsid w:val="00253E24"/>
    <w:rsid w:val="002551F1"/>
    <w:rsid w:val="00260E58"/>
    <w:rsid w:val="00262E4C"/>
    <w:rsid w:val="00265D85"/>
    <w:rsid w:val="00266407"/>
    <w:rsid w:val="00266AF6"/>
    <w:rsid w:val="00270F89"/>
    <w:rsid w:val="00271111"/>
    <w:rsid w:val="0027311F"/>
    <w:rsid w:val="00273425"/>
    <w:rsid w:val="002737E2"/>
    <w:rsid w:val="0027433E"/>
    <w:rsid w:val="002765A4"/>
    <w:rsid w:val="00276C7B"/>
    <w:rsid w:val="00282BE3"/>
    <w:rsid w:val="00283FA7"/>
    <w:rsid w:val="00285F5D"/>
    <w:rsid w:val="00286F5A"/>
    <w:rsid w:val="00287ACF"/>
    <w:rsid w:val="002931D6"/>
    <w:rsid w:val="0029458D"/>
    <w:rsid w:val="002A084E"/>
    <w:rsid w:val="002A1339"/>
    <w:rsid w:val="002A1AB0"/>
    <w:rsid w:val="002A2B59"/>
    <w:rsid w:val="002A4F0A"/>
    <w:rsid w:val="002B0899"/>
    <w:rsid w:val="002B4202"/>
    <w:rsid w:val="002C15AC"/>
    <w:rsid w:val="002C3AF6"/>
    <w:rsid w:val="002C4686"/>
    <w:rsid w:val="002D31BB"/>
    <w:rsid w:val="002D6980"/>
    <w:rsid w:val="002E2A41"/>
    <w:rsid w:val="002E68D9"/>
    <w:rsid w:val="002E711B"/>
    <w:rsid w:val="002E78C6"/>
    <w:rsid w:val="002F13DA"/>
    <w:rsid w:val="002F7CAE"/>
    <w:rsid w:val="00307B12"/>
    <w:rsid w:val="00312776"/>
    <w:rsid w:val="00313210"/>
    <w:rsid w:val="003213C2"/>
    <w:rsid w:val="00331F7D"/>
    <w:rsid w:val="0033574A"/>
    <w:rsid w:val="003358DD"/>
    <w:rsid w:val="00335F61"/>
    <w:rsid w:val="003434CB"/>
    <w:rsid w:val="003448C8"/>
    <w:rsid w:val="003465AF"/>
    <w:rsid w:val="00352F2A"/>
    <w:rsid w:val="00353DC1"/>
    <w:rsid w:val="00354BC6"/>
    <w:rsid w:val="00360354"/>
    <w:rsid w:val="00360ADE"/>
    <w:rsid w:val="003614E6"/>
    <w:rsid w:val="00362F0B"/>
    <w:rsid w:val="0036346C"/>
    <w:rsid w:val="0037023D"/>
    <w:rsid w:val="00370C3C"/>
    <w:rsid w:val="003738C8"/>
    <w:rsid w:val="00375163"/>
    <w:rsid w:val="003761F9"/>
    <w:rsid w:val="00376C90"/>
    <w:rsid w:val="00380F13"/>
    <w:rsid w:val="0038613E"/>
    <w:rsid w:val="00386BA1"/>
    <w:rsid w:val="0039159F"/>
    <w:rsid w:val="00395254"/>
    <w:rsid w:val="0039561E"/>
    <w:rsid w:val="0039580F"/>
    <w:rsid w:val="003969F5"/>
    <w:rsid w:val="003A465A"/>
    <w:rsid w:val="003A49B8"/>
    <w:rsid w:val="003A4C24"/>
    <w:rsid w:val="003A4EE4"/>
    <w:rsid w:val="003C0951"/>
    <w:rsid w:val="003C0A3B"/>
    <w:rsid w:val="003C353E"/>
    <w:rsid w:val="003D1B0C"/>
    <w:rsid w:val="003E192C"/>
    <w:rsid w:val="003E5D64"/>
    <w:rsid w:val="003E604E"/>
    <w:rsid w:val="003E6194"/>
    <w:rsid w:val="003E6C1E"/>
    <w:rsid w:val="003E75D0"/>
    <w:rsid w:val="003F0A79"/>
    <w:rsid w:val="003F263F"/>
    <w:rsid w:val="003F2AFF"/>
    <w:rsid w:val="003F2DD9"/>
    <w:rsid w:val="003F48AC"/>
    <w:rsid w:val="0040149D"/>
    <w:rsid w:val="00406201"/>
    <w:rsid w:val="00413EBE"/>
    <w:rsid w:val="004249AA"/>
    <w:rsid w:val="0042647E"/>
    <w:rsid w:val="00426CE9"/>
    <w:rsid w:val="0043069F"/>
    <w:rsid w:val="00432A3F"/>
    <w:rsid w:val="00433421"/>
    <w:rsid w:val="00433445"/>
    <w:rsid w:val="00433AAD"/>
    <w:rsid w:val="004356A6"/>
    <w:rsid w:val="004358B8"/>
    <w:rsid w:val="00437E0B"/>
    <w:rsid w:val="004402FD"/>
    <w:rsid w:val="00441D99"/>
    <w:rsid w:val="00446B34"/>
    <w:rsid w:val="00450B0F"/>
    <w:rsid w:val="00451D35"/>
    <w:rsid w:val="00460B91"/>
    <w:rsid w:val="00462592"/>
    <w:rsid w:val="00462618"/>
    <w:rsid w:val="004672F5"/>
    <w:rsid w:val="00467DBF"/>
    <w:rsid w:val="00474026"/>
    <w:rsid w:val="004952EB"/>
    <w:rsid w:val="00495940"/>
    <w:rsid w:val="00497D8A"/>
    <w:rsid w:val="004A05F9"/>
    <w:rsid w:val="004A5A78"/>
    <w:rsid w:val="004A6473"/>
    <w:rsid w:val="004B1BE2"/>
    <w:rsid w:val="004B26FA"/>
    <w:rsid w:val="004B2CA2"/>
    <w:rsid w:val="004B4011"/>
    <w:rsid w:val="004B5049"/>
    <w:rsid w:val="004B5C34"/>
    <w:rsid w:val="004B6F2C"/>
    <w:rsid w:val="004C1873"/>
    <w:rsid w:val="004C2491"/>
    <w:rsid w:val="004C27B4"/>
    <w:rsid w:val="004C3BC6"/>
    <w:rsid w:val="004D2B5A"/>
    <w:rsid w:val="004D3FE0"/>
    <w:rsid w:val="004D644C"/>
    <w:rsid w:val="004E69DF"/>
    <w:rsid w:val="004F2F3A"/>
    <w:rsid w:val="004F6D47"/>
    <w:rsid w:val="005034AC"/>
    <w:rsid w:val="0050771E"/>
    <w:rsid w:val="00510611"/>
    <w:rsid w:val="00510D4C"/>
    <w:rsid w:val="005145BD"/>
    <w:rsid w:val="0052056D"/>
    <w:rsid w:val="00522D79"/>
    <w:rsid w:val="005251F5"/>
    <w:rsid w:val="00525B2C"/>
    <w:rsid w:val="0052795A"/>
    <w:rsid w:val="005301DE"/>
    <w:rsid w:val="005327FB"/>
    <w:rsid w:val="005357D8"/>
    <w:rsid w:val="00535E5D"/>
    <w:rsid w:val="00542DCF"/>
    <w:rsid w:val="005450B9"/>
    <w:rsid w:val="00552CA2"/>
    <w:rsid w:val="00552F5E"/>
    <w:rsid w:val="0055497B"/>
    <w:rsid w:val="005552BE"/>
    <w:rsid w:val="00561448"/>
    <w:rsid w:val="00561C9C"/>
    <w:rsid w:val="005626A7"/>
    <w:rsid w:val="00562D08"/>
    <w:rsid w:val="00565E1F"/>
    <w:rsid w:val="00575FD0"/>
    <w:rsid w:val="00586A5C"/>
    <w:rsid w:val="00586FA4"/>
    <w:rsid w:val="00593F67"/>
    <w:rsid w:val="00597DFC"/>
    <w:rsid w:val="005A3FD6"/>
    <w:rsid w:val="005A7C4C"/>
    <w:rsid w:val="005B100E"/>
    <w:rsid w:val="005B2D5A"/>
    <w:rsid w:val="005B3FBF"/>
    <w:rsid w:val="005B526E"/>
    <w:rsid w:val="005B6488"/>
    <w:rsid w:val="005B79F0"/>
    <w:rsid w:val="005C21C2"/>
    <w:rsid w:val="005D098F"/>
    <w:rsid w:val="005D44D1"/>
    <w:rsid w:val="005E11A1"/>
    <w:rsid w:val="005E5F91"/>
    <w:rsid w:val="005E7E98"/>
    <w:rsid w:val="005F55FB"/>
    <w:rsid w:val="00600B87"/>
    <w:rsid w:val="00603E4D"/>
    <w:rsid w:val="00604810"/>
    <w:rsid w:val="00606BC4"/>
    <w:rsid w:val="00612CAF"/>
    <w:rsid w:val="00614E58"/>
    <w:rsid w:val="0062392C"/>
    <w:rsid w:val="00626618"/>
    <w:rsid w:val="006269BD"/>
    <w:rsid w:val="006338D6"/>
    <w:rsid w:val="00635DC2"/>
    <w:rsid w:val="00636B1F"/>
    <w:rsid w:val="006400FA"/>
    <w:rsid w:val="00641FAB"/>
    <w:rsid w:val="00642F53"/>
    <w:rsid w:val="00644893"/>
    <w:rsid w:val="006479C1"/>
    <w:rsid w:val="00647B96"/>
    <w:rsid w:val="0065122F"/>
    <w:rsid w:val="00652392"/>
    <w:rsid w:val="00652EEC"/>
    <w:rsid w:val="00660780"/>
    <w:rsid w:val="00665E17"/>
    <w:rsid w:val="00666731"/>
    <w:rsid w:val="00666D7D"/>
    <w:rsid w:val="00672D83"/>
    <w:rsid w:val="0067525A"/>
    <w:rsid w:val="00676D40"/>
    <w:rsid w:val="00677EE5"/>
    <w:rsid w:val="00677F62"/>
    <w:rsid w:val="006807F5"/>
    <w:rsid w:val="006908DA"/>
    <w:rsid w:val="006A0688"/>
    <w:rsid w:val="006A3C4C"/>
    <w:rsid w:val="006A4BF9"/>
    <w:rsid w:val="006A4E21"/>
    <w:rsid w:val="006A54BC"/>
    <w:rsid w:val="006B344A"/>
    <w:rsid w:val="006B613E"/>
    <w:rsid w:val="006D3C4D"/>
    <w:rsid w:val="006D54A5"/>
    <w:rsid w:val="006E015D"/>
    <w:rsid w:val="006E0680"/>
    <w:rsid w:val="006E2521"/>
    <w:rsid w:val="006E25D9"/>
    <w:rsid w:val="006E2DDE"/>
    <w:rsid w:val="006E4280"/>
    <w:rsid w:val="006F0DBA"/>
    <w:rsid w:val="006F1476"/>
    <w:rsid w:val="006F1483"/>
    <w:rsid w:val="006F4095"/>
    <w:rsid w:val="006F43F8"/>
    <w:rsid w:val="006F6F31"/>
    <w:rsid w:val="00701CD3"/>
    <w:rsid w:val="007028DD"/>
    <w:rsid w:val="00702FE8"/>
    <w:rsid w:val="007038B7"/>
    <w:rsid w:val="007143EB"/>
    <w:rsid w:val="0071669E"/>
    <w:rsid w:val="007169E3"/>
    <w:rsid w:val="00720B07"/>
    <w:rsid w:val="00732385"/>
    <w:rsid w:val="0073559A"/>
    <w:rsid w:val="00735AC6"/>
    <w:rsid w:val="007362B7"/>
    <w:rsid w:val="0073648E"/>
    <w:rsid w:val="00741AFC"/>
    <w:rsid w:val="00741E60"/>
    <w:rsid w:val="00742B89"/>
    <w:rsid w:val="00743ED9"/>
    <w:rsid w:val="0074411F"/>
    <w:rsid w:val="00744402"/>
    <w:rsid w:val="007457B7"/>
    <w:rsid w:val="00750295"/>
    <w:rsid w:val="007502BC"/>
    <w:rsid w:val="007505E5"/>
    <w:rsid w:val="0075516F"/>
    <w:rsid w:val="00764E70"/>
    <w:rsid w:val="00767B93"/>
    <w:rsid w:val="0077397A"/>
    <w:rsid w:val="00775585"/>
    <w:rsid w:val="00776F4D"/>
    <w:rsid w:val="007804EB"/>
    <w:rsid w:val="007847DB"/>
    <w:rsid w:val="00787BD9"/>
    <w:rsid w:val="00787FE4"/>
    <w:rsid w:val="00790215"/>
    <w:rsid w:val="007935D2"/>
    <w:rsid w:val="00796D8A"/>
    <w:rsid w:val="00797A43"/>
    <w:rsid w:val="007A2523"/>
    <w:rsid w:val="007A3C95"/>
    <w:rsid w:val="007A4DBF"/>
    <w:rsid w:val="007A4E42"/>
    <w:rsid w:val="007A70CB"/>
    <w:rsid w:val="007A7A03"/>
    <w:rsid w:val="007B0922"/>
    <w:rsid w:val="007B1844"/>
    <w:rsid w:val="007B7941"/>
    <w:rsid w:val="007C09DE"/>
    <w:rsid w:val="007C3743"/>
    <w:rsid w:val="007C7376"/>
    <w:rsid w:val="007C7CD7"/>
    <w:rsid w:val="007D3A33"/>
    <w:rsid w:val="007D6207"/>
    <w:rsid w:val="007D63A9"/>
    <w:rsid w:val="007E4CDC"/>
    <w:rsid w:val="007E5CCB"/>
    <w:rsid w:val="008002A5"/>
    <w:rsid w:val="0081302F"/>
    <w:rsid w:val="00817F6F"/>
    <w:rsid w:val="008206E5"/>
    <w:rsid w:val="00822784"/>
    <w:rsid w:val="00827A80"/>
    <w:rsid w:val="00831842"/>
    <w:rsid w:val="00833554"/>
    <w:rsid w:val="00835A2A"/>
    <w:rsid w:val="008361B8"/>
    <w:rsid w:val="008445DC"/>
    <w:rsid w:val="00847480"/>
    <w:rsid w:val="0085043A"/>
    <w:rsid w:val="00851D72"/>
    <w:rsid w:val="0086384F"/>
    <w:rsid w:val="00864A75"/>
    <w:rsid w:val="00864AC7"/>
    <w:rsid w:val="00864C2C"/>
    <w:rsid w:val="00866C23"/>
    <w:rsid w:val="00876532"/>
    <w:rsid w:val="00877D85"/>
    <w:rsid w:val="0088092F"/>
    <w:rsid w:val="00885035"/>
    <w:rsid w:val="00890B99"/>
    <w:rsid w:val="008975CB"/>
    <w:rsid w:val="008A34C1"/>
    <w:rsid w:val="008A49C4"/>
    <w:rsid w:val="008B37C6"/>
    <w:rsid w:val="008B6309"/>
    <w:rsid w:val="008B713C"/>
    <w:rsid w:val="008C0BD9"/>
    <w:rsid w:val="008C5041"/>
    <w:rsid w:val="008D057E"/>
    <w:rsid w:val="008D366B"/>
    <w:rsid w:val="008D4097"/>
    <w:rsid w:val="008D5E3D"/>
    <w:rsid w:val="008D6920"/>
    <w:rsid w:val="008E5268"/>
    <w:rsid w:val="008F0577"/>
    <w:rsid w:val="00900617"/>
    <w:rsid w:val="009032A1"/>
    <w:rsid w:val="00913554"/>
    <w:rsid w:val="00913675"/>
    <w:rsid w:val="00915570"/>
    <w:rsid w:val="00916256"/>
    <w:rsid w:val="009163F3"/>
    <w:rsid w:val="00923152"/>
    <w:rsid w:val="009250EE"/>
    <w:rsid w:val="00926E2F"/>
    <w:rsid w:val="00931B5D"/>
    <w:rsid w:val="00936A2A"/>
    <w:rsid w:val="00946484"/>
    <w:rsid w:val="009553B3"/>
    <w:rsid w:val="009642B6"/>
    <w:rsid w:val="00964ADE"/>
    <w:rsid w:val="00972710"/>
    <w:rsid w:val="00972803"/>
    <w:rsid w:val="00982528"/>
    <w:rsid w:val="009832DB"/>
    <w:rsid w:val="0098347A"/>
    <w:rsid w:val="00987065"/>
    <w:rsid w:val="0098777E"/>
    <w:rsid w:val="00992684"/>
    <w:rsid w:val="009963FF"/>
    <w:rsid w:val="009A0BF0"/>
    <w:rsid w:val="009A0CDD"/>
    <w:rsid w:val="009A2378"/>
    <w:rsid w:val="009A2AEE"/>
    <w:rsid w:val="009A4092"/>
    <w:rsid w:val="009A74FD"/>
    <w:rsid w:val="009B34E9"/>
    <w:rsid w:val="009C065D"/>
    <w:rsid w:val="009C0E10"/>
    <w:rsid w:val="009C5293"/>
    <w:rsid w:val="009C7729"/>
    <w:rsid w:val="009D03F9"/>
    <w:rsid w:val="009D1279"/>
    <w:rsid w:val="009D3809"/>
    <w:rsid w:val="009D48DB"/>
    <w:rsid w:val="009E55E5"/>
    <w:rsid w:val="009E5968"/>
    <w:rsid w:val="009E5ECC"/>
    <w:rsid w:val="009E6527"/>
    <w:rsid w:val="009F0CF0"/>
    <w:rsid w:val="009F17BF"/>
    <w:rsid w:val="009F34B4"/>
    <w:rsid w:val="009F56EF"/>
    <w:rsid w:val="00A0099F"/>
    <w:rsid w:val="00A05664"/>
    <w:rsid w:val="00A0782D"/>
    <w:rsid w:val="00A14DC8"/>
    <w:rsid w:val="00A22DB2"/>
    <w:rsid w:val="00A23C2A"/>
    <w:rsid w:val="00A24B0E"/>
    <w:rsid w:val="00A376A3"/>
    <w:rsid w:val="00A431CB"/>
    <w:rsid w:val="00A47995"/>
    <w:rsid w:val="00A5726F"/>
    <w:rsid w:val="00A60C48"/>
    <w:rsid w:val="00A6709D"/>
    <w:rsid w:val="00A723BC"/>
    <w:rsid w:val="00A75679"/>
    <w:rsid w:val="00A76C89"/>
    <w:rsid w:val="00A76D07"/>
    <w:rsid w:val="00A80612"/>
    <w:rsid w:val="00A83D8A"/>
    <w:rsid w:val="00A84973"/>
    <w:rsid w:val="00A91302"/>
    <w:rsid w:val="00A93BC5"/>
    <w:rsid w:val="00A9469C"/>
    <w:rsid w:val="00AA06AA"/>
    <w:rsid w:val="00AA0DAC"/>
    <w:rsid w:val="00AA3289"/>
    <w:rsid w:val="00AA32B9"/>
    <w:rsid w:val="00AA3ED6"/>
    <w:rsid w:val="00AA41AE"/>
    <w:rsid w:val="00AA42C4"/>
    <w:rsid w:val="00AA4CF3"/>
    <w:rsid w:val="00AA5EB1"/>
    <w:rsid w:val="00AB757F"/>
    <w:rsid w:val="00AC1D3B"/>
    <w:rsid w:val="00AC4AE3"/>
    <w:rsid w:val="00AD6AF0"/>
    <w:rsid w:val="00AD7DBF"/>
    <w:rsid w:val="00AE0264"/>
    <w:rsid w:val="00AE4370"/>
    <w:rsid w:val="00AE4E9A"/>
    <w:rsid w:val="00AF1213"/>
    <w:rsid w:val="00AF2B6E"/>
    <w:rsid w:val="00AF3DA4"/>
    <w:rsid w:val="00AF40AA"/>
    <w:rsid w:val="00AF7B35"/>
    <w:rsid w:val="00B02869"/>
    <w:rsid w:val="00B05AF6"/>
    <w:rsid w:val="00B0644B"/>
    <w:rsid w:val="00B1197D"/>
    <w:rsid w:val="00B12B42"/>
    <w:rsid w:val="00B13BEE"/>
    <w:rsid w:val="00B13D78"/>
    <w:rsid w:val="00B14109"/>
    <w:rsid w:val="00B1474F"/>
    <w:rsid w:val="00B1523E"/>
    <w:rsid w:val="00B211A1"/>
    <w:rsid w:val="00B25362"/>
    <w:rsid w:val="00B27775"/>
    <w:rsid w:val="00B322A6"/>
    <w:rsid w:val="00B33F74"/>
    <w:rsid w:val="00B33F8E"/>
    <w:rsid w:val="00B3734B"/>
    <w:rsid w:val="00B37CAB"/>
    <w:rsid w:val="00B439A7"/>
    <w:rsid w:val="00B51666"/>
    <w:rsid w:val="00B52781"/>
    <w:rsid w:val="00B52ACD"/>
    <w:rsid w:val="00B5509A"/>
    <w:rsid w:val="00B60489"/>
    <w:rsid w:val="00B63D85"/>
    <w:rsid w:val="00B67685"/>
    <w:rsid w:val="00B7002F"/>
    <w:rsid w:val="00B702D3"/>
    <w:rsid w:val="00B71ACE"/>
    <w:rsid w:val="00B728EA"/>
    <w:rsid w:val="00B73031"/>
    <w:rsid w:val="00B749DD"/>
    <w:rsid w:val="00B76898"/>
    <w:rsid w:val="00B81AA5"/>
    <w:rsid w:val="00B8615B"/>
    <w:rsid w:val="00B9115F"/>
    <w:rsid w:val="00B97316"/>
    <w:rsid w:val="00BA33E5"/>
    <w:rsid w:val="00BA4245"/>
    <w:rsid w:val="00BA46E3"/>
    <w:rsid w:val="00BB12FB"/>
    <w:rsid w:val="00BB1FA2"/>
    <w:rsid w:val="00BB6757"/>
    <w:rsid w:val="00BB774F"/>
    <w:rsid w:val="00BC0A01"/>
    <w:rsid w:val="00BC1678"/>
    <w:rsid w:val="00BC6F3A"/>
    <w:rsid w:val="00BC7E1E"/>
    <w:rsid w:val="00BD0800"/>
    <w:rsid w:val="00BD11D9"/>
    <w:rsid w:val="00BD5180"/>
    <w:rsid w:val="00BE1613"/>
    <w:rsid w:val="00BE302C"/>
    <w:rsid w:val="00BE3058"/>
    <w:rsid w:val="00BE5419"/>
    <w:rsid w:val="00BF1618"/>
    <w:rsid w:val="00BF384E"/>
    <w:rsid w:val="00BF5BC2"/>
    <w:rsid w:val="00BF6630"/>
    <w:rsid w:val="00C101BA"/>
    <w:rsid w:val="00C109CD"/>
    <w:rsid w:val="00C12926"/>
    <w:rsid w:val="00C20FED"/>
    <w:rsid w:val="00C228A3"/>
    <w:rsid w:val="00C23466"/>
    <w:rsid w:val="00C26D35"/>
    <w:rsid w:val="00C26DF1"/>
    <w:rsid w:val="00C278FE"/>
    <w:rsid w:val="00C30222"/>
    <w:rsid w:val="00C30AD4"/>
    <w:rsid w:val="00C33CAF"/>
    <w:rsid w:val="00C3418A"/>
    <w:rsid w:val="00C36B75"/>
    <w:rsid w:val="00C41DF5"/>
    <w:rsid w:val="00C445E3"/>
    <w:rsid w:val="00C45027"/>
    <w:rsid w:val="00C53FDB"/>
    <w:rsid w:val="00C559FD"/>
    <w:rsid w:val="00C573DA"/>
    <w:rsid w:val="00C61D35"/>
    <w:rsid w:val="00C64961"/>
    <w:rsid w:val="00C657BB"/>
    <w:rsid w:val="00C65BB8"/>
    <w:rsid w:val="00C6670E"/>
    <w:rsid w:val="00C74B20"/>
    <w:rsid w:val="00C77C4E"/>
    <w:rsid w:val="00C8180D"/>
    <w:rsid w:val="00C82B05"/>
    <w:rsid w:val="00C85798"/>
    <w:rsid w:val="00C90E3D"/>
    <w:rsid w:val="00C917E2"/>
    <w:rsid w:val="00C93113"/>
    <w:rsid w:val="00C93A4F"/>
    <w:rsid w:val="00C94488"/>
    <w:rsid w:val="00C96A82"/>
    <w:rsid w:val="00C97ACC"/>
    <w:rsid w:val="00CA0723"/>
    <w:rsid w:val="00CA5429"/>
    <w:rsid w:val="00CB0F7F"/>
    <w:rsid w:val="00CB1AC3"/>
    <w:rsid w:val="00CB6110"/>
    <w:rsid w:val="00CC1DAC"/>
    <w:rsid w:val="00CC405E"/>
    <w:rsid w:val="00CC592E"/>
    <w:rsid w:val="00CD26F0"/>
    <w:rsid w:val="00CD5B89"/>
    <w:rsid w:val="00CD6974"/>
    <w:rsid w:val="00CD69A4"/>
    <w:rsid w:val="00CE0916"/>
    <w:rsid w:val="00CE2246"/>
    <w:rsid w:val="00CE247C"/>
    <w:rsid w:val="00CE70E8"/>
    <w:rsid w:val="00CF01B8"/>
    <w:rsid w:val="00CF0B8E"/>
    <w:rsid w:val="00CF2754"/>
    <w:rsid w:val="00CF477C"/>
    <w:rsid w:val="00CF75BC"/>
    <w:rsid w:val="00D0117C"/>
    <w:rsid w:val="00D05B77"/>
    <w:rsid w:val="00D05ED0"/>
    <w:rsid w:val="00D141EE"/>
    <w:rsid w:val="00D14335"/>
    <w:rsid w:val="00D17310"/>
    <w:rsid w:val="00D17491"/>
    <w:rsid w:val="00D21175"/>
    <w:rsid w:val="00D26925"/>
    <w:rsid w:val="00D27349"/>
    <w:rsid w:val="00D30157"/>
    <w:rsid w:val="00D30725"/>
    <w:rsid w:val="00D35906"/>
    <w:rsid w:val="00D35EC9"/>
    <w:rsid w:val="00D36905"/>
    <w:rsid w:val="00D42696"/>
    <w:rsid w:val="00D454D0"/>
    <w:rsid w:val="00D465AC"/>
    <w:rsid w:val="00D46D46"/>
    <w:rsid w:val="00D503F4"/>
    <w:rsid w:val="00D51A09"/>
    <w:rsid w:val="00D61C2B"/>
    <w:rsid w:val="00D62F8D"/>
    <w:rsid w:val="00D638EC"/>
    <w:rsid w:val="00D639CB"/>
    <w:rsid w:val="00D641DB"/>
    <w:rsid w:val="00D65789"/>
    <w:rsid w:val="00D74694"/>
    <w:rsid w:val="00D8011A"/>
    <w:rsid w:val="00D824AB"/>
    <w:rsid w:val="00D835F9"/>
    <w:rsid w:val="00D841F8"/>
    <w:rsid w:val="00D8564E"/>
    <w:rsid w:val="00D90578"/>
    <w:rsid w:val="00D90E05"/>
    <w:rsid w:val="00D9174B"/>
    <w:rsid w:val="00DA43D2"/>
    <w:rsid w:val="00DB0F41"/>
    <w:rsid w:val="00DB1CBB"/>
    <w:rsid w:val="00DB30A0"/>
    <w:rsid w:val="00DB70C6"/>
    <w:rsid w:val="00DB7ECC"/>
    <w:rsid w:val="00DC334C"/>
    <w:rsid w:val="00DC422E"/>
    <w:rsid w:val="00DC449C"/>
    <w:rsid w:val="00DC5DFF"/>
    <w:rsid w:val="00DC6286"/>
    <w:rsid w:val="00DD2302"/>
    <w:rsid w:val="00DD53CD"/>
    <w:rsid w:val="00DD69A6"/>
    <w:rsid w:val="00DD6D76"/>
    <w:rsid w:val="00DE018B"/>
    <w:rsid w:val="00DE423B"/>
    <w:rsid w:val="00DE4ACF"/>
    <w:rsid w:val="00DE5DBC"/>
    <w:rsid w:val="00DE6F92"/>
    <w:rsid w:val="00DF0BDF"/>
    <w:rsid w:val="00DF14E1"/>
    <w:rsid w:val="00DF2890"/>
    <w:rsid w:val="00DF2A39"/>
    <w:rsid w:val="00DF2B1B"/>
    <w:rsid w:val="00DF6508"/>
    <w:rsid w:val="00DF68E4"/>
    <w:rsid w:val="00E009F6"/>
    <w:rsid w:val="00E017D8"/>
    <w:rsid w:val="00E058BC"/>
    <w:rsid w:val="00E0590B"/>
    <w:rsid w:val="00E06584"/>
    <w:rsid w:val="00E07CDD"/>
    <w:rsid w:val="00E07D6B"/>
    <w:rsid w:val="00E12BA7"/>
    <w:rsid w:val="00E13DFB"/>
    <w:rsid w:val="00E179B3"/>
    <w:rsid w:val="00E20352"/>
    <w:rsid w:val="00E20AC3"/>
    <w:rsid w:val="00E26BD8"/>
    <w:rsid w:val="00E3181E"/>
    <w:rsid w:val="00E36C39"/>
    <w:rsid w:val="00E40EDB"/>
    <w:rsid w:val="00E41103"/>
    <w:rsid w:val="00E50C9B"/>
    <w:rsid w:val="00E51333"/>
    <w:rsid w:val="00E5280F"/>
    <w:rsid w:val="00E53A97"/>
    <w:rsid w:val="00E55A9C"/>
    <w:rsid w:val="00E60951"/>
    <w:rsid w:val="00E64067"/>
    <w:rsid w:val="00E651E5"/>
    <w:rsid w:val="00E6609B"/>
    <w:rsid w:val="00E66DB0"/>
    <w:rsid w:val="00E66EF1"/>
    <w:rsid w:val="00E70561"/>
    <w:rsid w:val="00E740F3"/>
    <w:rsid w:val="00E74A45"/>
    <w:rsid w:val="00E74B14"/>
    <w:rsid w:val="00E802DB"/>
    <w:rsid w:val="00E81371"/>
    <w:rsid w:val="00E83641"/>
    <w:rsid w:val="00E9145E"/>
    <w:rsid w:val="00E96233"/>
    <w:rsid w:val="00E96F4D"/>
    <w:rsid w:val="00E97053"/>
    <w:rsid w:val="00EA4EF9"/>
    <w:rsid w:val="00EB4D0A"/>
    <w:rsid w:val="00EC01B2"/>
    <w:rsid w:val="00EC25F9"/>
    <w:rsid w:val="00EC6113"/>
    <w:rsid w:val="00EE1E6F"/>
    <w:rsid w:val="00EE215B"/>
    <w:rsid w:val="00EE3C02"/>
    <w:rsid w:val="00EE53C3"/>
    <w:rsid w:val="00EE5B8A"/>
    <w:rsid w:val="00EF58B3"/>
    <w:rsid w:val="00EF5CC8"/>
    <w:rsid w:val="00EF7699"/>
    <w:rsid w:val="00EF7793"/>
    <w:rsid w:val="00F07CD2"/>
    <w:rsid w:val="00F10F0E"/>
    <w:rsid w:val="00F17BFC"/>
    <w:rsid w:val="00F21146"/>
    <w:rsid w:val="00F31916"/>
    <w:rsid w:val="00F35470"/>
    <w:rsid w:val="00F407C0"/>
    <w:rsid w:val="00F421FD"/>
    <w:rsid w:val="00F43D50"/>
    <w:rsid w:val="00F442F5"/>
    <w:rsid w:val="00F449B9"/>
    <w:rsid w:val="00F47291"/>
    <w:rsid w:val="00F50676"/>
    <w:rsid w:val="00F51E02"/>
    <w:rsid w:val="00F53110"/>
    <w:rsid w:val="00F535E6"/>
    <w:rsid w:val="00F53E8F"/>
    <w:rsid w:val="00F570F7"/>
    <w:rsid w:val="00F61E3F"/>
    <w:rsid w:val="00F63364"/>
    <w:rsid w:val="00F711AB"/>
    <w:rsid w:val="00F7159C"/>
    <w:rsid w:val="00F72217"/>
    <w:rsid w:val="00F75147"/>
    <w:rsid w:val="00F83906"/>
    <w:rsid w:val="00F849B4"/>
    <w:rsid w:val="00F85988"/>
    <w:rsid w:val="00F92B45"/>
    <w:rsid w:val="00F935EC"/>
    <w:rsid w:val="00F96B6C"/>
    <w:rsid w:val="00F972D9"/>
    <w:rsid w:val="00FA2D00"/>
    <w:rsid w:val="00FA313F"/>
    <w:rsid w:val="00FA4B1C"/>
    <w:rsid w:val="00FA5071"/>
    <w:rsid w:val="00FB01E7"/>
    <w:rsid w:val="00FB1181"/>
    <w:rsid w:val="00FB3EB0"/>
    <w:rsid w:val="00FB6105"/>
    <w:rsid w:val="00FC103F"/>
    <w:rsid w:val="00FC2800"/>
    <w:rsid w:val="00FC2F9C"/>
    <w:rsid w:val="00FC2FC7"/>
    <w:rsid w:val="00FC59D9"/>
    <w:rsid w:val="00FC64F4"/>
    <w:rsid w:val="00FD4840"/>
    <w:rsid w:val="00FE0B9A"/>
    <w:rsid w:val="00FE3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807F5"/>
    <w:rPr>
      <w:sz w:val="24"/>
      <w:szCs w:val="24"/>
    </w:rPr>
  </w:style>
  <w:style w:type="paragraph" w:styleId="1">
    <w:name w:val="heading 1"/>
    <w:basedOn w:val="a"/>
    <w:next w:val="a"/>
    <w:link w:val="10"/>
    <w:qFormat/>
    <w:rsid w:val="006807F5"/>
    <w:pPr>
      <w:keepNext/>
      <w:jc w:val="right"/>
      <w:outlineLvl w:val="0"/>
    </w:pPr>
    <w:rPr>
      <w:sz w:val="28"/>
    </w:rPr>
  </w:style>
  <w:style w:type="paragraph" w:styleId="2">
    <w:name w:val="heading 2"/>
    <w:basedOn w:val="a"/>
    <w:next w:val="a"/>
    <w:link w:val="20"/>
    <w:qFormat/>
    <w:rsid w:val="006807F5"/>
    <w:pPr>
      <w:keepNext/>
      <w:spacing w:before="240" w:after="60"/>
      <w:outlineLvl w:val="1"/>
    </w:pPr>
    <w:rPr>
      <w:rFonts w:ascii="Arial" w:hAnsi="Arial" w:cs="Arial"/>
      <w:b/>
      <w:bCs/>
      <w:i/>
      <w:iCs/>
      <w:sz w:val="28"/>
      <w:szCs w:val="28"/>
    </w:rPr>
  </w:style>
  <w:style w:type="paragraph" w:styleId="5">
    <w:name w:val="heading 5"/>
    <w:basedOn w:val="a"/>
    <w:next w:val="a"/>
    <w:link w:val="50"/>
    <w:unhideWhenUsed/>
    <w:qFormat/>
    <w:rsid w:val="00307B12"/>
    <w:pPr>
      <w:keepNext/>
      <w:keepLines/>
      <w:spacing w:before="40"/>
      <w:outlineLvl w:val="4"/>
    </w:pPr>
    <w:rPr>
      <w:rFonts w:ascii="Cambria" w:hAnsi="Cambria"/>
      <w:color w:val="365F91"/>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lock Text"/>
    <w:basedOn w:val="a"/>
    <w:rsid w:val="006807F5"/>
    <w:pPr>
      <w:widowControl w:val="0"/>
      <w:shd w:val="clear" w:color="auto" w:fill="FFFFFF"/>
      <w:autoSpaceDE w:val="0"/>
      <w:autoSpaceDN w:val="0"/>
      <w:adjustRightInd w:val="0"/>
      <w:ind w:left="10" w:right="5841"/>
      <w:jc w:val="both"/>
    </w:pPr>
    <w:rPr>
      <w:color w:val="000000"/>
      <w:spacing w:val="-3"/>
      <w:sz w:val="28"/>
      <w:szCs w:val="28"/>
    </w:rPr>
  </w:style>
  <w:style w:type="paragraph" w:styleId="a4">
    <w:name w:val="Body Text Indent"/>
    <w:basedOn w:val="a"/>
    <w:link w:val="a5"/>
    <w:rsid w:val="006807F5"/>
    <w:pPr>
      <w:tabs>
        <w:tab w:val="left" w:pos="1260"/>
      </w:tabs>
      <w:ind w:firstLine="900"/>
      <w:jc w:val="both"/>
    </w:pPr>
  </w:style>
  <w:style w:type="paragraph" w:styleId="21">
    <w:name w:val="Body Text Indent 2"/>
    <w:basedOn w:val="a"/>
    <w:link w:val="22"/>
    <w:rsid w:val="006807F5"/>
    <w:pPr>
      <w:ind w:firstLine="900"/>
      <w:jc w:val="both"/>
    </w:pPr>
    <w:rPr>
      <w:sz w:val="27"/>
    </w:rPr>
  </w:style>
  <w:style w:type="character" w:styleId="a6">
    <w:name w:val="Hyperlink"/>
    <w:rsid w:val="006807F5"/>
    <w:rPr>
      <w:color w:val="0000FF"/>
      <w:u w:val="single"/>
    </w:rPr>
  </w:style>
  <w:style w:type="paragraph" w:customStyle="1" w:styleId="ConsPlusNormal">
    <w:name w:val="ConsPlusNormal"/>
    <w:rsid w:val="009A0CDD"/>
    <w:pPr>
      <w:autoSpaceDE w:val="0"/>
      <w:autoSpaceDN w:val="0"/>
      <w:adjustRightInd w:val="0"/>
      <w:ind w:firstLine="720"/>
    </w:pPr>
    <w:rPr>
      <w:rFonts w:ascii="Arial" w:hAnsi="Arial" w:cs="Arial"/>
    </w:rPr>
  </w:style>
  <w:style w:type="paragraph" w:styleId="a7">
    <w:name w:val="Balloon Text"/>
    <w:basedOn w:val="a"/>
    <w:semiHidden/>
    <w:rsid w:val="00BD5180"/>
    <w:rPr>
      <w:rFonts w:ascii="Tahoma" w:hAnsi="Tahoma" w:cs="Tahoma"/>
      <w:sz w:val="16"/>
      <w:szCs w:val="16"/>
    </w:rPr>
  </w:style>
  <w:style w:type="paragraph" w:customStyle="1" w:styleId="ConsNormal">
    <w:name w:val="ConsNormal"/>
    <w:rsid w:val="005E11A1"/>
    <w:pPr>
      <w:widowControl w:val="0"/>
      <w:ind w:firstLine="720"/>
    </w:pPr>
    <w:rPr>
      <w:rFonts w:ascii="Arial" w:hAnsi="Arial"/>
      <w:snapToGrid w:val="0"/>
    </w:rPr>
  </w:style>
  <w:style w:type="paragraph" w:styleId="3">
    <w:name w:val="Body Text Indent 3"/>
    <w:basedOn w:val="a"/>
    <w:rsid w:val="008E5268"/>
    <w:pPr>
      <w:spacing w:after="120"/>
      <w:ind w:left="283"/>
    </w:pPr>
    <w:rPr>
      <w:sz w:val="16"/>
      <w:szCs w:val="16"/>
    </w:rPr>
  </w:style>
  <w:style w:type="paragraph" w:customStyle="1" w:styleId="Teimsnuman">
    <w:name w:val="Teimsnuman"/>
    <w:basedOn w:val="ConsNormal"/>
    <w:rsid w:val="008E5268"/>
    <w:pPr>
      <w:ind w:firstLine="540"/>
      <w:jc w:val="both"/>
    </w:pPr>
    <w:rPr>
      <w:rFonts w:ascii="Times New Roman" w:hAnsi="Times New Roman"/>
      <w:snapToGrid/>
      <w:sz w:val="24"/>
      <w:szCs w:val="24"/>
    </w:rPr>
  </w:style>
  <w:style w:type="paragraph" w:customStyle="1" w:styleId="ConsNonformat">
    <w:name w:val="ConsNonformat"/>
    <w:rsid w:val="008E5268"/>
    <w:pPr>
      <w:widowControl w:val="0"/>
    </w:pPr>
    <w:rPr>
      <w:rFonts w:ascii="Courier New" w:hAnsi="Courier New"/>
      <w:snapToGrid w:val="0"/>
    </w:rPr>
  </w:style>
  <w:style w:type="paragraph" w:customStyle="1" w:styleId="a8">
    <w:name w:val="адресат"/>
    <w:basedOn w:val="a"/>
    <w:next w:val="a"/>
    <w:rsid w:val="008E5268"/>
    <w:pPr>
      <w:autoSpaceDE w:val="0"/>
      <w:autoSpaceDN w:val="0"/>
      <w:jc w:val="center"/>
    </w:pPr>
    <w:rPr>
      <w:sz w:val="30"/>
      <w:szCs w:val="30"/>
    </w:rPr>
  </w:style>
  <w:style w:type="paragraph" w:styleId="a9">
    <w:name w:val="Body Text"/>
    <w:basedOn w:val="a"/>
    <w:rsid w:val="008E5268"/>
    <w:pPr>
      <w:spacing w:after="120"/>
    </w:pPr>
  </w:style>
  <w:style w:type="paragraph" w:customStyle="1" w:styleId="aa">
    <w:name w:val="Знак Знак Знак Знак"/>
    <w:basedOn w:val="a"/>
    <w:rsid w:val="00221CF1"/>
    <w:rPr>
      <w:rFonts w:ascii="Verdana" w:hAnsi="Verdana" w:cs="Verdana"/>
      <w:sz w:val="20"/>
      <w:szCs w:val="20"/>
      <w:lang w:val="en-US" w:eastAsia="en-US"/>
    </w:rPr>
  </w:style>
  <w:style w:type="paragraph" w:styleId="ab">
    <w:name w:val="List Paragraph"/>
    <w:basedOn w:val="a"/>
    <w:uiPriority w:val="34"/>
    <w:qFormat/>
    <w:rsid w:val="00926E2F"/>
    <w:pPr>
      <w:ind w:left="708"/>
    </w:pPr>
  </w:style>
  <w:style w:type="character" w:customStyle="1" w:styleId="a5">
    <w:name w:val="Основной текст с отступом Знак"/>
    <w:link w:val="a4"/>
    <w:rsid w:val="004356A6"/>
    <w:rPr>
      <w:sz w:val="24"/>
      <w:szCs w:val="24"/>
    </w:rPr>
  </w:style>
  <w:style w:type="paragraph" w:styleId="ac">
    <w:name w:val="header"/>
    <w:basedOn w:val="a"/>
    <w:link w:val="ad"/>
    <w:uiPriority w:val="99"/>
    <w:rsid w:val="009E6527"/>
    <w:pPr>
      <w:tabs>
        <w:tab w:val="center" w:pos="4677"/>
        <w:tab w:val="right" w:pos="9355"/>
      </w:tabs>
    </w:pPr>
  </w:style>
  <w:style w:type="character" w:customStyle="1" w:styleId="ad">
    <w:name w:val="Верхний колонтитул Знак"/>
    <w:link w:val="ac"/>
    <w:uiPriority w:val="99"/>
    <w:rsid w:val="009E6527"/>
    <w:rPr>
      <w:sz w:val="24"/>
      <w:szCs w:val="24"/>
    </w:rPr>
  </w:style>
  <w:style w:type="paragraph" w:styleId="ae">
    <w:name w:val="footer"/>
    <w:basedOn w:val="a"/>
    <w:link w:val="af"/>
    <w:uiPriority w:val="99"/>
    <w:rsid w:val="009E6527"/>
    <w:pPr>
      <w:tabs>
        <w:tab w:val="center" w:pos="4677"/>
        <w:tab w:val="right" w:pos="9355"/>
      </w:tabs>
    </w:pPr>
  </w:style>
  <w:style w:type="character" w:customStyle="1" w:styleId="af">
    <w:name w:val="Нижний колонтитул Знак"/>
    <w:link w:val="ae"/>
    <w:uiPriority w:val="99"/>
    <w:rsid w:val="009E6527"/>
    <w:rPr>
      <w:sz w:val="24"/>
      <w:szCs w:val="24"/>
    </w:rPr>
  </w:style>
  <w:style w:type="character" w:customStyle="1" w:styleId="20">
    <w:name w:val="Заголовок 2 Знак"/>
    <w:link w:val="2"/>
    <w:rsid w:val="00B33F74"/>
    <w:rPr>
      <w:rFonts w:ascii="Arial" w:hAnsi="Arial" w:cs="Arial"/>
      <w:b/>
      <w:bCs/>
      <w:i/>
      <w:iCs/>
      <w:sz w:val="28"/>
      <w:szCs w:val="28"/>
    </w:rPr>
  </w:style>
  <w:style w:type="character" w:customStyle="1" w:styleId="22">
    <w:name w:val="Основной текст с отступом 2 Знак"/>
    <w:link w:val="21"/>
    <w:rsid w:val="00B33F74"/>
    <w:rPr>
      <w:sz w:val="27"/>
      <w:szCs w:val="24"/>
    </w:rPr>
  </w:style>
  <w:style w:type="paragraph" w:styleId="HTML">
    <w:name w:val="HTML Preformatted"/>
    <w:basedOn w:val="a"/>
    <w:link w:val="HTML0"/>
    <w:rsid w:val="00915570"/>
    <w:rPr>
      <w:rFonts w:ascii="Courier New" w:hAnsi="Courier New" w:cs="Courier New"/>
      <w:sz w:val="20"/>
      <w:szCs w:val="20"/>
    </w:rPr>
  </w:style>
  <w:style w:type="character" w:customStyle="1" w:styleId="HTML0">
    <w:name w:val="Стандартный HTML Знак"/>
    <w:link w:val="HTML"/>
    <w:rsid w:val="00915570"/>
    <w:rPr>
      <w:rFonts w:ascii="Courier New" w:hAnsi="Courier New" w:cs="Courier New"/>
    </w:rPr>
  </w:style>
  <w:style w:type="paragraph" w:customStyle="1" w:styleId="Default">
    <w:name w:val="Default"/>
    <w:rsid w:val="005E7E98"/>
    <w:pPr>
      <w:autoSpaceDE w:val="0"/>
      <w:autoSpaceDN w:val="0"/>
      <w:adjustRightInd w:val="0"/>
    </w:pPr>
    <w:rPr>
      <w:color w:val="000000"/>
      <w:sz w:val="24"/>
      <w:szCs w:val="24"/>
    </w:rPr>
  </w:style>
  <w:style w:type="character" w:customStyle="1" w:styleId="10">
    <w:name w:val="Заголовок 1 Знак"/>
    <w:link w:val="1"/>
    <w:rsid w:val="00775585"/>
    <w:rPr>
      <w:sz w:val="28"/>
      <w:szCs w:val="24"/>
    </w:rPr>
  </w:style>
  <w:style w:type="character" w:customStyle="1" w:styleId="50">
    <w:name w:val="Заголовок 5 Знак"/>
    <w:link w:val="5"/>
    <w:rsid w:val="00307B12"/>
    <w:rPr>
      <w:rFonts w:ascii="Cambria" w:hAnsi="Cambria"/>
      <w:color w:val="365F91"/>
      <w:sz w:val="24"/>
    </w:rPr>
  </w:style>
  <w:style w:type="paragraph" w:styleId="af0">
    <w:name w:val="No Spacing"/>
    <w:uiPriority w:val="1"/>
    <w:qFormat/>
    <w:rsid w:val="00307B12"/>
    <w:rPr>
      <w:rFonts w:ascii="Calibri" w:eastAsia="Calibri" w:hAnsi="Calibri"/>
      <w:sz w:val="22"/>
      <w:szCs w:val="22"/>
      <w:lang w:eastAsia="en-US"/>
    </w:rPr>
  </w:style>
  <w:style w:type="character" w:styleId="af1">
    <w:name w:val="line number"/>
    <w:rsid w:val="00195F65"/>
  </w:style>
</w:styles>
</file>

<file path=word/webSettings.xml><?xml version="1.0" encoding="utf-8"?>
<w:webSettings xmlns:r="http://schemas.openxmlformats.org/officeDocument/2006/relationships" xmlns:w="http://schemas.openxmlformats.org/wordprocessingml/2006/main">
  <w:divs>
    <w:div w:id="199246945">
      <w:bodyDiv w:val="1"/>
      <w:marLeft w:val="0"/>
      <w:marRight w:val="0"/>
      <w:marTop w:val="0"/>
      <w:marBottom w:val="0"/>
      <w:divBdr>
        <w:top w:val="none" w:sz="0" w:space="0" w:color="auto"/>
        <w:left w:val="none" w:sz="0" w:space="0" w:color="auto"/>
        <w:bottom w:val="none" w:sz="0" w:space="0" w:color="auto"/>
        <w:right w:val="none" w:sz="0" w:space="0" w:color="auto"/>
      </w:divBdr>
    </w:div>
    <w:div w:id="425420813">
      <w:bodyDiv w:val="1"/>
      <w:marLeft w:val="0"/>
      <w:marRight w:val="0"/>
      <w:marTop w:val="0"/>
      <w:marBottom w:val="0"/>
      <w:divBdr>
        <w:top w:val="none" w:sz="0" w:space="0" w:color="auto"/>
        <w:left w:val="none" w:sz="0" w:space="0" w:color="auto"/>
        <w:bottom w:val="none" w:sz="0" w:space="0" w:color="auto"/>
        <w:right w:val="none" w:sz="0" w:space="0" w:color="auto"/>
      </w:divBdr>
    </w:div>
    <w:div w:id="430928524">
      <w:bodyDiv w:val="1"/>
      <w:marLeft w:val="0"/>
      <w:marRight w:val="0"/>
      <w:marTop w:val="0"/>
      <w:marBottom w:val="0"/>
      <w:divBdr>
        <w:top w:val="none" w:sz="0" w:space="0" w:color="auto"/>
        <w:left w:val="none" w:sz="0" w:space="0" w:color="auto"/>
        <w:bottom w:val="none" w:sz="0" w:space="0" w:color="auto"/>
        <w:right w:val="none" w:sz="0" w:space="0" w:color="auto"/>
      </w:divBdr>
    </w:div>
    <w:div w:id="498885882">
      <w:bodyDiv w:val="1"/>
      <w:marLeft w:val="0"/>
      <w:marRight w:val="0"/>
      <w:marTop w:val="0"/>
      <w:marBottom w:val="0"/>
      <w:divBdr>
        <w:top w:val="none" w:sz="0" w:space="0" w:color="auto"/>
        <w:left w:val="none" w:sz="0" w:space="0" w:color="auto"/>
        <w:bottom w:val="none" w:sz="0" w:space="0" w:color="auto"/>
        <w:right w:val="none" w:sz="0" w:space="0" w:color="auto"/>
      </w:divBdr>
    </w:div>
    <w:div w:id="505633997">
      <w:bodyDiv w:val="1"/>
      <w:marLeft w:val="0"/>
      <w:marRight w:val="0"/>
      <w:marTop w:val="0"/>
      <w:marBottom w:val="0"/>
      <w:divBdr>
        <w:top w:val="none" w:sz="0" w:space="0" w:color="auto"/>
        <w:left w:val="none" w:sz="0" w:space="0" w:color="auto"/>
        <w:bottom w:val="none" w:sz="0" w:space="0" w:color="auto"/>
        <w:right w:val="none" w:sz="0" w:space="0" w:color="auto"/>
      </w:divBdr>
    </w:div>
    <w:div w:id="558709256">
      <w:bodyDiv w:val="1"/>
      <w:marLeft w:val="0"/>
      <w:marRight w:val="0"/>
      <w:marTop w:val="0"/>
      <w:marBottom w:val="0"/>
      <w:divBdr>
        <w:top w:val="none" w:sz="0" w:space="0" w:color="auto"/>
        <w:left w:val="none" w:sz="0" w:space="0" w:color="auto"/>
        <w:bottom w:val="none" w:sz="0" w:space="0" w:color="auto"/>
        <w:right w:val="none" w:sz="0" w:space="0" w:color="auto"/>
      </w:divBdr>
    </w:div>
    <w:div w:id="586689063">
      <w:bodyDiv w:val="1"/>
      <w:marLeft w:val="0"/>
      <w:marRight w:val="0"/>
      <w:marTop w:val="0"/>
      <w:marBottom w:val="0"/>
      <w:divBdr>
        <w:top w:val="none" w:sz="0" w:space="0" w:color="auto"/>
        <w:left w:val="none" w:sz="0" w:space="0" w:color="auto"/>
        <w:bottom w:val="none" w:sz="0" w:space="0" w:color="auto"/>
        <w:right w:val="none" w:sz="0" w:space="0" w:color="auto"/>
      </w:divBdr>
    </w:div>
    <w:div w:id="596329869">
      <w:bodyDiv w:val="1"/>
      <w:marLeft w:val="0"/>
      <w:marRight w:val="0"/>
      <w:marTop w:val="0"/>
      <w:marBottom w:val="0"/>
      <w:divBdr>
        <w:top w:val="none" w:sz="0" w:space="0" w:color="auto"/>
        <w:left w:val="none" w:sz="0" w:space="0" w:color="auto"/>
        <w:bottom w:val="none" w:sz="0" w:space="0" w:color="auto"/>
        <w:right w:val="none" w:sz="0" w:space="0" w:color="auto"/>
      </w:divBdr>
    </w:div>
    <w:div w:id="654526811">
      <w:bodyDiv w:val="1"/>
      <w:marLeft w:val="0"/>
      <w:marRight w:val="0"/>
      <w:marTop w:val="0"/>
      <w:marBottom w:val="0"/>
      <w:divBdr>
        <w:top w:val="none" w:sz="0" w:space="0" w:color="auto"/>
        <w:left w:val="none" w:sz="0" w:space="0" w:color="auto"/>
        <w:bottom w:val="none" w:sz="0" w:space="0" w:color="auto"/>
        <w:right w:val="none" w:sz="0" w:space="0" w:color="auto"/>
      </w:divBdr>
    </w:div>
    <w:div w:id="681277693">
      <w:bodyDiv w:val="1"/>
      <w:marLeft w:val="0"/>
      <w:marRight w:val="0"/>
      <w:marTop w:val="0"/>
      <w:marBottom w:val="0"/>
      <w:divBdr>
        <w:top w:val="none" w:sz="0" w:space="0" w:color="auto"/>
        <w:left w:val="none" w:sz="0" w:space="0" w:color="auto"/>
        <w:bottom w:val="none" w:sz="0" w:space="0" w:color="auto"/>
        <w:right w:val="none" w:sz="0" w:space="0" w:color="auto"/>
      </w:divBdr>
    </w:div>
    <w:div w:id="697854742">
      <w:bodyDiv w:val="1"/>
      <w:marLeft w:val="0"/>
      <w:marRight w:val="0"/>
      <w:marTop w:val="0"/>
      <w:marBottom w:val="0"/>
      <w:divBdr>
        <w:top w:val="none" w:sz="0" w:space="0" w:color="auto"/>
        <w:left w:val="none" w:sz="0" w:space="0" w:color="auto"/>
        <w:bottom w:val="none" w:sz="0" w:space="0" w:color="auto"/>
        <w:right w:val="none" w:sz="0" w:space="0" w:color="auto"/>
      </w:divBdr>
    </w:div>
    <w:div w:id="719867206">
      <w:bodyDiv w:val="1"/>
      <w:marLeft w:val="0"/>
      <w:marRight w:val="0"/>
      <w:marTop w:val="0"/>
      <w:marBottom w:val="0"/>
      <w:divBdr>
        <w:top w:val="none" w:sz="0" w:space="0" w:color="auto"/>
        <w:left w:val="none" w:sz="0" w:space="0" w:color="auto"/>
        <w:bottom w:val="none" w:sz="0" w:space="0" w:color="auto"/>
        <w:right w:val="none" w:sz="0" w:space="0" w:color="auto"/>
      </w:divBdr>
    </w:div>
    <w:div w:id="814906863">
      <w:bodyDiv w:val="1"/>
      <w:marLeft w:val="0"/>
      <w:marRight w:val="0"/>
      <w:marTop w:val="0"/>
      <w:marBottom w:val="0"/>
      <w:divBdr>
        <w:top w:val="none" w:sz="0" w:space="0" w:color="auto"/>
        <w:left w:val="none" w:sz="0" w:space="0" w:color="auto"/>
        <w:bottom w:val="none" w:sz="0" w:space="0" w:color="auto"/>
        <w:right w:val="none" w:sz="0" w:space="0" w:color="auto"/>
      </w:divBdr>
    </w:div>
    <w:div w:id="815954315">
      <w:bodyDiv w:val="1"/>
      <w:marLeft w:val="0"/>
      <w:marRight w:val="0"/>
      <w:marTop w:val="0"/>
      <w:marBottom w:val="0"/>
      <w:divBdr>
        <w:top w:val="none" w:sz="0" w:space="0" w:color="auto"/>
        <w:left w:val="none" w:sz="0" w:space="0" w:color="auto"/>
        <w:bottom w:val="none" w:sz="0" w:space="0" w:color="auto"/>
        <w:right w:val="none" w:sz="0" w:space="0" w:color="auto"/>
      </w:divBdr>
    </w:div>
    <w:div w:id="818809530">
      <w:bodyDiv w:val="1"/>
      <w:marLeft w:val="0"/>
      <w:marRight w:val="0"/>
      <w:marTop w:val="0"/>
      <w:marBottom w:val="0"/>
      <w:divBdr>
        <w:top w:val="none" w:sz="0" w:space="0" w:color="auto"/>
        <w:left w:val="none" w:sz="0" w:space="0" w:color="auto"/>
        <w:bottom w:val="none" w:sz="0" w:space="0" w:color="auto"/>
        <w:right w:val="none" w:sz="0" w:space="0" w:color="auto"/>
      </w:divBdr>
    </w:div>
    <w:div w:id="920724701">
      <w:bodyDiv w:val="1"/>
      <w:marLeft w:val="0"/>
      <w:marRight w:val="0"/>
      <w:marTop w:val="0"/>
      <w:marBottom w:val="0"/>
      <w:divBdr>
        <w:top w:val="none" w:sz="0" w:space="0" w:color="auto"/>
        <w:left w:val="none" w:sz="0" w:space="0" w:color="auto"/>
        <w:bottom w:val="none" w:sz="0" w:space="0" w:color="auto"/>
        <w:right w:val="none" w:sz="0" w:space="0" w:color="auto"/>
      </w:divBdr>
    </w:div>
    <w:div w:id="1060054519">
      <w:bodyDiv w:val="1"/>
      <w:marLeft w:val="0"/>
      <w:marRight w:val="0"/>
      <w:marTop w:val="0"/>
      <w:marBottom w:val="0"/>
      <w:divBdr>
        <w:top w:val="none" w:sz="0" w:space="0" w:color="auto"/>
        <w:left w:val="none" w:sz="0" w:space="0" w:color="auto"/>
        <w:bottom w:val="none" w:sz="0" w:space="0" w:color="auto"/>
        <w:right w:val="none" w:sz="0" w:space="0" w:color="auto"/>
      </w:divBdr>
    </w:div>
    <w:div w:id="1076052308">
      <w:bodyDiv w:val="1"/>
      <w:marLeft w:val="0"/>
      <w:marRight w:val="0"/>
      <w:marTop w:val="0"/>
      <w:marBottom w:val="0"/>
      <w:divBdr>
        <w:top w:val="none" w:sz="0" w:space="0" w:color="auto"/>
        <w:left w:val="none" w:sz="0" w:space="0" w:color="auto"/>
        <w:bottom w:val="none" w:sz="0" w:space="0" w:color="auto"/>
        <w:right w:val="none" w:sz="0" w:space="0" w:color="auto"/>
      </w:divBdr>
    </w:div>
    <w:div w:id="1092508070">
      <w:bodyDiv w:val="1"/>
      <w:marLeft w:val="0"/>
      <w:marRight w:val="0"/>
      <w:marTop w:val="0"/>
      <w:marBottom w:val="0"/>
      <w:divBdr>
        <w:top w:val="none" w:sz="0" w:space="0" w:color="auto"/>
        <w:left w:val="none" w:sz="0" w:space="0" w:color="auto"/>
        <w:bottom w:val="none" w:sz="0" w:space="0" w:color="auto"/>
        <w:right w:val="none" w:sz="0" w:space="0" w:color="auto"/>
      </w:divBdr>
    </w:div>
    <w:div w:id="1145468917">
      <w:bodyDiv w:val="1"/>
      <w:marLeft w:val="0"/>
      <w:marRight w:val="0"/>
      <w:marTop w:val="0"/>
      <w:marBottom w:val="0"/>
      <w:divBdr>
        <w:top w:val="none" w:sz="0" w:space="0" w:color="auto"/>
        <w:left w:val="none" w:sz="0" w:space="0" w:color="auto"/>
        <w:bottom w:val="none" w:sz="0" w:space="0" w:color="auto"/>
        <w:right w:val="none" w:sz="0" w:space="0" w:color="auto"/>
      </w:divBdr>
    </w:div>
    <w:div w:id="1169712710">
      <w:bodyDiv w:val="1"/>
      <w:marLeft w:val="0"/>
      <w:marRight w:val="0"/>
      <w:marTop w:val="0"/>
      <w:marBottom w:val="0"/>
      <w:divBdr>
        <w:top w:val="none" w:sz="0" w:space="0" w:color="auto"/>
        <w:left w:val="none" w:sz="0" w:space="0" w:color="auto"/>
        <w:bottom w:val="none" w:sz="0" w:space="0" w:color="auto"/>
        <w:right w:val="none" w:sz="0" w:space="0" w:color="auto"/>
      </w:divBdr>
    </w:div>
    <w:div w:id="1215433448">
      <w:bodyDiv w:val="1"/>
      <w:marLeft w:val="0"/>
      <w:marRight w:val="0"/>
      <w:marTop w:val="0"/>
      <w:marBottom w:val="0"/>
      <w:divBdr>
        <w:top w:val="none" w:sz="0" w:space="0" w:color="auto"/>
        <w:left w:val="none" w:sz="0" w:space="0" w:color="auto"/>
        <w:bottom w:val="none" w:sz="0" w:space="0" w:color="auto"/>
        <w:right w:val="none" w:sz="0" w:space="0" w:color="auto"/>
      </w:divBdr>
    </w:div>
    <w:div w:id="1222446137">
      <w:bodyDiv w:val="1"/>
      <w:marLeft w:val="0"/>
      <w:marRight w:val="0"/>
      <w:marTop w:val="0"/>
      <w:marBottom w:val="0"/>
      <w:divBdr>
        <w:top w:val="none" w:sz="0" w:space="0" w:color="auto"/>
        <w:left w:val="none" w:sz="0" w:space="0" w:color="auto"/>
        <w:bottom w:val="none" w:sz="0" w:space="0" w:color="auto"/>
        <w:right w:val="none" w:sz="0" w:space="0" w:color="auto"/>
      </w:divBdr>
    </w:div>
    <w:div w:id="1353216936">
      <w:bodyDiv w:val="1"/>
      <w:marLeft w:val="0"/>
      <w:marRight w:val="0"/>
      <w:marTop w:val="0"/>
      <w:marBottom w:val="0"/>
      <w:divBdr>
        <w:top w:val="none" w:sz="0" w:space="0" w:color="auto"/>
        <w:left w:val="none" w:sz="0" w:space="0" w:color="auto"/>
        <w:bottom w:val="none" w:sz="0" w:space="0" w:color="auto"/>
        <w:right w:val="none" w:sz="0" w:space="0" w:color="auto"/>
      </w:divBdr>
    </w:div>
    <w:div w:id="1373840981">
      <w:bodyDiv w:val="1"/>
      <w:marLeft w:val="0"/>
      <w:marRight w:val="0"/>
      <w:marTop w:val="0"/>
      <w:marBottom w:val="0"/>
      <w:divBdr>
        <w:top w:val="none" w:sz="0" w:space="0" w:color="auto"/>
        <w:left w:val="none" w:sz="0" w:space="0" w:color="auto"/>
        <w:bottom w:val="none" w:sz="0" w:space="0" w:color="auto"/>
        <w:right w:val="none" w:sz="0" w:space="0" w:color="auto"/>
      </w:divBdr>
    </w:div>
    <w:div w:id="1417093158">
      <w:bodyDiv w:val="1"/>
      <w:marLeft w:val="0"/>
      <w:marRight w:val="0"/>
      <w:marTop w:val="0"/>
      <w:marBottom w:val="0"/>
      <w:divBdr>
        <w:top w:val="none" w:sz="0" w:space="0" w:color="auto"/>
        <w:left w:val="none" w:sz="0" w:space="0" w:color="auto"/>
        <w:bottom w:val="none" w:sz="0" w:space="0" w:color="auto"/>
        <w:right w:val="none" w:sz="0" w:space="0" w:color="auto"/>
      </w:divBdr>
    </w:div>
    <w:div w:id="1452480100">
      <w:bodyDiv w:val="1"/>
      <w:marLeft w:val="0"/>
      <w:marRight w:val="0"/>
      <w:marTop w:val="0"/>
      <w:marBottom w:val="0"/>
      <w:divBdr>
        <w:top w:val="none" w:sz="0" w:space="0" w:color="auto"/>
        <w:left w:val="none" w:sz="0" w:space="0" w:color="auto"/>
        <w:bottom w:val="none" w:sz="0" w:space="0" w:color="auto"/>
        <w:right w:val="none" w:sz="0" w:space="0" w:color="auto"/>
      </w:divBdr>
    </w:div>
    <w:div w:id="1452939427">
      <w:bodyDiv w:val="1"/>
      <w:marLeft w:val="0"/>
      <w:marRight w:val="0"/>
      <w:marTop w:val="0"/>
      <w:marBottom w:val="0"/>
      <w:divBdr>
        <w:top w:val="none" w:sz="0" w:space="0" w:color="auto"/>
        <w:left w:val="none" w:sz="0" w:space="0" w:color="auto"/>
        <w:bottom w:val="none" w:sz="0" w:space="0" w:color="auto"/>
        <w:right w:val="none" w:sz="0" w:space="0" w:color="auto"/>
      </w:divBdr>
    </w:div>
    <w:div w:id="1475756486">
      <w:bodyDiv w:val="1"/>
      <w:marLeft w:val="0"/>
      <w:marRight w:val="0"/>
      <w:marTop w:val="0"/>
      <w:marBottom w:val="0"/>
      <w:divBdr>
        <w:top w:val="none" w:sz="0" w:space="0" w:color="auto"/>
        <w:left w:val="none" w:sz="0" w:space="0" w:color="auto"/>
        <w:bottom w:val="none" w:sz="0" w:space="0" w:color="auto"/>
        <w:right w:val="none" w:sz="0" w:space="0" w:color="auto"/>
      </w:divBdr>
    </w:div>
    <w:div w:id="1607422936">
      <w:bodyDiv w:val="1"/>
      <w:marLeft w:val="0"/>
      <w:marRight w:val="0"/>
      <w:marTop w:val="0"/>
      <w:marBottom w:val="0"/>
      <w:divBdr>
        <w:top w:val="none" w:sz="0" w:space="0" w:color="auto"/>
        <w:left w:val="none" w:sz="0" w:space="0" w:color="auto"/>
        <w:bottom w:val="none" w:sz="0" w:space="0" w:color="auto"/>
        <w:right w:val="none" w:sz="0" w:space="0" w:color="auto"/>
      </w:divBdr>
    </w:div>
    <w:div w:id="1608198503">
      <w:bodyDiv w:val="1"/>
      <w:marLeft w:val="0"/>
      <w:marRight w:val="0"/>
      <w:marTop w:val="0"/>
      <w:marBottom w:val="0"/>
      <w:divBdr>
        <w:top w:val="none" w:sz="0" w:space="0" w:color="auto"/>
        <w:left w:val="none" w:sz="0" w:space="0" w:color="auto"/>
        <w:bottom w:val="none" w:sz="0" w:space="0" w:color="auto"/>
        <w:right w:val="none" w:sz="0" w:space="0" w:color="auto"/>
      </w:divBdr>
    </w:div>
    <w:div w:id="1624994950">
      <w:bodyDiv w:val="1"/>
      <w:marLeft w:val="0"/>
      <w:marRight w:val="0"/>
      <w:marTop w:val="0"/>
      <w:marBottom w:val="0"/>
      <w:divBdr>
        <w:top w:val="none" w:sz="0" w:space="0" w:color="auto"/>
        <w:left w:val="none" w:sz="0" w:space="0" w:color="auto"/>
        <w:bottom w:val="none" w:sz="0" w:space="0" w:color="auto"/>
        <w:right w:val="none" w:sz="0" w:space="0" w:color="auto"/>
      </w:divBdr>
    </w:div>
    <w:div w:id="1664621002">
      <w:bodyDiv w:val="1"/>
      <w:marLeft w:val="0"/>
      <w:marRight w:val="0"/>
      <w:marTop w:val="0"/>
      <w:marBottom w:val="0"/>
      <w:divBdr>
        <w:top w:val="none" w:sz="0" w:space="0" w:color="auto"/>
        <w:left w:val="none" w:sz="0" w:space="0" w:color="auto"/>
        <w:bottom w:val="none" w:sz="0" w:space="0" w:color="auto"/>
        <w:right w:val="none" w:sz="0" w:space="0" w:color="auto"/>
      </w:divBdr>
    </w:div>
    <w:div w:id="1667826685">
      <w:bodyDiv w:val="1"/>
      <w:marLeft w:val="0"/>
      <w:marRight w:val="0"/>
      <w:marTop w:val="0"/>
      <w:marBottom w:val="0"/>
      <w:divBdr>
        <w:top w:val="none" w:sz="0" w:space="0" w:color="auto"/>
        <w:left w:val="none" w:sz="0" w:space="0" w:color="auto"/>
        <w:bottom w:val="none" w:sz="0" w:space="0" w:color="auto"/>
        <w:right w:val="none" w:sz="0" w:space="0" w:color="auto"/>
      </w:divBdr>
    </w:div>
    <w:div w:id="1791439884">
      <w:bodyDiv w:val="1"/>
      <w:marLeft w:val="0"/>
      <w:marRight w:val="0"/>
      <w:marTop w:val="0"/>
      <w:marBottom w:val="0"/>
      <w:divBdr>
        <w:top w:val="none" w:sz="0" w:space="0" w:color="auto"/>
        <w:left w:val="none" w:sz="0" w:space="0" w:color="auto"/>
        <w:bottom w:val="none" w:sz="0" w:space="0" w:color="auto"/>
        <w:right w:val="none" w:sz="0" w:space="0" w:color="auto"/>
      </w:divBdr>
      <w:divsChild>
        <w:div w:id="1347706318">
          <w:marLeft w:val="0"/>
          <w:marRight w:val="0"/>
          <w:marTop w:val="0"/>
          <w:marBottom w:val="0"/>
          <w:divBdr>
            <w:top w:val="none" w:sz="0" w:space="0" w:color="auto"/>
            <w:left w:val="none" w:sz="0" w:space="0" w:color="auto"/>
            <w:bottom w:val="none" w:sz="0" w:space="0" w:color="auto"/>
            <w:right w:val="none" w:sz="0" w:space="0" w:color="auto"/>
          </w:divBdr>
        </w:div>
        <w:div w:id="1409227289">
          <w:marLeft w:val="0"/>
          <w:marRight w:val="0"/>
          <w:marTop w:val="0"/>
          <w:marBottom w:val="0"/>
          <w:divBdr>
            <w:top w:val="none" w:sz="0" w:space="0" w:color="auto"/>
            <w:left w:val="none" w:sz="0" w:space="0" w:color="auto"/>
            <w:bottom w:val="none" w:sz="0" w:space="0" w:color="auto"/>
            <w:right w:val="none" w:sz="0" w:space="0" w:color="auto"/>
          </w:divBdr>
        </w:div>
      </w:divsChild>
    </w:div>
    <w:div w:id="1836215206">
      <w:bodyDiv w:val="1"/>
      <w:marLeft w:val="0"/>
      <w:marRight w:val="0"/>
      <w:marTop w:val="0"/>
      <w:marBottom w:val="0"/>
      <w:divBdr>
        <w:top w:val="none" w:sz="0" w:space="0" w:color="auto"/>
        <w:left w:val="none" w:sz="0" w:space="0" w:color="auto"/>
        <w:bottom w:val="none" w:sz="0" w:space="0" w:color="auto"/>
        <w:right w:val="none" w:sz="0" w:space="0" w:color="auto"/>
      </w:divBdr>
    </w:div>
    <w:div w:id="1918709440">
      <w:bodyDiv w:val="1"/>
      <w:marLeft w:val="0"/>
      <w:marRight w:val="0"/>
      <w:marTop w:val="0"/>
      <w:marBottom w:val="0"/>
      <w:divBdr>
        <w:top w:val="none" w:sz="0" w:space="0" w:color="auto"/>
        <w:left w:val="none" w:sz="0" w:space="0" w:color="auto"/>
        <w:bottom w:val="none" w:sz="0" w:space="0" w:color="auto"/>
        <w:right w:val="none" w:sz="0" w:space="0" w:color="auto"/>
      </w:divBdr>
    </w:div>
    <w:div w:id="1933473139">
      <w:bodyDiv w:val="1"/>
      <w:marLeft w:val="0"/>
      <w:marRight w:val="0"/>
      <w:marTop w:val="0"/>
      <w:marBottom w:val="0"/>
      <w:divBdr>
        <w:top w:val="none" w:sz="0" w:space="0" w:color="auto"/>
        <w:left w:val="none" w:sz="0" w:space="0" w:color="auto"/>
        <w:bottom w:val="none" w:sz="0" w:space="0" w:color="auto"/>
        <w:right w:val="none" w:sz="0" w:space="0" w:color="auto"/>
      </w:divBdr>
    </w:div>
    <w:div w:id="2042969329">
      <w:bodyDiv w:val="1"/>
      <w:marLeft w:val="0"/>
      <w:marRight w:val="0"/>
      <w:marTop w:val="0"/>
      <w:marBottom w:val="0"/>
      <w:divBdr>
        <w:top w:val="none" w:sz="0" w:space="0" w:color="auto"/>
        <w:left w:val="none" w:sz="0" w:space="0" w:color="auto"/>
        <w:bottom w:val="none" w:sz="0" w:space="0" w:color="auto"/>
        <w:right w:val="none" w:sz="0" w:space="0" w:color="auto"/>
      </w:divBdr>
    </w:div>
    <w:div w:id="2048019251">
      <w:bodyDiv w:val="1"/>
      <w:marLeft w:val="0"/>
      <w:marRight w:val="0"/>
      <w:marTop w:val="0"/>
      <w:marBottom w:val="0"/>
      <w:divBdr>
        <w:top w:val="none" w:sz="0" w:space="0" w:color="auto"/>
        <w:left w:val="none" w:sz="0" w:space="0" w:color="auto"/>
        <w:bottom w:val="none" w:sz="0" w:space="0" w:color="auto"/>
        <w:right w:val="none" w:sz="0" w:space="0" w:color="auto"/>
      </w:divBdr>
    </w:div>
    <w:div w:id="211571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6C8C2A530A421BB8BC2F51B86E5B43C4&amp;req=doc&amp;base=LAW&amp;n=358750&amp;dst=100664&amp;fld=134&amp;date=05.05.2021" TargetMode="External"/><Relationship Id="rId13" Type="http://schemas.openxmlformats.org/officeDocument/2006/relationships/hyperlink" Target="consultantplus://offline/ref=1D4E32A31A176726FF77A9EFC32AC1AADF1A11E10915B9C2EAEB08B6420BA89D5285C3D8291065AFE66704B4B5FA87C24CDB8E14FED710BCUBy5H" TargetMode="External"/><Relationship Id="rId18" Type="http://schemas.openxmlformats.org/officeDocument/2006/relationships/hyperlink" Target="https://login.consultant.ru/link/?rnd=5AD74B6D2E97A351E8B738DB1259C5F2&amp;req=doc&amp;base=LAW&amp;n=358750&amp;dst=100636&amp;fld=134&amp;date=24.05.2021" TargetMode="External"/><Relationship Id="rId26" Type="http://schemas.openxmlformats.org/officeDocument/2006/relationships/hyperlink" Target="https://login.consultant.ru/link/?rnd=1FF9CCC08E3BC696D126779A474E2F6C&amp;req=doc&amp;base=LAW&amp;n=386954&amp;dst=100225&amp;fld=134&amp;date=17.06.2021" TargetMode="External"/><Relationship Id="rId3" Type="http://schemas.openxmlformats.org/officeDocument/2006/relationships/styles" Target="styles.xml"/><Relationship Id="rId21" Type="http://schemas.openxmlformats.org/officeDocument/2006/relationships/hyperlink" Target="https://login.consultant.ru/link/?rnd=5AD74B6D2E97A351E8B738DB1259C5F2&amp;req=doc&amp;base=LAW&amp;n=358750&amp;dst=100225&amp;fld=134&amp;date=24.05.2021" TargetMode="External"/><Relationship Id="rId7" Type="http://schemas.openxmlformats.org/officeDocument/2006/relationships/endnotes" Target="endnotes.xml"/><Relationship Id="rId12" Type="http://schemas.openxmlformats.org/officeDocument/2006/relationships/hyperlink" Target="consultantplus://offline/ref=1D4E32A31A176726FF77A9EFC32AC1AADF1A11E10915B9C2EAEB08B6420BA89D5285C3D8291065AFE76704B4B5FA87C24CDB8E14FED710BCUBy5H" TargetMode="External"/><Relationship Id="rId17" Type="http://schemas.openxmlformats.org/officeDocument/2006/relationships/hyperlink" Target="https://login.consultant.ru/link/?rnd=81A26F3F2790CBC411E897F38B27F871&amp;req=doc&amp;base=LAW&amp;n=358750&amp;dst=100747&amp;fld=134&amp;date=21.05.2021" TargetMode="External"/><Relationship Id="rId25" Type="http://schemas.openxmlformats.org/officeDocument/2006/relationships/hyperlink" Target="https://login.consultant.ru/link/?rnd=1FF9CCC08E3BC696D126779A474E2F6C&amp;req=doc&amp;base=LAW&amp;n=386954&amp;dst=100711&amp;fld=134&amp;date=17.06.2021" TargetMode="External"/><Relationship Id="rId2" Type="http://schemas.openxmlformats.org/officeDocument/2006/relationships/numbering" Target="numbering.xml"/><Relationship Id="rId16" Type="http://schemas.openxmlformats.org/officeDocument/2006/relationships/hyperlink" Target="https://login.consultant.ru/link/?rnd=81A26F3F2790CBC411E897F38B27F871&amp;req=doc&amp;base=LAW&amp;n=358750&amp;dst=100639&amp;fld=134&amp;date=21.05.2021" TargetMode="External"/><Relationship Id="rId20" Type="http://schemas.openxmlformats.org/officeDocument/2006/relationships/hyperlink" Target="https://login.consultant.ru/link/?rnd=5AD74B6D2E97A351E8B738DB1259C5F2&amp;req=doc&amp;base=LAW&amp;n=358750&amp;dst=100747&amp;fld=134&amp;date=24.05.202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4E32A31A176726FF77A9EFC32AC1AADF1A11E10915B9C2EAEB08B6420BA89D5285C3D8291065AFE56704B4B5FA87C24CDB8E14FED710BCUBy5H" TargetMode="External"/><Relationship Id="rId24" Type="http://schemas.openxmlformats.org/officeDocument/2006/relationships/hyperlink" Target="https://login.consultant.ru/link/?rnd=1FF9CCC08E3BC696D126779A474E2F6C&amp;req=doc&amp;base=LAW&amp;n=386954&amp;dst=100710&amp;fld=134&amp;date=17.06.2021" TargetMode="External"/><Relationship Id="rId5" Type="http://schemas.openxmlformats.org/officeDocument/2006/relationships/webSettings" Target="webSettings.xml"/><Relationship Id="rId15" Type="http://schemas.openxmlformats.org/officeDocument/2006/relationships/hyperlink" Target="https://login.consultant.ru/link/?rnd=81A26F3F2790CBC411E897F38B27F871&amp;req=doc&amp;base=LAW&amp;n=358750&amp;dst=100636&amp;fld=134&amp;date=21.05.2021" TargetMode="External"/><Relationship Id="rId23" Type="http://schemas.openxmlformats.org/officeDocument/2006/relationships/hyperlink" Target="https://login.consultant.ru/link/?rnd=1FF9CCC08E3BC696D126779A474E2F6C&amp;req=doc&amp;base=LAW&amp;n=386954&amp;dst=100708&amp;fld=134&amp;date=17.06.2021" TargetMode="External"/><Relationship Id="rId28" Type="http://schemas.openxmlformats.org/officeDocument/2006/relationships/fontTable" Target="fontTable.xml"/><Relationship Id="rId10" Type="http://schemas.openxmlformats.org/officeDocument/2006/relationships/hyperlink" Target="https://login.consultant.ru/link/?rnd=2ED731D63D803BDCDAC4BCB2D33A4A32&amp;req=doc&amp;base=LAW&amp;n=314820&amp;dst=100069&amp;fld=134&amp;REFFIELD=134&amp;REFDST=100557&amp;REFDOC=358750&amp;REFBASE=LAW&amp;stat=refcode%3D16876%3Bdstident%3D100069%3Bindex%3D689&amp;date=18.05.2021" TargetMode="External"/><Relationship Id="rId19" Type="http://schemas.openxmlformats.org/officeDocument/2006/relationships/hyperlink" Target="https://login.consultant.ru/link/?rnd=5AD74B6D2E97A351E8B738DB1259C5F2&amp;req=doc&amp;base=LAW&amp;n=358750&amp;dst=100639&amp;fld=134&amp;date=24.05.2021" TargetMode="External"/><Relationship Id="rId4" Type="http://schemas.openxmlformats.org/officeDocument/2006/relationships/settings" Target="settings.xml"/><Relationship Id="rId9" Type="http://schemas.openxmlformats.org/officeDocument/2006/relationships/hyperlink" Target="https://login.consultant.ru/link/?rnd=6C8C2A530A421BB8BC2F51B86E5B43C4&amp;req=doc&amp;base=LAW&amp;n=358750&amp;dst=100728&amp;fld=134&amp;date=05.05.2021" TargetMode="External"/><Relationship Id="rId14" Type="http://schemas.openxmlformats.org/officeDocument/2006/relationships/hyperlink" Target="consultantplus://offline/ref=1D4E32A31A176726FF77A9EFC32AC1AADF1A11E10915B9C2EAEB08B6420BA89D5285C3D8291065AFE96704B4B5FA87C24CDB8E14FED710BCUBy5H" TargetMode="External"/><Relationship Id="rId22" Type="http://schemas.openxmlformats.org/officeDocument/2006/relationships/hyperlink" Target="https://login.consultant.ru/link/?rnd=5AD74B6D2E97A351E8B738DB1259C5F2&amp;req=doc&amp;base=LAW&amp;n=358750&amp;dst=100639&amp;fld=134&amp;date=24.05.2021"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C5BCD-1529-45BE-9355-47B23AEF5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4091</Words>
  <Characters>34063</Characters>
  <Application>Microsoft Office Word</Application>
  <DocSecurity>0</DocSecurity>
  <Lines>283</Lines>
  <Paragraphs>76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Администрация г. Нижневартовска</Company>
  <LinksUpToDate>false</LinksUpToDate>
  <CharactersWithSpaces>38078</CharactersWithSpaces>
  <SharedDoc>false</SharedDoc>
  <HLinks>
    <vt:vector size="114" baseType="variant">
      <vt:variant>
        <vt:i4>6881383</vt:i4>
      </vt:variant>
      <vt:variant>
        <vt:i4>54</vt:i4>
      </vt:variant>
      <vt:variant>
        <vt:i4>0</vt:i4>
      </vt:variant>
      <vt:variant>
        <vt:i4>5</vt:i4>
      </vt:variant>
      <vt:variant>
        <vt:lpwstr>https://login.consultant.ru/link/?rnd=1FF9CCC08E3BC696D126779A474E2F6C&amp;req=doc&amp;base=LAW&amp;n=386954&amp;dst=100225&amp;fld=134&amp;date=17.06.2021</vt:lpwstr>
      </vt:variant>
      <vt:variant>
        <vt:lpwstr/>
      </vt:variant>
      <vt:variant>
        <vt:i4>6946918</vt:i4>
      </vt:variant>
      <vt:variant>
        <vt:i4>51</vt:i4>
      </vt:variant>
      <vt:variant>
        <vt:i4>0</vt:i4>
      </vt:variant>
      <vt:variant>
        <vt:i4>5</vt:i4>
      </vt:variant>
      <vt:variant>
        <vt:lpwstr>https://login.consultant.ru/link/?rnd=1FF9CCC08E3BC696D126779A474E2F6C&amp;req=doc&amp;base=LAW&amp;n=386954&amp;dst=100711&amp;fld=134&amp;date=17.06.2021</vt:lpwstr>
      </vt:variant>
      <vt:variant>
        <vt:lpwstr/>
      </vt:variant>
      <vt:variant>
        <vt:i4>6946919</vt:i4>
      </vt:variant>
      <vt:variant>
        <vt:i4>48</vt:i4>
      </vt:variant>
      <vt:variant>
        <vt:i4>0</vt:i4>
      </vt:variant>
      <vt:variant>
        <vt:i4>5</vt:i4>
      </vt:variant>
      <vt:variant>
        <vt:lpwstr>https://login.consultant.ru/link/?rnd=1FF9CCC08E3BC696D126779A474E2F6C&amp;req=doc&amp;base=LAW&amp;n=386954&amp;dst=100710&amp;fld=134&amp;date=17.06.2021</vt:lpwstr>
      </vt:variant>
      <vt:variant>
        <vt:lpwstr/>
      </vt:variant>
      <vt:variant>
        <vt:i4>7012463</vt:i4>
      </vt:variant>
      <vt:variant>
        <vt:i4>45</vt:i4>
      </vt:variant>
      <vt:variant>
        <vt:i4>0</vt:i4>
      </vt:variant>
      <vt:variant>
        <vt:i4>5</vt:i4>
      </vt:variant>
      <vt:variant>
        <vt:lpwstr>https://login.consultant.ru/link/?rnd=1FF9CCC08E3BC696D126779A474E2F6C&amp;req=doc&amp;base=LAW&amp;n=386954&amp;dst=100708&amp;fld=134&amp;date=17.06.2021</vt:lpwstr>
      </vt:variant>
      <vt:variant>
        <vt:lpwstr/>
      </vt:variant>
      <vt:variant>
        <vt:i4>3866725</vt:i4>
      </vt:variant>
      <vt:variant>
        <vt:i4>42</vt:i4>
      </vt:variant>
      <vt:variant>
        <vt:i4>0</vt:i4>
      </vt:variant>
      <vt:variant>
        <vt:i4>5</vt:i4>
      </vt:variant>
      <vt:variant>
        <vt:lpwstr>https://login.consultant.ru/link/?rnd=5AD74B6D2E97A351E8B738DB1259C5F2&amp;req=doc&amp;base=LAW&amp;n=358750&amp;dst=100639&amp;fld=134&amp;date=24.05.2021</vt:lpwstr>
      </vt:variant>
      <vt:variant>
        <vt:lpwstr/>
      </vt:variant>
      <vt:variant>
        <vt:i4>3801197</vt:i4>
      </vt:variant>
      <vt:variant>
        <vt:i4>39</vt:i4>
      </vt:variant>
      <vt:variant>
        <vt:i4>0</vt:i4>
      </vt:variant>
      <vt:variant>
        <vt:i4>5</vt:i4>
      </vt:variant>
      <vt:variant>
        <vt:lpwstr>https://login.consultant.ru/link/?rnd=5AD74B6D2E97A351E8B738DB1259C5F2&amp;req=doc&amp;base=LAW&amp;n=358750&amp;dst=100225&amp;fld=134&amp;date=24.05.2021</vt:lpwstr>
      </vt:variant>
      <vt:variant>
        <vt:lpwstr/>
      </vt:variant>
      <vt:variant>
        <vt:i4>3932266</vt:i4>
      </vt:variant>
      <vt:variant>
        <vt:i4>36</vt:i4>
      </vt:variant>
      <vt:variant>
        <vt:i4>0</vt:i4>
      </vt:variant>
      <vt:variant>
        <vt:i4>5</vt:i4>
      </vt:variant>
      <vt:variant>
        <vt:lpwstr>https://login.consultant.ru/link/?rnd=5AD74B6D2E97A351E8B738DB1259C5F2&amp;req=doc&amp;base=LAW&amp;n=358750&amp;dst=100747&amp;fld=134&amp;date=24.05.2021</vt:lpwstr>
      </vt:variant>
      <vt:variant>
        <vt:lpwstr/>
      </vt:variant>
      <vt:variant>
        <vt:i4>3866725</vt:i4>
      </vt:variant>
      <vt:variant>
        <vt:i4>33</vt:i4>
      </vt:variant>
      <vt:variant>
        <vt:i4>0</vt:i4>
      </vt:variant>
      <vt:variant>
        <vt:i4>5</vt:i4>
      </vt:variant>
      <vt:variant>
        <vt:lpwstr>https://login.consultant.ru/link/?rnd=5AD74B6D2E97A351E8B738DB1259C5F2&amp;req=doc&amp;base=LAW&amp;n=358750&amp;dst=100639&amp;fld=134&amp;date=24.05.2021</vt:lpwstr>
      </vt:variant>
      <vt:variant>
        <vt:lpwstr/>
      </vt:variant>
      <vt:variant>
        <vt:i4>3866730</vt:i4>
      </vt:variant>
      <vt:variant>
        <vt:i4>30</vt:i4>
      </vt:variant>
      <vt:variant>
        <vt:i4>0</vt:i4>
      </vt:variant>
      <vt:variant>
        <vt:i4>5</vt:i4>
      </vt:variant>
      <vt:variant>
        <vt:lpwstr>https://login.consultant.ru/link/?rnd=5AD74B6D2E97A351E8B738DB1259C5F2&amp;req=doc&amp;base=LAW&amp;n=358750&amp;dst=100636&amp;fld=134&amp;date=24.05.2021</vt:lpwstr>
      </vt:variant>
      <vt:variant>
        <vt:lpwstr/>
      </vt:variant>
      <vt:variant>
        <vt:i4>6684725</vt:i4>
      </vt:variant>
      <vt:variant>
        <vt:i4>27</vt:i4>
      </vt:variant>
      <vt:variant>
        <vt:i4>0</vt:i4>
      </vt:variant>
      <vt:variant>
        <vt:i4>5</vt:i4>
      </vt:variant>
      <vt:variant>
        <vt:lpwstr>https://login.consultant.ru/link/?rnd=81A26F3F2790CBC411E897F38B27F871&amp;req=doc&amp;base=LAW&amp;n=358750&amp;dst=100747&amp;fld=134&amp;date=21.05.2021</vt:lpwstr>
      </vt:variant>
      <vt:variant>
        <vt:lpwstr/>
      </vt:variant>
      <vt:variant>
        <vt:i4>6357050</vt:i4>
      </vt:variant>
      <vt:variant>
        <vt:i4>24</vt:i4>
      </vt:variant>
      <vt:variant>
        <vt:i4>0</vt:i4>
      </vt:variant>
      <vt:variant>
        <vt:i4>5</vt:i4>
      </vt:variant>
      <vt:variant>
        <vt:lpwstr>https://login.consultant.ru/link/?rnd=81A26F3F2790CBC411E897F38B27F871&amp;req=doc&amp;base=LAW&amp;n=358750&amp;dst=100639&amp;fld=134&amp;date=21.05.2021</vt:lpwstr>
      </vt:variant>
      <vt:variant>
        <vt:lpwstr/>
      </vt:variant>
      <vt:variant>
        <vt:i4>6357045</vt:i4>
      </vt:variant>
      <vt:variant>
        <vt:i4>21</vt:i4>
      </vt:variant>
      <vt:variant>
        <vt:i4>0</vt:i4>
      </vt:variant>
      <vt:variant>
        <vt:i4>5</vt:i4>
      </vt:variant>
      <vt:variant>
        <vt:lpwstr>https://login.consultant.ru/link/?rnd=81A26F3F2790CBC411E897F38B27F871&amp;req=doc&amp;base=LAW&amp;n=358750&amp;dst=100636&amp;fld=134&amp;date=21.05.2021</vt:lpwstr>
      </vt:variant>
      <vt:variant>
        <vt:lpwstr/>
      </vt:variant>
      <vt:variant>
        <vt:i4>7471156</vt:i4>
      </vt:variant>
      <vt:variant>
        <vt:i4>18</vt:i4>
      </vt:variant>
      <vt:variant>
        <vt:i4>0</vt:i4>
      </vt:variant>
      <vt:variant>
        <vt:i4>5</vt:i4>
      </vt:variant>
      <vt:variant>
        <vt:lpwstr>consultantplus://offline/ref=1D4E32A31A176726FF77A9EFC32AC1AADF1A11E10915B9C2EAEB08B6420BA89D5285C3D8291065AFE96704B4B5FA87C24CDB8E14FED710BCUBy5H</vt:lpwstr>
      </vt:variant>
      <vt:variant>
        <vt:lpwstr/>
      </vt:variant>
      <vt:variant>
        <vt:i4>7471163</vt:i4>
      </vt:variant>
      <vt:variant>
        <vt:i4>15</vt:i4>
      </vt:variant>
      <vt:variant>
        <vt:i4>0</vt:i4>
      </vt:variant>
      <vt:variant>
        <vt:i4>5</vt:i4>
      </vt:variant>
      <vt:variant>
        <vt:lpwstr>consultantplus://offline/ref=1D4E32A31A176726FF77A9EFC32AC1AADF1A11E10915B9C2EAEB08B6420BA89D5285C3D8291065AFE66704B4B5FA87C24CDB8E14FED710BCUBy5H</vt:lpwstr>
      </vt:variant>
      <vt:variant>
        <vt:lpwstr/>
      </vt:variant>
      <vt:variant>
        <vt:i4>7471162</vt:i4>
      </vt:variant>
      <vt:variant>
        <vt:i4>12</vt:i4>
      </vt:variant>
      <vt:variant>
        <vt:i4>0</vt:i4>
      </vt:variant>
      <vt:variant>
        <vt:i4>5</vt:i4>
      </vt:variant>
      <vt:variant>
        <vt:lpwstr>consultantplus://offline/ref=1D4E32A31A176726FF77A9EFC32AC1AADF1A11E10915B9C2EAEB08B6420BA89D5285C3D8291065AFE76704B4B5FA87C24CDB8E14FED710BCUBy5H</vt:lpwstr>
      </vt:variant>
      <vt:variant>
        <vt:lpwstr/>
      </vt:variant>
      <vt:variant>
        <vt:i4>7471160</vt:i4>
      </vt:variant>
      <vt:variant>
        <vt:i4>9</vt:i4>
      </vt:variant>
      <vt:variant>
        <vt:i4>0</vt:i4>
      </vt:variant>
      <vt:variant>
        <vt:i4>5</vt:i4>
      </vt:variant>
      <vt:variant>
        <vt:lpwstr>consultantplus://offline/ref=1D4E32A31A176726FF77A9EFC32AC1AADF1A11E10915B9C2EAEB08B6420BA89D5285C3D8291065AFE56704B4B5FA87C24CDB8E14FED710BCUBy5H</vt:lpwstr>
      </vt:variant>
      <vt:variant>
        <vt:lpwstr/>
      </vt:variant>
      <vt:variant>
        <vt:i4>2883616</vt:i4>
      </vt:variant>
      <vt:variant>
        <vt:i4>6</vt:i4>
      </vt:variant>
      <vt:variant>
        <vt:i4>0</vt:i4>
      </vt:variant>
      <vt:variant>
        <vt:i4>5</vt:i4>
      </vt:variant>
      <vt:variant>
        <vt:lpwstr>https://login.consultant.ru/link/?rnd=2ED731D63D803BDCDAC4BCB2D33A4A32&amp;req=doc&amp;base=LAW&amp;n=314820&amp;dst=100069&amp;fld=134&amp;REFFIELD=134&amp;REFDST=100557&amp;REFDOC=358750&amp;REFBASE=LAW&amp;stat=refcode%3D16876%3Bdstident%3D100069%3Bindex%3D689&amp;date=18.05.2021</vt:lpwstr>
      </vt:variant>
      <vt:variant>
        <vt:lpwstr/>
      </vt:variant>
      <vt:variant>
        <vt:i4>3538996</vt:i4>
      </vt:variant>
      <vt:variant>
        <vt:i4>3</vt:i4>
      </vt:variant>
      <vt:variant>
        <vt:i4>0</vt:i4>
      </vt:variant>
      <vt:variant>
        <vt:i4>5</vt:i4>
      </vt:variant>
      <vt:variant>
        <vt:lpwstr>https://login.consultant.ru/link/?rnd=6C8C2A530A421BB8BC2F51B86E5B43C4&amp;req=doc&amp;base=LAW&amp;n=358750&amp;dst=100728&amp;fld=134&amp;date=05.05.2021</vt:lpwstr>
      </vt:variant>
      <vt:variant>
        <vt:lpwstr/>
      </vt:variant>
      <vt:variant>
        <vt:i4>3276857</vt:i4>
      </vt:variant>
      <vt:variant>
        <vt:i4>0</vt:i4>
      </vt:variant>
      <vt:variant>
        <vt:i4>0</vt:i4>
      </vt:variant>
      <vt:variant>
        <vt:i4>5</vt:i4>
      </vt:variant>
      <vt:variant>
        <vt:lpwstr>https://login.consultant.ru/link/?rnd=6C8C2A530A421BB8BC2F51B86E5B43C4&amp;req=doc&amp;base=LAW&amp;n=358750&amp;dst=100664&amp;fld=134&amp;date=05.05.2021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Симонович</dc:creator>
  <cp:keywords/>
  <cp:lastModifiedBy>1</cp:lastModifiedBy>
  <cp:revision>2</cp:revision>
  <cp:lastPrinted>2021-08-31T02:37:00Z</cp:lastPrinted>
  <dcterms:created xsi:type="dcterms:W3CDTF">2021-08-31T02:38:00Z</dcterms:created>
  <dcterms:modified xsi:type="dcterms:W3CDTF">2021-08-31T02:38:00Z</dcterms:modified>
</cp:coreProperties>
</file>