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6944" w:rsidRDefault="00583E9E" w:rsidP="00E96944">
      <w:pPr>
        <w:jc w:val="center"/>
        <w:rPr>
          <w:b/>
          <w:sz w:val="28"/>
          <w:szCs w:val="28"/>
        </w:rPr>
      </w:pPr>
      <w:r w:rsidRPr="00583E9E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8" type="#_x0000_t202" style="position:absolute;left:0;text-align:left;margin-left:334.75pt;margin-top:-3.1pt;width:145.6pt;height:78.2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<v:textbox>
              <w:txbxContent>
                <w:p w:rsidR="00E96944" w:rsidRDefault="00E96944" w:rsidP="00E96944">
                  <w:pPr>
                    <w:jc w:val="center"/>
                    <w:rPr>
                      <w:b/>
                      <w:szCs w:val="28"/>
                    </w:rPr>
                  </w:pPr>
                </w:p>
              </w:txbxContent>
            </v:textbox>
          </v:shape>
        </w:pict>
      </w:r>
      <w:r w:rsidR="00E96944">
        <w:rPr>
          <w:noProof/>
          <w:sz w:val="28"/>
          <w:szCs w:val="28"/>
        </w:rPr>
        <w:drawing>
          <wp:inline distT="0" distB="0" distL="0" distR="0">
            <wp:extent cx="670560" cy="83058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56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Layout w:type="fixed"/>
        <w:tblLook w:val="01E0"/>
      </w:tblPr>
      <w:tblGrid>
        <w:gridCol w:w="9828"/>
      </w:tblGrid>
      <w:tr w:rsidR="00E96944" w:rsidTr="00E96944">
        <w:trPr>
          <w:trHeight w:val="60"/>
        </w:trPr>
        <w:tc>
          <w:tcPr>
            <w:tcW w:w="9834" w:type="dxa"/>
          </w:tcPr>
          <w:p w:rsidR="00E96944" w:rsidRDefault="00E96944">
            <w:pPr>
              <w:widowControl w:val="0"/>
              <w:autoSpaceDE w:val="0"/>
              <w:autoSpaceDN w:val="0"/>
              <w:adjustRightInd w:val="0"/>
              <w:spacing w:line="256" w:lineRule="auto"/>
              <w:ind w:firstLine="720"/>
              <w:jc w:val="both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E96944" w:rsidRDefault="00E96944" w:rsidP="00E969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ДУМА </w:t>
      </w:r>
    </w:p>
    <w:p w:rsidR="00E96944" w:rsidRDefault="00E96944" w:rsidP="00E969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ПОЖАРСКОГО МУНИЦИПАЛЬНОГО РАЙОНА</w:t>
      </w:r>
    </w:p>
    <w:p w:rsidR="00E96944" w:rsidRDefault="00E96944" w:rsidP="00E96944">
      <w:pPr>
        <w:jc w:val="center"/>
        <w:rPr>
          <w:b/>
          <w:sz w:val="28"/>
          <w:szCs w:val="28"/>
        </w:rPr>
      </w:pPr>
    </w:p>
    <w:p w:rsidR="00E96944" w:rsidRDefault="00E96944" w:rsidP="00E9694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E96944" w:rsidRDefault="00E96944" w:rsidP="00E96944">
      <w:pPr>
        <w:ind w:left="360"/>
        <w:rPr>
          <w:sz w:val="28"/>
          <w:szCs w:val="28"/>
        </w:rPr>
      </w:pPr>
    </w:p>
    <w:p w:rsidR="00E96944" w:rsidRDefault="00E96944" w:rsidP="00E96944">
      <w:pPr>
        <w:rPr>
          <w:sz w:val="28"/>
          <w:szCs w:val="28"/>
        </w:rPr>
      </w:pPr>
      <w:r>
        <w:rPr>
          <w:sz w:val="28"/>
          <w:szCs w:val="28"/>
        </w:rPr>
        <w:t xml:space="preserve">от «31» августа 2021 года           </w:t>
      </w:r>
      <w:proofErr w:type="spellStart"/>
      <w:r>
        <w:rPr>
          <w:sz w:val="28"/>
          <w:szCs w:val="28"/>
        </w:rPr>
        <w:t>пгт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Лучегорск</w:t>
      </w:r>
      <w:proofErr w:type="spellEnd"/>
      <w:r>
        <w:rPr>
          <w:sz w:val="28"/>
          <w:szCs w:val="28"/>
        </w:rPr>
        <w:t xml:space="preserve">      </w:t>
      </w:r>
      <w:r w:rsidR="0030187F">
        <w:rPr>
          <w:sz w:val="28"/>
          <w:szCs w:val="28"/>
        </w:rPr>
        <w:t xml:space="preserve">                          № 140</w:t>
      </w:r>
    </w:p>
    <w:p w:rsidR="00E96944" w:rsidRDefault="00E96944" w:rsidP="00E96944">
      <w:pPr>
        <w:rPr>
          <w:color w:val="333333"/>
          <w:sz w:val="28"/>
          <w:szCs w:val="28"/>
        </w:rPr>
      </w:pPr>
    </w:p>
    <w:p w:rsidR="00E96944" w:rsidRPr="00E96944" w:rsidRDefault="00E96944" w:rsidP="00E96944">
      <w:pPr>
        <w:pStyle w:val="1"/>
        <w:tabs>
          <w:tab w:val="left" w:pos="0"/>
        </w:tabs>
        <w:ind w:right="3118"/>
        <w:jc w:val="both"/>
        <w:rPr>
          <w:szCs w:val="28"/>
        </w:rPr>
      </w:pPr>
      <w:r w:rsidRPr="00E96944">
        <w:rPr>
          <w:szCs w:val="28"/>
        </w:rPr>
        <w:t>О нормативном правовом акте Думы Пожарского муниципального района «Об утверждении Положения</w:t>
      </w:r>
      <w:r>
        <w:rPr>
          <w:szCs w:val="28"/>
        </w:rPr>
        <w:t xml:space="preserve"> </w:t>
      </w:r>
      <w:r w:rsidRPr="00E96944">
        <w:rPr>
          <w:szCs w:val="28"/>
        </w:rPr>
        <w:t>о муниципальном жилищном контроле на территории сельских поселений, входящих в состав Пожарского муниципального района Приморского края»</w:t>
      </w:r>
    </w:p>
    <w:p w:rsidR="00E96944" w:rsidRDefault="00E96944" w:rsidP="00E96944">
      <w:pPr>
        <w:ind w:right="4678"/>
        <w:jc w:val="both"/>
        <w:rPr>
          <w:sz w:val="28"/>
          <w:szCs w:val="28"/>
        </w:rPr>
      </w:pPr>
    </w:p>
    <w:p w:rsidR="00E96944" w:rsidRDefault="00E96944" w:rsidP="00E96944">
      <w:pPr>
        <w:ind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Рассмотрев проект нормативного правового акта Думы Пожарского муниципального района </w:t>
      </w:r>
      <w:r w:rsidRPr="00265A0D">
        <w:rPr>
          <w:sz w:val="28"/>
          <w:szCs w:val="28"/>
        </w:rPr>
        <w:t>«</w:t>
      </w:r>
      <w:r w:rsidR="00265A0D" w:rsidRPr="00265A0D">
        <w:rPr>
          <w:sz w:val="28"/>
          <w:szCs w:val="28"/>
        </w:rPr>
        <w:t>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 w:rsidRPr="00265A0D">
        <w:rPr>
          <w:sz w:val="28"/>
          <w:szCs w:val="28"/>
        </w:rPr>
        <w:t>»,</w:t>
      </w:r>
      <w:r>
        <w:rPr>
          <w:sz w:val="28"/>
          <w:szCs w:val="28"/>
        </w:rPr>
        <w:t xml:space="preserve"> Дума Пожарского муниципального района</w:t>
      </w:r>
    </w:p>
    <w:p w:rsidR="00E96944" w:rsidRDefault="00E96944" w:rsidP="00E96944">
      <w:pPr>
        <w:ind w:firstLine="709"/>
        <w:jc w:val="both"/>
        <w:rPr>
          <w:sz w:val="28"/>
          <w:szCs w:val="28"/>
        </w:rPr>
      </w:pPr>
    </w:p>
    <w:p w:rsidR="00E96944" w:rsidRDefault="00E96944" w:rsidP="00E96944">
      <w:pPr>
        <w:ind w:firstLine="709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E96944" w:rsidRDefault="00E96944" w:rsidP="00E96944">
      <w:pPr>
        <w:numPr>
          <w:ilvl w:val="0"/>
          <w:numId w:val="2"/>
        </w:numPr>
        <w:tabs>
          <w:tab w:val="num" w:pos="0"/>
        </w:tabs>
        <w:autoSpaceDN w:val="0"/>
        <w:spacing w:line="276" w:lineRule="auto"/>
        <w:ind w:left="0" w:right="254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Принять нормативный правовой акт Думы Пожарского муниципального района </w:t>
      </w:r>
      <w:r w:rsidRPr="006741B2">
        <w:rPr>
          <w:sz w:val="28"/>
          <w:szCs w:val="28"/>
        </w:rPr>
        <w:t>«</w:t>
      </w:r>
      <w:r w:rsidR="006741B2" w:rsidRPr="006741B2">
        <w:rPr>
          <w:sz w:val="28"/>
          <w:szCs w:val="28"/>
        </w:rPr>
        <w:t>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 w:rsidRPr="006741B2">
        <w:rPr>
          <w:sz w:val="28"/>
          <w:szCs w:val="28"/>
        </w:rPr>
        <w:t>».</w:t>
      </w:r>
    </w:p>
    <w:p w:rsidR="00E96944" w:rsidRDefault="00E96944" w:rsidP="00E96944">
      <w:pPr>
        <w:pStyle w:val="pboth"/>
        <w:spacing w:before="0" w:beforeAutospacing="0" w:after="0" w:afterAutospacing="0" w:line="276" w:lineRule="auto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>2. Направить нормативный правовой акт Думы Пожарского муниципального района  «</w:t>
      </w:r>
      <w:r w:rsidR="006741B2" w:rsidRPr="006741B2">
        <w:rPr>
          <w:sz w:val="28"/>
          <w:szCs w:val="28"/>
        </w:rPr>
        <w:t>Об утверждении Положения о муниципальном жилищном контроле на территории сельских поселений, входящих в состав Пожарского муниципального района Приморского края</w:t>
      </w:r>
      <w:r>
        <w:rPr>
          <w:sz w:val="28"/>
          <w:szCs w:val="28"/>
        </w:rPr>
        <w:t>» главе Пожарского муниципального района для подписания и опубликования в газете «Победа».</w:t>
      </w:r>
    </w:p>
    <w:p w:rsidR="00E96944" w:rsidRDefault="00E96944" w:rsidP="00E96944">
      <w:pPr>
        <w:tabs>
          <w:tab w:val="num" w:pos="0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3. Настоящее решение вступает в силу со дня его принятия.</w:t>
      </w:r>
    </w:p>
    <w:p w:rsidR="00E96944" w:rsidRDefault="00E96944" w:rsidP="00E96944">
      <w:pPr>
        <w:rPr>
          <w:sz w:val="28"/>
          <w:szCs w:val="28"/>
        </w:rPr>
      </w:pPr>
    </w:p>
    <w:p w:rsidR="00E96944" w:rsidRDefault="00E96944" w:rsidP="00E96944">
      <w:pPr>
        <w:rPr>
          <w:sz w:val="28"/>
          <w:szCs w:val="28"/>
        </w:rPr>
      </w:pPr>
    </w:p>
    <w:p w:rsidR="00E96944" w:rsidRDefault="00E96944" w:rsidP="00E96944">
      <w:pPr>
        <w:rPr>
          <w:sz w:val="28"/>
          <w:szCs w:val="28"/>
        </w:rPr>
      </w:pPr>
    </w:p>
    <w:p w:rsidR="00E96944" w:rsidRDefault="00E96944" w:rsidP="00E96944">
      <w:pPr>
        <w:rPr>
          <w:sz w:val="28"/>
          <w:szCs w:val="28"/>
        </w:rPr>
      </w:pPr>
    </w:p>
    <w:p w:rsidR="00E96944" w:rsidRDefault="00E96944" w:rsidP="00E96944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Думы </w:t>
      </w:r>
    </w:p>
    <w:p w:rsidR="00E96944" w:rsidRDefault="00E96944" w:rsidP="00E96944">
      <w:pPr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sz w:val="28"/>
          <w:szCs w:val="28"/>
        </w:rPr>
        <w:t>Бороденко</w:t>
      </w:r>
      <w:proofErr w:type="spellEnd"/>
    </w:p>
    <w:p w:rsidR="00E96944" w:rsidRDefault="00E96944" w:rsidP="00E96944">
      <w:pPr>
        <w:jc w:val="center"/>
        <w:rPr>
          <w:b/>
          <w:sz w:val="26"/>
          <w:szCs w:val="26"/>
        </w:rPr>
      </w:pPr>
    </w:p>
    <w:p w:rsidR="00E96944" w:rsidRDefault="00E96944" w:rsidP="002D2FE1">
      <w:pPr>
        <w:jc w:val="center"/>
        <w:rPr>
          <w:b/>
          <w:sz w:val="26"/>
          <w:szCs w:val="26"/>
        </w:rPr>
      </w:pPr>
    </w:p>
    <w:p w:rsidR="00E96944" w:rsidRDefault="00E96944" w:rsidP="002D2FE1">
      <w:pPr>
        <w:jc w:val="center"/>
        <w:rPr>
          <w:b/>
          <w:sz w:val="26"/>
          <w:szCs w:val="26"/>
        </w:rPr>
      </w:pPr>
    </w:p>
    <w:p w:rsidR="00E96944" w:rsidRDefault="00E96944" w:rsidP="002D2FE1">
      <w:pPr>
        <w:jc w:val="center"/>
        <w:rPr>
          <w:b/>
          <w:sz w:val="26"/>
          <w:szCs w:val="26"/>
        </w:rPr>
      </w:pPr>
    </w:p>
    <w:p w:rsidR="00E96944" w:rsidRDefault="00E96944" w:rsidP="002D2FE1">
      <w:pPr>
        <w:jc w:val="center"/>
        <w:rPr>
          <w:b/>
          <w:sz w:val="26"/>
          <w:szCs w:val="26"/>
        </w:rPr>
      </w:pPr>
    </w:p>
    <w:p w:rsidR="002D2FE1" w:rsidRPr="00B3096C" w:rsidRDefault="00583E9E" w:rsidP="002D2FE1">
      <w:pPr>
        <w:jc w:val="center"/>
        <w:rPr>
          <w:b/>
          <w:sz w:val="26"/>
          <w:szCs w:val="26"/>
        </w:rPr>
      </w:pPr>
      <w:r w:rsidRPr="00583E9E">
        <w:rPr>
          <w:noProof/>
        </w:rPr>
        <w:lastRenderedPageBreak/>
        <w:pict>
          <v:shape id="Надпись 3" o:spid="_x0000_s1026" type="#_x0000_t202" style="position:absolute;left:0;text-align:left;margin-left:334.75pt;margin-top:-3.1pt;width:145.6pt;height:78.2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" stroked="f">
            <v:textbox>
              <w:txbxContent>
                <w:p w:rsidR="002D2FE1" w:rsidRDefault="002D2FE1" w:rsidP="002D2FE1">
                  <w:pPr>
                    <w:jc w:val="right"/>
                    <w:rPr>
                      <w:b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2D2FE1" w:rsidRPr="00307B12">
        <w:rPr>
          <w:noProof/>
          <w:sz w:val="26"/>
          <w:szCs w:val="26"/>
        </w:rPr>
        <w:drawing>
          <wp:inline distT="0" distB="0" distL="0" distR="0">
            <wp:extent cx="666750" cy="828675"/>
            <wp:effectExtent l="0" t="0" r="0" b="9525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D2FE1" w:rsidRPr="00B3096C" w:rsidRDefault="002D2FE1" w:rsidP="002D2FE1">
      <w:pPr>
        <w:jc w:val="center"/>
        <w:rPr>
          <w:b/>
          <w:sz w:val="26"/>
          <w:szCs w:val="26"/>
        </w:rPr>
      </w:pPr>
    </w:p>
    <w:p w:rsidR="002D2FE1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ДУМА</w:t>
      </w:r>
    </w:p>
    <w:p w:rsidR="002D2FE1" w:rsidRPr="00B3096C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ПОЖАРСКОГО МУНИЦИПАЛЬНОГО РАЙОНА</w:t>
      </w:r>
    </w:p>
    <w:p w:rsidR="002D2FE1" w:rsidRPr="00B3096C" w:rsidRDefault="002D2FE1" w:rsidP="002D2FE1">
      <w:pPr>
        <w:jc w:val="center"/>
        <w:rPr>
          <w:sz w:val="28"/>
          <w:szCs w:val="28"/>
        </w:rPr>
      </w:pPr>
    </w:p>
    <w:p w:rsidR="002D2FE1" w:rsidRPr="00B3096C" w:rsidRDefault="002D2FE1" w:rsidP="002D2FE1">
      <w:pPr>
        <w:jc w:val="center"/>
        <w:rPr>
          <w:b/>
          <w:sz w:val="28"/>
          <w:szCs w:val="28"/>
        </w:rPr>
      </w:pPr>
      <w:r w:rsidRPr="00B3096C">
        <w:rPr>
          <w:b/>
          <w:sz w:val="28"/>
          <w:szCs w:val="28"/>
        </w:rPr>
        <w:t>НОРМАТИВНЫЙ ПРАВОВОЙ АКТ</w:t>
      </w:r>
    </w:p>
    <w:p w:rsidR="002D2FE1" w:rsidRPr="00B3096C" w:rsidRDefault="002D2FE1" w:rsidP="002D2FE1">
      <w:pPr>
        <w:rPr>
          <w:b/>
          <w:sz w:val="28"/>
          <w:szCs w:val="28"/>
        </w:rPr>
      </w:pPr>
    </w:p>
    <w:p w:rsidR="002D2FE1" w:rsidRPr="00B3096C" w:rsidRDefault="002D2FE1" w:rsidP="0030187F">
      <w:pPr>
        <w:jc w:val="both"/>
        <w:rPr>
          <w:sz w:val="28"/>
          <w:szCs w:val="28"/>
        </w:rPr>
      </w:pPr>
      <w:r w:rsidRPr="00B3096C">
        <w:rPr>
          <w:sz w:val="28"/>
          <w:szCs w:val="28"/>
        </w:rPr>
        <w:t xml:space="preserve">от </w:t>
      </w:r>
      <w:r w:rsidR="0030187F">
        <w:rPr>
          <w:sz w:val="28"/>
          <w:szCs w:val="28"/>
        </w:rPr>
        <w:t xml:space="preserve">«31» августа 2021 года             </w:t>
      </w:r>
      <w:proofErr w:type="spellStart"/>
      <w:r w:rsidRPr="00B3096C">
        <w:rPr>
          <w:sz w:val="28"/>
          <w:szCs w:val="28"/>
        </w:rPr>
        <w:t>пгтЛучегорск</w:t>
      </w:r>
      <w:proofErr w:type="spellEnd"/>
      <w:r w:rsidRPr="00B3096C">
        <w:rPr>
          <w:sz w:val="28"/>
          <w:szCs w:val="28"/>
        </w:rPr>
        <w:t xml:space="preserve">                         № </w:t>
      </w:r>
      <w:r w:rsidR="0030187F">
        <w:rPr>
          <w:sz w:val="28"/>
          <w:szCs w:val="28"/>
        </w:rPr>
        <w:t>58 - НПА</w:t>
      </w:r>
    </w:p>
    <w:p w:rsidR="0047479A" w:rsidRPr="0047479A" w:rsidRDefault="0047479A" w:rsidP="0047479A"/>
    <w:p w:rsidR="002D2FE1" w:rsidRPr="00307B12" w:rsidRDefault="002D2FE1" w:rsidP="002D2FE1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>
        <w:rPr>
          <w:b/>
          <w:szCs w:val="28"/>
        </w:rPr>
        <w:t>Об утверждении Положения</w:t>
      </w:r>
    </w:p>
    <w:p w:rsidR="008A77AD" w:rsidRPr="008A77AD" w:rsidRDefault="008A77AD" w:rsidP="008A77AD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 w:rsidRPr="008A77AD">
        <w:rPr>
          <w:b/>
          <w:szCs w:val="28"/>
        </w:rPr>
        <w:t xml:space="preserve">о муниципальном жилищном контроле на территории </w:t>
      </w:r>
    </w:p>
    <w:p w:rsidR="002D2FE1" w:rsidRDefault="008A77AD" w:rsidP="008A77AD">
      <w:pPr>
        <w:pStyle w:val="1"/>
        <w:tabs>
          <w:tab w:val="left" w:pos="0"/>
        </w:tabs>
        <w:ind w:right="-6"/>
        <w:jc w:val="center"/>
        <w:rPr>
          <w:b/>
          <w:szCs w:val="28"/>
        </w:rPr>
      </w:pPr>
      <w:r w:rsidRPr="008A77AD">
        <w:rPr>
          <w:b/>
          <w:szCs w:val="28"/>
        </w:rPr>
        <w:t>сельских поселений</w:t>
      </w:r>
      <w:r w:rsidR="00157499">
        <w:rPr>
          <w:b/>
          <w:szCs w:val="28"/>
        </w:rPr>
        <w:t>,</w:t>
      </w:r>
      <w:r w:rsidR="00580AC1">
        <w:rPr>
          <w:b/>
          <w:szCs w:val="28"/>
        </w:rPr>
        <w:t xml:space="preserve"> </w:t>
      </w:r>
      <w:r w:rsidR="00157499">
        <w:rPr>
          <w:b/>
          <w:szCs w:val="28"/>
        </w:rPr>
        <w:t xml:space="preserve">входящих в состав </w:t>
      </w:r>
      <w:r w:rsidRPr="008A77AD">
        <w:rPr>
          <w:b/>
          <w:szCs w:val="28"/>
        </w:rPr>
        <w:t>Пожарского муниципального района</w:t>
      </w:r>
      <w:r w:rsidR="00157499">
        <w:rPr>
          <w:b/>
          <w:szCs w:val="28"/>
        </w:rPr>
        <w:t xml:space="preserve"> Приморского края</w:t>
      </w:r>
    </w:p>
    <w:p w:rsidR="002D2FE1" w:rsidRDefault="002D2FE1" w:rsidP="002D2FE1"/>
    <w:p w:rsidR="00A041B5" w:rsidRPr="00882FA0" w:rsidRDefault="00A041B5" w:rsidP="00A041B5">
      <w:pPr>
        <w:ind w:right="-114"/>
        <w:jc w:val="center"/>
      </w:pPr>
      <w:proofErr w:type="gramStart"/>
      <w:r w:rsidRPr="00882FA0">
        <w:t>Принят</w:t>
      </w:r>
      <w:proofErr w:type="gramEnd"/>
      <w:r w:rsidRPr="00882FA0">
        <w:t xml:space="preserve"> Думой Пожа</w:t>
      </w:r>
      <w:r>
        <w:t>рс</w:t>
      </w:r>
      <w:r w:rsidR="0030187F">
        <w:t>кого муниципального района «31</w:t>
      </w:r>
      <w:r>
        <w:t xml:space="preserve">» </w:t>
      </w:r>
      <w:r w:rsidR="0030187F">
        <w:t>августа</w:t>
      </w:r>
      <w:r>
        <w:t xml:space="preserve"> 2021</w:t>
      </w:r>
      <w:r w:rsidRPr="00882FA0">
        <w:t xml:space="preserve"> года</w:t>
      </w:r>
    </w:p>
    <w:p w:rsidR="002D2FE1" w:rsidRDefault="002D2FE1" w:rsidP="002D2FE1"/>
    <w:p w:rsidR="0047479A" w:rsidRPr="00CE2848" w:rsidRDefault="0047479A" w:rsidP="002D2FE1"/>
    <w:p w:rsidR="002D2FE1" w:rsidRPr="00614A71" w:rsidRDefault="002D2FE1" w:rsidP="00A041B5">
      <w:pPr>
        <w:spacing w:line="360" w:lineRule="auto"/>
        <w:jc w:val="both"/>
        <w:rPr>
          <w:sz w:val="28"/>
          <w:szCs w:val="28"/>
        </w:rPr>
      </w:pPr>
      <w:r w:rsidRPr="00614A71">
        <w:rPr>
          <w:sz w:val="28"/>
          <w:szCs w:val="28"/>
        </w:rPr>
        <w:tab/>
      </w:r>
      <w:r w:rsidR="00517309" w:rsidRPr="00517309">
        <w:rPr>
          <w:sz w:val="28"/>
          <w:szCs w:val="28"/>
        </w:rPr>
        <w:t xml:space="preserve">В соответствии </w:t>
      </w:r>
      <w:r w:rsidR="00161C4E">
        <w:rPr>
          <w:sz w:val="28"/>
          <w:szCs w:val="28"/>
        </w:rPr>
        <w:t xml:space="preserve">с Жилищным кодексом Российской Федерации, </w:t>
      </w:r>
      <w:r w:rsidR="00517309" w:rsidRPr="00517309">
        <w:rPr>
          <w:sz w:val="28"/>
          <w:szCs w:val="28"/>
        </w:rPr>
        <w:t xml:space="preserve">статьей 17.1. </w:t>
      </w:r>
      <w:r w:rsidR="00270D55">
        <w:rPr>
          <w:sz w:val="28"/>
          <w:szCs w:val="28"/>
        </w:rPr>
        <w:t>Ф</w:t>
      </w:r>
      <w:r w:rsidR="00517309" w:rsidRPr="00517309">
        <w:rPr>
          <w:sz w:val="28"/>
          <w:szCs w:val="28"/>
        </w:rPr>
        <w:t xml:space="preserve">едерального закона от 06 октября 2003 года № 131-ФЗ «Об общих принципах организации местного самоуправления в Российской Федерации», </w:t>
      </w:r>
      <w:r w:rsidR="00AA53B2">
        <w:rPr>
          <w:sz w:val="28"/>
          <w:szCs w:val="28"/>
        </w:rPr>
        <w:t xml:space="preserve">Федеральным законом </w:t>
      </w:r>
      <w:r w:rsidR="00517309" w:rsidRPr="00517309">
        <w:rPr>
          <w:sz w:val="28"/>
          <w:szCs w:val="28"/>
        </w:rPr>
        <w:t>от 31 июля 2020 года</w:t>
      </w:r>
      <w:bookmarkStart w:id="0" w:name="_GoBack"/>
      <w:bookmarkEnd w:id="0"/>
      <w:r w:rsidR="00A370BD">
        <w:rPr>
          <w:sz w:val="28"/>
          <w:szCs w:val="28"/>
        </w:rPr>
        <w:t xml:space="preserve"> </w:t>
      </w:r>
      <w:r w:rsidR="00517309" w:rsidRPr="00517309">
        <w:rPr>
          <w:sz w:val="28"/>
          <w:szCs w:val="28"/>
        </w:rPr>
        <w:t>№ 248-ФЗ «О государственном контроле (надзоре) и муниципальном контроле в Российской Федерации», руководствуясь Уставом Пожарского муниципального района Приморского края</w:t>
      </w:r>
      <w:r w:rsidR="00381525">
        <w:rPr>
          <w:sz w:val="28"/>
          <w:szCs w:val="28"/>
        </w:rPr>
        <w:t>,</w:t>
      </w:r>
    </w:p>
    <w:p w:rsidR="002D2FE1" w:rsidRDefault="002D2FE1" w:rsidP="00A041B5">
      <w:pPr>
        <w:ind w:firstLine="708"/>
        <w:jc w:val="both"/>
        <w:rPr>
          <w:sz w:val="28"/>
          <w:szCs w:val="28"/>
        </w:rPr>
      </w:pPr>
    </w:p>
    <w:p w:rsidR="002D2FE1" w:rsidRDefault="002D2FE1" w:rsidP="00A041B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77E67">
        <w:rPr>
          <w:rFonts w:ascii="Times New Roman" w:hAnsi="Times New Roman"/>
          <w:sz w:val="28"/>
          <w:szCs w:val="28"/>
        </w:rPr>
        <w:t>Утвердить</w:t>
      </w:r>
      <w:r w:rsidR="00580AC1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>Положение</w:t>
      </w:r>
      <w:r w:rsidR="00580AC1">
        <w:rPr>
          <w:rFonts w:ascii="Times New Roman" w:hAnsi="Times New Roman"/>
          <w:sz w:val="28"/>
          <w:szCs w:val="28"/>
        </w:rPr>
        <w:t xml:space="preserve"> </w:t>
      </w:r>
      <w:r w:rsidRPr="00307B12">
        <w:rPr>
          <w:rFonts w:ascii="Times New Roman" w:hAnsi="Times New Roman"/>
          <w:sz w:val="28"/>
          <w:szCs w:val="28"/>
        </w:rPr>
        <w:t xml:space="preserve">о муниципальном </w:t>
      </w:r>
      <w:r w:rsidR="008A77AD" w:rsidRPr="008A77AD">
        <w:rPr>
          <w:rFonts w:ascii="Times New Roman" w:hAnsi="Times New Roman"/>
          <w:sz w:val="28"/>
          <w:szCs w:val="28"/>
        </w:rPr>
        <w:t>жилищном контроле на территории сельских поселений</w:t>
      </w:r>
      <w:r w:rsidR="00A041B5">
        <w:rPr>
          <w:rFonts w:ascii="Times New Roman" w:hAnsi="Times New Roman"/>
          <w:sz w:val="28"/>
          <w:szCs w:val="28"/>
        </w:rPr>
        <w:t xml:space="preserve">, входящих в состав </w:t>
      </w:r>
      <w:r w:rsidR="008A77AD" w:rsidRPr="008A77AD">
        <w:rPr>
          <w:rFonts w:ascii="Times New Roman" w:hAnsi="Times New Roman"/>
          <w:sz w:val="28"/>
          <w:szCs w:val="28"/>
        </w:rPr>
        <w:t>Пожарского муниципального района</w:t>
      </w:r>
      <w:r w:rsidR="00A041B5">
        <w:rPr>
          <w:rFonts w:ascii="Times New Roman" w:hAnsi="Times New Roman"/>
          <w:sz w:val="28"/>
          <w:szCs w:val="28"/>
        </w:rPr>
        <w:t xml:space="preserve"> Приморского края</w:t>
      </w:r>
      <w:r w:rsidRPr="001A08D9">
        <w:rPr>
          <w:rFonts w:ascii="Times New Roman" w:hAnsi="Times New Roman"/>
          <w:sz w:val="28"/>
          <w:szCs w:val="28"/>
        </w:rPr>
        <w:t>.</w:t>
      </w:r>
    </w:p>
    <w:p w:rsidR="00274FFB" w:rsidRPr="001A08D9" w:rsidRDefault="00157499" w:rsidP="00A041B5">
      <w:pPr>
        <w:pStyle w:val="a3"/>
        <w:numPr>
          <w:ilvl w:val="0"/>
          <w:numId w:val="1"/>
        </w:numPr>
        <w:spacing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Признать утратившим силу</w:t>
      </w:r>
      <w:r w:rsidR="00274FFB">
        <w:rPr>
          <w:rFonts w:ascii="Times New Roman" w:hAnsi="Times New Roman"/>
          <w:sz w:val="28"/>
          <w:szCs w:val="28"/>
        </w:rPr>
        <w:t xml:space="preserve"> нормативный правовой акт Думы Пожарского муниципального района </w:t>
      </w:r>
      <w:r>
        <w:rPr>
          <w:rFonts w:ascii="Times New Roman" w:hAnsi="Times New Roman"/>
          <w:sz w:val="28"/>
          <w:szCs w:val="28"/>
        </w:rPr>
        <w:t xml:space="preserve">Приморского края </w:t>
      </w:r>
      <w:r w:rsidR="00274FFB">
        <w:rPr>
          <w:rFonts w:ascii="Times New Roman" w:hAnsi="Times New Roman"/>
          <w:sz w:val="28"/>
          <w:szCs w:val="28"/>
        </w:rPr>
        <w:t>от 26 февраля 2015 года № 327-НПА «Об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района».</w:t>
      </w:r>
    </w:p>
    <w:p w:rsidR="00A041B5" w:rsidRDefault="00274FFB" w:rsidP="00274FFB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2D2FE1" w:rsidRPr="00043540">
        <w:rPr>
          <w:sz w:val="28"/>
          <w:szCs w:val="28"/>
        </w:rPr>
        <w:t>.</w:t>
      </w:r>
      <w:r w:rsidR="002D2FE1" w:rsidRPr="00043540">
        <w:rPr>
          <w:sz w:val="28"/>
          <w:szCs w:val="28"/>
        </w:rPr>
        <w:tab/>
      </w:r>
      <w:r w:rsidR="00161C4E" w:rsidRPr="00161C4E">
        <w:rPr>
          <w:sz w:val="28"/>
          <w:szCs w:val="28"/>
        </w:rPr>
        <w:t>Настоящий нормативный правовой акт вступает в силу со дня его опубликования в газете «Победа» и распространяет действие с 01 января 2022 года.</w:t>
      </w:r>
    </w:p>
    <w:p w:rsidR="00161C4E" w:rsidRDefault="00161C4E" w:rsidP="00A041B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EC3081" w:rsidRDefault="00A041B5" w:rsidP="00A041B5">
      <w:pPr>
        <w:pStyle w:val="a3"/>
        <w:jc w:val="both"/>
      </w:pPr>
      <w:r>
        <w:rPr>
          <w:rFonts w:ascii="Times New Roman" w:hAnsi="Times New Roman"/>
          <w:sz w:val="28"/>
          <w:szCs w:val="28"/>
        </w:rPr>
        <w:t xml:space="preserve">Глава </w:t>
      </w:r>
      <w:r w:rsidR="002D2FE1" w:rsidRPr="00B3096C">
        <w:rPr>
          <w:rFonts w:ascii="Times New Roman" w:hAnsi="Times New Roman"/>
          <w:sz w:val="28"/>
          <w:szCs w:val="28"/>
        </w:rPr>
        <w:t xml:space="preserve">Пожарского муниципального района       </w:t>
      </w:r>
      <w:r w:rsidR="00580AC1">
        <w:rPr>
          <w:rFonts w:ascii="Times New Roman" w:hAnsi="Times New Roman"/>
          <w:sz w:val="28"/>
          <w:szCs w:val="28"/>
        </w:rPr>
        <w:t xml:space="preserve">                              </w:t>
      </w:r>
      <w:r w:rsidR="002D2FE1">
        <w:rPr>
          <w:rFonts w:ascii="Times New Roman" w:hAnsi="Times New Roman"/>
          <w:sz w:val="28"/>
          <w:szCs w:val="28"/>
        </w:rPr>
        <w:t>В.</w:t>
      </w:r>
      <w:r>
        <w:rPr>
          <w:rFonts w:ascii="Times New Roman" w:hAnsi="Times New Roman"/>
          <w:sz w:val="28"/>
          <w:szCs w:val="28"/>
        </w:rPr>
        <w:t>М</w:t>
      </w:r>
      <w:r w:rsidR="002D2FE1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Козак</w:t>
      </w:r>
    </w:p>
    <w:sectPr w:rsidR="00EC3081" w:rsidSect="00E96944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2EB4721D"/>
    <w:multiLevelType w:val="hybridMultilevel"/>
    <w:tmpl w:val="C270C06C"/>
    <w:lvl w:ilvl="0" w:tplc="1D66460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A0DDE"/>
    <w:rsid w:val="00003B1E"/>
    <w:rsid w:val="00157499"/>
    <w:rsid w:val="00161C4E"/>
    <w:rsid w:val="00250A15"/>
    <w:rsid w:val="00265A0D"/>
    <w:rsid w:val="00270D55"/>
    <w:rsid w:val="00274FFB"/>
    <w:rsid w:val="002D2FE1"/>
    <w:rsid w:val="0030187F"/>
    <w:rsid w:val="00381525"/>
    <w:rsid w:val="0047479A"/>
    <w:rsid w:val="00517309"/>
    <w:rsid w:val="00570B2C"/>
    <w:rsid w:val="00580AC1"/>
    <w:rsid w:val="00583E9E"/>
    <w:rsid w:val="005A0DDE"/>
    <w:rsid w:val="006741B2"/>
    <w:rsid w:val="006F0813"/>
    <w:rsid w:val="007E6722"/>
    <w:rsid w:val="008233CC"/>
    <w:rsid w:val="008250BC"/>
    <w:rsid w:val="00883051"/>
    <w:rsid w:val="008A77AD"/>
    <w:rsid w:val="00960800"/>
    <w:rsid w:val="00A041B5"/>
    <w:rsid w:val="00A370BD"/>
    <w:rsid w:val="00AA53B2"/>
    <w:rsid w:val="00BF5F58"/>
    <w:rsid w:val="00C25333"/>
    <w:rsid w:val="00C94319"/>
    <w:rsid w:val="00D30292"/>
    <w:rsid w:val="00D66582"/>
    <w:rsid w:val="00D67FDF"/>
    <w:rsid w:val="00E96944"/>
    <w:rsid w:val="00F92A74"/>
    <w:rsid w:val="00FB4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2F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D2FE1"/>
    <w:pPr>
      <w:keepNext/>
      <w:jc w:val="right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D2FE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No Spacing"/>
    <w:uiPriority w:val="1"/>
    <w:qFormat/>
    <w:rsid w:val="002D2FE1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D67FD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67FDF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A041B5"/>
    <w:pPr>
      <w:ind w:left="720"/>
      <w:contextualSpacing/>
    </w:pPr>
  </w:style>
  <w:style w:type="paragraph" w:customStyle="1" w:styleId="pboth">
    <w:name w:val="pboth"/>
    <w:basedOn w:val="a"/>
    <w:rsid w:val="00E96944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03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2</Pages>
  <Words>433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JKX</dc:creator>
  <cp:lastModifiedBy>1</cp:lastModifiedBy>
  <cp:revision>8</cp:revision>
  <cp:lastPrinted>2021-08-31T02:40:00Z</cp:lastPrinted>
  <dcterms:created xsi:type="dcterms:W3CDTF">2021-08-17T23:30:00Z</dcterms:created>
  <dcterms:modified xsi:type="dcterms:W3CDTF">2021-08-31T02:40:00Z</dcterms:modified>
</cp:coreProperties>
</file>