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151" w:rsidRDefault="00690151"/>
    <w:tbl>
      <w:tblPr>
        <w:tblpPr w:leftFromText="180" w:rightFromText="180" w:vertAnchor="page" w:horzAnchor="margin" w:tblpY="646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A811D5" w:rsidRPr="00136E07" w:rsidTr="00A811D5">
        <w:trPr>
          <w:trHeight w:val="904"/>
        </w:trPr>
        <w:tc>
          <w:tcPr>
            <w:tcW w:w="9525" w:type="dxa"/>
            <w:gridSpan w:val="4"/>
          </w:tcPr>
          <w:p w:rsidR="00A811D5" w:rsidRPr="00136E07" w:rsidRDefault="00A811D5" w:rsidP="00A811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A811D5" w:rsidRPr="00136E07" w:rsidRDefault="00A811D5" w:rsidP="00A81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11D5" w:rsidRPr="00136E07" w:rsidTr="00A811D5">
        <w:trPr>
          <w:trHeight w:val="1759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A811D5" w:rsidRPr="000642E9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A811D5" w:rsidRPr="00F146AE" w:rsidRDefault="00A811D5" w:rsidP="00A811D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A811D5" w:rsidRPr="00136E07" w:rsidTr="00A811D5">
        <w:trPr>
          <w:trHeight w:val="713"/>
        </w:trPr>
        <w:tc>
          <w:tcPr>
            <w:tcW w:w="9525" w:type="dxa"/>
            <w:gridSpan w:val="4"/>
          </w:tcPr>
          <w:p w:rsidR="00A811D5" w:rsidRPr="000642E9" w:rsidRDefault="00A811D5" w:rsidP="00A811D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A811D5" w:rsidRPr="00136E07" w:rsidTr="00A811D5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A811D5" w:rsidRPr="0078044D" w:rsidRDefault="00AC4B44" w:rsidP="007804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октября 20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12 года</w:t>
            </w:r>
          </w:p>
        </w:tc>
        <w:tc>
          <w:tcPr>
            <w:tcW w:w="3833" w:type="dxa"/>
          </w:tcPr>
          <w:p w:rsidR="00A811D5" w:rsidRPr="00D74C94" w:rsidRDefault="00A811D5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A811D5" w:rsidRPr="00D74C94" w:rsidRDefault="00A811D5" w:rsidP="00A811D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A811D5" w:rsidRPr="0078044D" w:rsidRDefault="00AC4B44" w:rsidP="00A811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572-па</w:t>
            </w:r>
          </w:p>
        </w:tc>
      </w:tr>
    </w:tbl>
    <w:p w:rsidR="00D30E72" w:rsidRDefault="00997CCB" w:rsidP="00D30E72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D30E72" w:rsidRDefault="00997CCB" w:rsidP="00D30E72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</w:t>
      </w:r>
      <w:r w:rsidR="00FC5009">
        <w:rPr>
          <w:rFonts w:ascii="Times New Roman" w:hAnsi="Times New Roman" w:cs="Times New Roman"/>
          <w:b/>
          <w:sz w:val="28"/>
          <w:szCs w:val="28"/>
        </w:rPr>
        <w:t>кого муниципального района от 24</w:t>
      </w:r>
      <w:r w:rsidR="00D30E7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5009">
        <w:rPr>
          <w:rFonts w:ascii="Times New Roman" w:hAnsi="Times New Roman" w:cs="Times New Roman"/>
          <w:b/>
          <w:sz w:val="28"/>
          <w:szCs w:val="28"/>
        </w:rPr>
        <w:t xml:space="preserve">марта 2020 года </w:t>
      </w:r>
    </w:p>
    <w:p w:rsidR="00D30E72" w:rsidRDefault="00FC5009" w:rsidP="00D30E72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151</w:t>
      </w:r>
      <w:r w:rsidR="00997CCB">
        <w:rPr>
          <w:rFonts w:ascii="Times New Roman" w:hAnsi="Times New Roman" w:cs="Times New Roman"/>
          <w:b/>
          <w:sz w:val="28"/>
          <w:szCs w:val="28"/>
        </w:rPr>
        <w:t xml:space="preserve">-па «Об </w:t>
      </w:r>
      <w:r w:rsidR="00740F8C">
        <w:rPr>
          <w:rFonts w:ascii="Times New Roman" w:hAnsi="Times New Roman" w:cs="Times New Roman"/>
          <w:b/>
          <w:sz w:val="28"/>
          <w:szCs w:val="28"/>
        </w:rPr>
        <w:t>утверждении Положения об оплате труда</w:t>
      </w:r>
      <w:r w:rsidR="00D30E7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0E72" w:rsidRDefault="001D4D66" w:rsidP="00D30E72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педагогических </w:t>
      </w:r>
      <w:r w:rsidR="00740F8C">
        <w:rPr>
          <w:rFonts w:ascii="Times New Roman" w:hAnsi="Times New Roman" w:cs="Times New Roman"/>
          <w:b/>
          <w:sz w:val="28"/>
          <w:szCs w:val="28"/>
        </w:rPr>
        <w:t xml:space="preserve">работников муниципальных </w:t>
      </w:r>
      <w:r w:rsidR="00367473">
        <w:rPr>
          <w:rFonts w:ascii="Times New Roman" w:hAnsi="Times New Roman" w:cs="Times New Roman"/>
          <w:b/>
          <w:sz w:val="28"/>
          <w:szCs w:val="28"/>
        </w:rPr>
        <w:t xml:space="preserve">бюджетных </w:t>
      </w:r>
    </w:p>
    <w:p w:rsidR="008F6999" w:rsidRPr="008F6999" w:rsidRDefault="00740F8C" w:rsidP="00D30E72">
      <w:pPr>
        <w:tabs>
          <w:tab w:val="left" w:pos="54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учреждений </w:t>
      </w:r>
      <w:r w:rsidR="00997CCB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>ожарского муниципального района</w:t>
      </w:r>
      <w:r w:rsidR="00997CCB">
        <w:rPr>
          <w:rFonts w:ascii="Times New Roman" w:hAnsi="Times New Roman" w:cs="Times New Roman"/>
          <w:b/>
          <w:sz w:val="28"/>
          <w:szCs w:val="28"/>
        </w:rPr>
        <w:t>»</w:t>
      </w:r>
    </w:p>
    <w:p w:rsidR="003342FB" w:rsidRDefault="003342FB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241B0" w:rsidRPr="00F146AE" w:rsidRDefault="00C241B0" w:rsidP="00C241B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36905" w:rsidRDefault="00C36905" w:rsidP="00D30E7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7B85">
        <w:rPr>
          <w:rFonts w:ascii="Times New Roman" w:hAnsi="Times New Roman" w:cs="Times New Roman"/>
          <w:sz w:val="28"/>
          <w:szCs w:val="28"/>
        </w:rPr>
        <w:t xml:space="preserve">На основании п. 4 статьи 15 нормативного правового акта Думы Пожарского муниципального района от 16 декабря 2020 </w:t>
      </w:r>
      <w:r w:rsidR="00D30E72">
        <w:rPr>
          <w:rFonts w:ascii="Times New Roman" w:hAnsi="Times New Roman" w:cs="Times New Roman"/>
          <w:sz w:val="28"/>
          <w:szCs w:val="28"/>
        </w:rPr>
        <w:t>года</w:t>
      </w:r>
      <w:r w:rsidRPr="00B87B85">
        <w:rPr>
          <w:rFonts w:ascii="Times New Roman" w:hAnsi="Times New Roman" w:cs="Times New Roman"/>
          <w:sz w:val="28"/>
          <w:szCs w:val="28"/>
        </w:rPr>
        <w:t xml:space="preserve"> №</w:t>
      </w:r>
      <w:r w:rsidR="00D30E72">
        <w:rPr>
          <w:rFonts w:ascii="Times New Roman" w:hAnsi="Times New Roman" w:cs="Times New Roman"/>
          <w:sz w:val="28"/>
          <w:szCs w:val="28"/>
        </w:rPr>
        <w:t xml:space="preserve"> </w:t>
      </w:r>
      <w:r w:rsidRPr="00B87B85">
        <w:rPr>
          <w:rFonts w:ascii="Times New Roman" w:hAnsi="Times New Roman" w:cs="Times New Roman"/>
          <w:sz w:val="28"/>
          <w:szCs w:val="28"/>
        </w:rPr>
        <w:t>15-НПА «О бюджете Пожарского муниципального района на 2021 год и плановый период 2022 и 2023 годов» администрация Пожарского муниципального района Приморского края</w:t>
      </w:r>
    </w:p>
    <w:p w:rsidR="00C36905" w:rsidRPr="00B87B85" w:rsidRDefault="00C36905" w:rsidP="00D30E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7CCB" w:rsidRPr="00997CCB" w:rsidRDefault="00997CCB" w:rsidP="00C369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7CC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97CCB" w:rsidRDefault="00FC5009" w:rsidP="00997CCB">
      <w:pPr>
        <w:pStyle w:val="aa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Произвести с 01 января 2021</w:t>
      </w:r>
      <w:r w:rsidR="00997CCB">
        <w:rPr>
          <w:sz w:val="28"/>
          <w:szCs w:val="28"/>
        </w:rPr>
        <w:t xml:space="preserve"> года индексацию должностных окладов педагогических работников муниципальных образовательных учреждений путем увеличения в 1,05 раза.</w:t>
      </w:r>
    </w:p>
    <w:p w:rsidR="00997CCB" w:rsidRDefault="00997CCB" w:rsidP="00D30E72">
      <w:pPr>
        <w:pStyle w:val="aa"/>
        <w:numPr>
          <w:ilvl w:val="0"/>
          <w:numId w:val="7"/>
        </w:numPr>
        <w:tabs>
          <w:tab w:val="left" w:pos="993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Приложение «</w:t>
      </w:r>
      <w:r w:rsidR="00327EBC">
        <w:rPr>
          <w:sz w:val="28"/>
          <w:szCs w:val="28"/>
        </w:rPr>
        <w:t xml:space="preserve">Оклады педагогических работников муниципальных бюджетных образовательных организаций по квалификационным уровням профессиональной квалификационной группы должностей педагогических работников на норму часов учебной </w:t>
      </w:r>
      <w:r w:rsidR="0007475B">
        <w:rPr>
          <w:sz w:val="28"/>
          <w:szCs w:val="28"/>
        </w:rPr>
        <w:t>(</w:t>
      </w:r>
      <w:r w:rsidR="00327EBC">
        <w:rPr>
          <w:sz w:val="28"/>
          <w:szCs w:val="28"/>
        </w:rPr>
        <w:t>преподавательской) работы на ставку</w:t>
      </w:r>
      <w:r>
        <w:rPr>
          <w:sz w:val="28"/>
          <w:szCs w:val="28"/>
        </w:rPr>
        <w:t>» изложить в новой редакции</w:t>
      </w:r>
      <w:r w:rsidR="009321F3">
        <w:rPr>
          <w:sz w:val="28"/>
          <w:szCs w:val="28"/>
        </w:rPr>
        <w:t xml:space="preserve"> в соответствии с приложением</w:t>
      </w:r>
      <w:r>
        <w:rPr>
          <w:sz w:val="28"/>
          <w:szCs w:val="28"/>
        </w:rPr>
        <w:t xml:space="preserve"> (прилагается).</w:t>
      </w:r>
    </w:p>
    <w:p w:rsidR="00D30E72" w:rsidRDefault="00D30E72" w:rsidP="00D30E72">
      <w:pPr>
        <w:pStyle w:val="a3"/>
        <w:numPr>
          <w:ilvl w:val="0"/>
          <w:numId w:val="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Общему отделу администрации Пожарского муниципального района разместить настоящее постановление на официальном Интернет-сайте </w:t>
      </w:r>
      <w:r>
        <w:rPr>
          <w:rFonts w:ascii="Times New Roman" w:hAnsi="Times New Roman" w:cs="Times New Roman"/>
          <w:sz w:val="28"/>
          <w:szCs w:val="28"/>
        </w:rPr>
        <w:lastRenderedPageBreak/>
        <w:t>администрации Пожарского муниципального района и опубликовать в газете «Победа».</w:t>
      </w:r>
    </w:p>
    <w:p w:rsidR="00D30E72" w:rsidRDefault="00D30E72" w:rsidP="00D30E72">
      <w:pPr>
        <w:pStyle w:val="aa"/>
        <w:tabs>
          <w:tab w:val="left" w:pos="993"/>
        </w:tabs>
        <w:spacing w:line="360" w:lineRule="auto"/>
        <w:ind w:firstLine="709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4. Настоящее постановление вступает в силу со дня его подписания и распространяет свое действие на правоотношения с 1октября 2021 года. </w:t>
      </w:r>
    </w:p>
    <w:p w:rsidR="00D30E72" w:rsidRDefault="00D30E72" w:rsidP="00D30E72">
      <w:pPr>
        <w:pStyle w:val="aa"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5. Контроль за исполнением настоящего постановления возложить на врио заместителя главы администрации Пожарского муниципального района Холодову З.Д.</w:t>
      </w:r>
    </w:p>
    <w:p w:rsidR="00D30E72" w:rsidRDefault="00D30E72" w:rsidP="00D30E72">
      <w:pPr>
        <w:pStyle w:val="aa"/>
        <w:tabs>
          <w:tab w:val="left" w:pos="709"/>
        </w:tabs>
        <w:ind w:firstLine="709"/>
        <w:rPr>
          <w:sz w:val="28"/>
          <w:szCs w:val="28"/>
        </w:rPr>
      </w:pPr>
    </w:p>
    <w:p w:rsidR="00D30E72" w:rsidRDefault="00D30E72" w:rsidP="00D30E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0E72" w:rsidRDefault="00D30E72" w:rsidP="00D30E7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   В.М. Козак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D30E72" w:rsidRDefault="00D30E72" w:rsidP="00D30E7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7CCB" w:rsidRPr="00997CCB" w:rsidRDefault="00997CCB" w:rsidP="00997CC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7CCB">
        <w:rPr>
          <w:rFonts w:ascii="Times New Roman" w:hAnsi="Times New Roman" w:cs="Times New Roman"/>
          <w:sz w:val="28"/>
          <w:szCs w:val="28"/>
        </w:rPr>
        <w:tab/>
      </w:r>
      <w:r w:rsidRPr="00997CCB">
        <w:rPr>
          <w:rFonts w:ascii="Times New Roman" w:hAnsi="Times New Roman" w:cs="Times New Roman"/>
          <w:sz w:val="28"/>
          <w:szCs w:val="28"/>
        </w:rPr>
        <w:tab/>
      </w:r>
      <w:r w:rsidRPr="00997CCB">
        <w:rPr>
          <w:rFonts w:ascii="Times New Roman" w:hAnsi="Times New Roman" w:cs="Times New Roman"/>
          <w:sz w:val="28"/>
          <w:szCs w:val="28"/>
        </w:rPr>
        <w:tab/>
      </w:r>
      <w:r w:rsidRPr="00997CCB">
        <w:rPr>
          <w:rFonts w:ascii="Times New Roman" w:hAnsi="Times New Roman" w:cs="Times New Roman"/>
          <w:sz w:val="28"/>
          <w:szCs w:val="28"/>
        </w:rPr>
        <w:tab/>
      </w:r>
      <w:r w:rsidRPr="00997CCB">
        <w:rPr>
          <w:rFonts w:ascii="Times New Roman" w:hAnsi="Times New Roman" w:cs="Times New Roman"/>
          <w:sz w:val="28"/>
          <w:szCs w:val="28"/>
        </w:rPr>
        <w:tab/>
      </w:r>
      <w:r w:rsidRPr="00997CCB">
        <w:rPr>
          <w:rFonts w:ascii="Times New Roman" w:hAnsi="Times New Roman" w:cs="Times New Roman"/>
          <w:sz w:val="28"/>
          <w:szCs w:val="28"/>
        </w:rPr>
        <w:tab/>
      </w:r>
      <w:r w:rsidRPr="00997CCB">
        <w:rPr>
          <w:rFonts w:ascii="Times New Roman" w:hAnsi="Times New Roman" w:cs="Times New Roman"/>
          <w:sz w:val="28"/>
          <w:szCs w:val="28"/>
        </w:rPr>
        <w:tab/>
      </w:r>
      <w:r w:rsidRPr="00997CCB">
        <w:rPr>
          <w:rFonts w:ascii="Times New Roman" w:hAnsi="Times New Roman" w:cs="Times New Roman"/>
          <w:sz w:val="28"/>
          <w:szCs w:val="28"/>
        </w:rPr>
        <w:tab/>
      </w:r>
    </w:p>
    <w:p w:rsidR="00997CCB" w:rsidRPr="00997CCB" w:rsidRDefault="00997CCB" w:rsidP="00997C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A1673" w:rsidRPr="00997CCB" w:rsidRDefault="008A1673" w:rsidP="00997CC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A1673" w:rsidRPr="00997CCB" w:rsidSect="00367473">
      <w:headerReference w:type="default" r:id="rId9"/>
      <w:pgSz w:w="11906" w:h="16838"/>
      <w:pgMar w:top="1134" w:right="850" w:bottom="851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E09" w:rsidRDefault="00C95E09" w:rsidP="000642E9">
      <w:pPr>
        <w:spacing w:after="0" w:line="240" w:lineRule="auto"/>
      </w:pPr>
      <w:r>
        <w:separator/>
      </w:r>
    </w:p>
  </w:endnote>
  <w:endnote w:type="continuationSeparator" w:id="0">
    <w:p w:rsidR="00C95E09" w:rsidRDefault="00C95E09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E09" w:rsidRDefault="00C95E09" w:rsidP="000642E9">
      <w:pPr>
        <w:spacing w:after="0" w:line="240" w:lineRule="auto"/>
      </w:pPr>
      <w:r>
        <w:separator/>
      </w:r>
    </w:p>
  </w:footnote>
  <w:footnote w:type="continuationSeparator" w:id="0">
    <w:p w:rsidR="00C95E09" w:rsidRDefault="00C95E09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364188"/>
      <w:docPartObj>
        <w:docPartGallery w:val="Page Numbers (Top of Page)"/>
        <w:docPartUnique/>
      </w:docPartObj>
    </w:sdtPr>
    <w:sdtEndPr/>
    <w:sdtContent>
      <w:p w:rsidR="000642E9" w:rsidRDefault="00F93517">
        <w:pPr>
          <w:pStyle w:val="a4"/>
          <w:jc w:val="center"/>
        </w:pPr>
        <w:r>
          <w:fldChar w:fldCharType="begin"/>
        </w:r>
        <w:r w:rsidR="00452380">
          <w:instrText xml:space="preserve"> PAGE   \* MERGEFORMAT </w:instrText>
        </w:r>
        <w:r>
          <w:fldChar w:fldCharType="separate"/>
        </w:r>
        <w:r w:rsidR="00AC4B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65A4F"/>
    <w:multiLevelType w:val="hybridMultilevel"/>
    <w:tmpl w:val="6728065C"/>
    <w:lvl w:ilvl="0" w:tplc="5F80213A">
      <w:start w:val="1"/>
      <w:numFmt w:val="decimal"/>
      <w:lvlText w:val="%1."/>
      <w:lvlJc w:val="left"/>
      <w:pPr>
        <w:ind w:left="1741" w:hanging="1032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E96ACB"/>
    <w:multiLevelType w:val="hybridMultilevel"/>
    <w:tmpl w:val="5A2A70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7D357DA"/>
    <w:multiLevelType w:val="hybridMultilevel"/>
    <w:tmpl w:val="D3D05B88"/>
    <w:lvl w:ilvl="0" w:tplc="283CCE7A">
      <w:start w:val="1"/>
      <w:numFmt w:val="decimal"/>
      <w:lvlText w:val="%1."/>
      <w:lvlJc w:val="left"/>
      <w:pPr>
        <w:ind w:left="2466" w:hanging="6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10" w:hanging="360"/>
      </w:pPr>
    </w:lvl>
    <w:lvl w:ilvl="2" w:tplc="0419001B" w:tentative="1">
      <w:start w:val="1"/>
      <w:numFmt w:val="lowerRoman"/>
      <w:lvlText w:val="%3."/>
      <w:lvlJc w:val="right"/>
      <w:pPr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5" w15:restartNumberingAfterBreak="0">
    <w:nsid w:val="69495EA6"/>
    <w:multiLevelType w:val="hybridMultilevel"/>
    <w:tmpl w:val="BE2E78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8B46C9"/>
    <w:multiLevelType w:val="hybridMultilevel"/>
    <w:tmpl w:val="5C9C3852"/>
    <w:lvl w:ilvl="0" w:tplc="8CDC66A6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A6629C"/>
    <w:multiLevelType w:val="hybridMultilevel"/>
    <w:tmpl w:val="E5D6FB66"/>
    <w:lvl w:ilvl="0" w:tplc="3882643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6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6478"/>
    <w:rsid w:val="00016514"/>
    <w:rsid w:val="0002116A"/>
    <w:rsid w:val="00024360"/>
    <w:rsid w:val="00040723"/>
    <w:rsid w:val="000477E5"/>
    <w:rsid w:val="000642E9"/>
    <w:rsid w:val="000731F7"/>
    <w:rsid w:val="0007475B"/>
    <w:rsid w:val="00076182"/>
    <w:rsid w:val="000818C2"/>
    <w:rsid w:val="000933A0"/>
    <w:rsid w:val="000A7BEB"/>
    <w:rsid w:val="000B2A60"/>
    <w:rsid w:val="000C177C"/>
    <w:rsid w:val="000F56D0"/>
    <w:rsid w:val="00103E7F"/>
    <w:rsid w:val="0011237D"/>
    <w:rsid w:val="00113424"/>
    <w:rsid w:val="00117236"/>
    <w:rsid w:val="00117829"/>
    <w:rsid w:val="001226B5"/>
    <w:rsid w:val="00136E07"/>
    <w:rsid w:val="001373F0"/>
    <w:rsid w:val="00145739"/>
    <w:rsid w:val="001574D3"/>
    <w:rsid w:val="0015753F"/>
    <w:rsid w:val="00160268"/>
    <w:rsid w:val="00160BBC"/>
    <w:rsid w:val="00175E64"/>
    <w:rsid w:val="00181852"/>
    <w:rsid w:val="00194569"/>
    <w:rsid w:val="001A65BB"/>
    <w:rsid w:val="001D1A74"/>
    <w:rsid w:val="001D2111"/>
    <w:rsid w:val="001D4D66"/>
    <w:rsid w:val="001E3031"/>
    <w:rsid w:val="001F5261"/>
    <w:rsid w:val="00213267"/>
    <w:rsid w:val="00215195"/>
    <w:rsid w:val="00220D0B"/>
    <w:rsid w:val="00235BFE"/>
    <w:rsid w:val="00243EF1"/>
    <w:rsid w:val="00266A50"/>
    <w:rsid w:val="00271A25"/>
    <w:rsid w:val="002803D6"/>
    <w:rsid w:val="002A2470"/>
    <w:rsid w:val="002B6B68"/>
    <w:rsid w:val="002D0997"/>
    <w:rsid w:val="002D1045"/>
    <w:rsid w:val="002D7DF9"/>
    <w:rsid w:val="002D7F12"/>
    <w:rsid w:val="003036BA"/>
    <w:rsid w:val="00327EBC"/>
    <w:rsid w:val="00331150"/>
    <w:rsid w:val="003342FB"/>
    <w:rsid w:val="00340461"/>
    <w:rsid w:val="00367473"/>
    <w:rsid w:val="00395698"/>
    <w:rsid w:val="003C2474"/>
    <w:rsid w:val="003D35AE"/>
    <w:rsid w:val="003E0620"/>
    <w:rsid w:val="0040223A"/>
    <w:rsid w:val="00421E1F"/>
    <w:rsid w:val="004258F6"/>
    <w:rsid w:val="00426233"/>
    <w:rsid w:val="00441AEE"/>
    <w:rsid w:val="00452380"/>
    <w:rsid w:val="00453C22"/>
    <w:rsid w:val="00456315"/>
    <w:rsid w:val="00462646"/>
    <w:rsid w:val="00475A27"/>
    <w:rsid w:val="00493D12"/>
    <w:rsid w:val="004A014A"/>
    <w:rsid w:val="004A0257"/>
    <w:rsid w:val="004A6B36"/>
    <w:rsid w:val="004C53E2"/>
    <w:rsid w:val="004D0EDD"/>
    <w:rsid w:val="004E6BD1"/>
    <w:rsid w:val="005024B9"/>
    <w:rsid w:val="00572486"/>
    <w:rsid w:val="0057254E"/>
    <w:rsid w:val="00592C42"/>
    <w:rsid w:val="005A26D7"/>
    <w:rsid w:val="005D2FC9"/>
    <w:rsid w:val="005D4501"/>
    <w:rsid w:val="005E1CE4"/>
    <w:rsid w:val="005F670D"/>
    <w:rsid w:val="00601AEB"/>
    <w:rsid w:val="00601C65"/>
    <w:rsid w:val="006044EE"/>
    <w:rsid w:val="0060669D"/>
    <w:rsid w:val="0061487B"/>
    <w:rsid w:val="00627839"/>
    <w:rsid w:val="00635496"/>
    <w:rsid w:val="00635CF8"/>
    <w:rsid w:val="0063778B"/>
    <w:rsid w:val="00651B5A"/>
    <w:rsid w:val="0066011C"/>
    <w:rsid w:val="00663C79"/>
    <w:rsid w:val="0067331F"/>
    <w:rsid w:val="00690151"/>
    <w:rsid w:val="006B2E8D"/>
    <w:rsid w:val="006F6335"/>
    <w:rsid w:val="00702565"/>
    <w:rsid w:val="007114A5"/>
    <w:rsid w:val="0071346A"/>
    <w:rsid w:val="00726780"/>
    <w:rsid w:val="00733216"/>
    <w:rsid w:val="00740F8C"/>
    <w:rsid w:val="00754799"/>
    <w:rsid w:val="00761A3D"/>
    <w:rsid w:val="0078044D"/>
    <w:rsid w:val="007A5689"/>
    <w:rsid w:val="007B039F"/>
    <w:rsid w:val="007C247C"/>
    <w:rsid w:val="007C4207"/>
    <w:rsid w:val="007F1910"/>
    <w:rsid w:val="008155FD"/>
    <w:rsid w:val="00816F61"/>
    <w:rsid w:val="00823AE4"/>
    <w:rsid w:val="00837CFB"/>
    <w:rsid w:val="0086277D"/>
    <w:rsid w:val="008757A5"/>
    <w:rsid w:val="0087627E"/>
    <w:rsid w:val="00876D8C"/>
    <w:rsid w:val="00876DDF"/>
    <w:rsid w:val="008A1673"/>
    <w:rsid w:val="008A186A"/>
    <w:rsid w:val="008A4301"/>
    <w:rsid w:val="008B3B01"/>
    <w:rsid w:val="008F6999"/>
    <w:rsid w:val="009062F9"/>
    <w:rsid w:val="00914F7D"/>
    <w:rsid w:val="00930A0C"/>
    <w:rsid w:val="0093170C"/>
    <w:rsid w:val="009321F3"/>
    <w:rsid w:val="009643B8"/>
    <w:rsid w:val="0097023C"/>
    <w:rsid w:val="00983731"/>
    <w:rsid w:val="00993F39"/>
    <w:rsid w:val="00997CCB"/>
    <w:rsid w:val="009A731B"/>
    <w:rsid w:val="00A04C9B"/>
    <w:rsid w:val="00A11E64"/>
    <w:rsid w:val="00A27748"/>
    <w:rsid w:val="00A450B3"/>
    <w:rsid w:val="00A561C2"/>
    <w:rsid w:val="00A811D5"/>
    <w:rsid w:val="00A905C9"/>
    <w:rsid w:val="00AA0E92"/>
    <w:rsid w:val="00AA40B9"/>
    <w:rsid w:val="00AA62C8"/>
    <w:rsid w:val="00AC4B44"/>
    <w:rsid w:val="00AC562C"/>
    <w:rsid w:val="00AD15B2"/>
    <w:rsid w:val="00AE1F1C"/>
    <w:rsid w:val="00AF3FDC"/>
    <w:rsid w:val="00AF5D3E"/>
    <w:rsid w:val="00B10055"/>
    <w:rsid w:val="00B103DE"/>
    <w:rsid w:val="00B33E6A"/>
    <w:rsid w:val="00B373D5"/>
    <w:rsid w:val="00B51E87"/>
    <w:rsid w:val="00B528C5"/>
    <w:rsid w:val="00B62238"/>
    <w:rsid w:val="00B75502"/>
    <w:rsid w:val="00B7689A"/>
    <w:rsid w:val="00B83DF9"/>
    <w:rsid w:val="00B93032"/>
    <w:rsid w:val="00BA5638"/>
    <w:rsid w:val="00BD4EE9"/>
    <w:rsid w:val="00BF0A78"/>
    <w:rsid w:val="00C20CA1"/>
    <w:rsid w:val="00C2176D"/>
    <w:rsid w:val="00C241B0"/>
    <w:rsid w:val="00C36905"/>
    <w:rsid w:val="00C56FF7"/>
    <w:rsid w:val="00C6228B"/>
    <w:rsid w:val="00C70102"/>
    <w:rsid w:val="00C74ADB"/>
    <w:rsid w:val="00C840B1"/>
    <w:rsid w:val="00C85F83"/>
    <w:rsid w:val="00C94A18"/>
    <w:rsid w:val="00C95E09"/>
    <w:rsid w:val="00CA1A91"/>
    <w:rsid w:val="00CC40FD"/>
    <w:rsid w:val="00D07FFE"/>
    <w:rsid w:val="00D21A9C"/>
    <w:rsid w:val="00D30E72"/>
    <w:rsid w:val="00D367AE"/>
    <w:rsid w:val="00D462BE"/>
    <w:rsid w:val="00D55107"/>
    <w:rsid w:val="00D66735"/>
    <w:rsid w:val="00D74C94"/>
    <w:rsid w:val="00D80FB6"/>
    <w:rsid w:val="00D85267"/>
    <w:rsid w:val="00D91542"/>
    <w:rsid w:val="00DA2E6A"/>
    <w:rsid w:val="00DB3CEC"/>
    <w:rsid w:val="00DD2410"/>
    <w:rsid w:val="00DD3ED1"/>
    <w:rsid w:val="00DF7256"/>
    <w:rsid w:val="00E202E7"/>
    <w:rsid w:val="00E24D85"/>
    <w:rsid w:val="00E260A9"/>
    <w:rsid w:val="00E30058"/>
    <w:rsid w:val="00E67644"/>
    <w:rsid w:val="00E71A7A"/>
    <w:rsid w:val="00E8594B"/>
    <w:rsid w:val="00EA4395"/>
    <w:rsid w:val="00EC66E0"/>
    <w:rsid w:val="00F146AE"/>
    <w:rsid w:val="00F23EA2"/>
    <w:rsid w:val="00F370D2"/>
    <w:rsid w:val="00F6694E"/>
    <w:rsid w:val="00F703F7"/>
    <w:rsid w:val="00F724A6"/>
    <w:rsid w:val="00F93517"/>
    <w:rsid w:val="00FA59C8"/>
    <w:rsid w:val="00FC5009"/>
    <w:rsid w:val="00FC7D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2D6A10-7BAE-444D-85BE-049E5F847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642E9"/>
  </w:style>
  <w:style w:type="paragraph" w:styleId="a8">
    <w:name w:val="Balloon Text"/>
    <w:basedOn w:val="a"/>
    <w:link w:val="a9"/>
    <w:uiPriority w:val="99"/>
    <w:semiHidden/>
    <w:unhideWhenUsed/>
    <w:rsid w:val="00A561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2"/>
    <w:rPr>
      <w:rFonts w:ascii="Tahoma" w:hAnsi="Tahoma" w:cs="Tahoma"/>
      <w:sz w:val="16"/>
      <w:szCs w:val="16"/>
    </w:rPr>
  </w:style>
  <w:style w:type="paragraph" w:customStyle="1" w:styleId="aa">
    <w:name w:val="Стиль По ширине Междустр.интервал:  полуторный"/>
    <w:basedOn w:val="a"/>
    <w:rsid w:val="00997CC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075B6E92-0055-4219-BD8C-41E0923A8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1671</TotalTime>
  <Pages>2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132</cp:revision>
  <cp:lastPrinted>2021-10-19T07:22:00Z</cp:lastPrinted>
  <dcterms:created xsi:type="dcterms:W3CDTF">2012-07-06T03:35:00Z</dcterms:created>
  <dcterms:modified xsi:type="dcterms:W3CDTF">2021-10-25T03:19:00Z</dcterms:modified>
</cp:coreProperties>
</file>