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D5" w:rsidRPr="002B696B" w:rsidRDefault="006E6BD5" w:rsidP="006E6BD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6E6BD5" w:rsidRPr="002B696B" w:rsidTr="00C13072">
        <w:trPr>
          <w:trHeight w:val="68"/>
        </w:trPr>
        <w:tc>
          <w:tcPr>
            <w:tcW w:w="9834" w:type="dxa"/>
          </w:tcPr>
          <w:p w:rsidR="006E6BD5" w:rsidRPr="002B696B" w:rsidRDefault="006E6BD5" w:rsidP="002B696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E6BD5" w:rsidRPr="002B696B" w:rsidRDefault="001F0BE8" w:rsidP="006E6B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0E410E">
        <w:rPr>
          <w:rFonts w:ascii="Times New Roman" w:hAnsi="Times New Roman" w:cs="Times New Roman"/>
          <w:sz w:val="28"/>
          <w:szCs w:val="28"/>
        </w:rPr>
        <w:t xml:space="preserve"> ноября 2021</w:t>
      </w:r>
      <w:r w:rsidR="006E6BD5" w:rsidRPr="002B696B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 w:rsidR="002B696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E6BD5" w:rsidRPr="002B696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E6BD5" w:rsidRPr="002B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BD5" w:rsidRPr="002B696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E6BD5" w:rsidRPr="002B696B">
        <w:rPr>
          <w:rFonts w:ascii="Times New Roman" w:hAnsi="Times New Roman" w:cs="Times New Roman"/>
          <w:sz w:val="28"/>
          <w:szCs w:val="28"/>
        </w:rPr>
        <w:t xml:space="preserve">                                 № </w:t>
      </w:r>
      <w:r w:rsidR="00D921F6">
        <w:rPr>
          <w:rFonts w:ascii="Times New Roman" w:hAnsi="Times New Roman" w:cs="Times New Roman"/>
          <w:sz w:val="28"/>
          <w:szCs w:val="28"/>
        </w:rPr>
        <w:t>171</w:t>
      </w:r>
    </w:p>
    <w:p w:rsidR="006E6BD5" w:rsidRDefault="006E6BD5" w:rsidP="00BB0BFC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Об информации по 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отчету</w:t>
      </w:r>
      <w:proofErr w:type="gramEnd"/>
      <w:r w:rsidRPr="002B696B">
        <w:rPr>
          <w:rFonts w:ascii="Times New Roman" w:hAnsi="Times New Roman" w:cs="Times New Roman"/>
          <w:sz w:val="28"/>
          <w:szCs w:val="28"/>
        </w:rPr>
        <w:t xml:space="preserve"> </w:t>
      </w:r>
      <w:r w:rsidRPr="002B696B">
        <w:rPr>
          <w:rFonts w:ascii="Times New Roman" w:hAnsi="Times New Roman" w:cs="Times New Roman"/>
          <w:vanish/>
          <w:sz w:val="28"/>
          <w:szCs w:val="28"/>
        </w:rPr>
        <w:t xml:space="preserve">нистрации Пожарского муниципального района </w:t>
      </w:r>
      <w:r w:rsidRPr="002B696B">
        <w:rPr>
          <w:rFonts w:ascii="Times New Roman" w:hAnsi="Times New Roman" w:cs="Times New Roman"/>
          <w:sz w:val="28"/>
          <w:szCs w:val="28"/>
        </w:rPr>
        <w:t>об исполнении бюджета Пожарского муницип</w:t>
      </w:r>
      <w:r w:rsidR="002B696B">
        <w:rPr>
          <w:rFonts w:ascii="Times New Roman" w:hAnsi="Times New Roman" w:cs="Times New Roman"/>
          <w:sz w:val="28"/>
          <w:szCs w:val="28"/>
        </w:rPr>
        <w:t>ального</w:t>
      </w:r>
      <w:r w:rsidR="001F0BE8">
        <w:rPr>
          <w:rFonts w:ascii="Times New Roman" w:hAnsi="Times New Roman" w:cs="Times New Roman"/>
          <w:sz w:val="28"/>
          <w:szCs w:val="28"/>
        </w:rPr>
        <w:t xml:space="preserve"> района за 9 месяцев 2021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13072" w:rsidRPr="002B696B" w:rsidRDefault="00C13072" w:rsidP="00C13072">
      <w:pPr>
        <w:spacing w:after="0" w:line="240" w:lineRule="auto"/>
        <w:ind w:right="4392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E6BD5" w:rsidRPr="002B696B" w:rsidRDefault="006E6BD5" w:rsidP="00C1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Заслушав информацию начальника финансового управления администрации Пожарского муниципального района </w:t>
      </w:r>
      <w:proofErr w:type="spellStart"/>
      <w:r w:rsidRPr="002B696B">
        <w:rPr>
          <w:rFonts w:ascii="Times New Roman" w:hAnsi="Times New Roman" w:cs="Times New Roman"/>
          <w:sz w:val="28"/>
          <w:szCs w:val="28"/>
        </w:rPr>
        <w:t>Кистеневой</w:t>
      </w:r>
      <w:proofErr w:type="spellEnd"/>
      <w:r w:rsidRPr="002B696B">
        <w:rPr>
          <w:rFonts w:ascii="Times New Roman" w:hAnsi="Times New Roman" w:cs="Times New Roman"/>
          <w:sz w:val="28"/>
          <w:szCs w:val="28"/>
        </w:rPr>
        <w:t xml:space="preserve"> Л.А. по отчету об исполнении бюджета Пожарского муницип</w:t>
      </w:r>
      <w:r w:rsidR="001F0BE8">
        <w:rPr>
          <w:rFonts w:ascii="Times New Roman" w:hAnsi="Times New Roman" w:cs="Times New Roman"/>
          <w:sz w:val="28"/>
          <w:szCs w:val="28"/>
        </w:rPr>
        <w:t>ального района за 9 месяцев 2021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года, руководствуясь Бюджетным кодексом Российской Федерации, Федеральным законом от 06 октября 2003 года № 131-ФЗ «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2B69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общих принципах организации местного самоуправления», статьей 19 Устава Пожарского муниципального района, Положением о бюджетном процессе и межбюджетных отношениях в Пожарском муниципальном районе, утвержденным решением Думы Пожарского муниципального района от 25 октября 2016 года № 48-НПА,  Дума Пожарского муниципального района</w:t>
      </w:r>
      <w:proofErr w:type="gramEnd"/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РЕШИЛА:</w:t>
      </w:r>
    </w:p>
    <w:p w:rsidR="006E6BD5" w:rsidRPr="002B696B" w:rsidRDefault="006E6BD5" w:rsidP="006E6BD5">
      <w:pPr>
        <w:numPr>
          <w:ilvl w:val="0"/>
          <w:numId w:val="1"/>
        </w:numPr>
        <w:tabs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Информацию по отчету об исполнении бюджета Пожарского муницип</w:t>
      </w:r>
      <w:r w:rsidR="002B696B">
        <w:rPr>
          <w:rFonts w:ascii="Times New Roman" w:hAnsi="Times New Roman" w:cs="Times New Roman"/>
          <w:sz w:val="28"/>
          <w:szCs w:val="28"/>
        </w:rPr>
        <w:t xml:space="preserve">ального района </w:t>
      </w:r>
      <w:r w:rsidR="00617C64">
        <w:rPr>
          <w:rFonts w:ascii="Times New Roman" w:hAnsi="Times New Roman" w:cs="Times New Roman"/>
          <w:sz w:val="28"/>
          <w:szCs w:val="28"/>
        </w:rPr>
        <w:t>за 9 месяцев 20</w:t>
      </w:r>
      <w:r w:rsidR="001F0BE8">
        <w:rPr>
          <w:rFonts w:ascii="Times New Roman" w:hAnsi="Times New Roman" w:cs="Times New Roman"/>
          <w:sz w:val="28"/>
          <w:szCs w:val="28"/>
        </w:rPr>
        <w:t>21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 принять к сведению.</w:t>
      </w:r>
    </w:p>
    <w:p w:rsidR="006E6BD5" w:rsidRPr="002B696B" w:rsidRDefault="006E6BD5" w:rsidP="006E6BD5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Рекомендовать:</w:t>
      </w:r>
    </w:p>
    <w:p w:rsidR="00C67C13" w:rsidRPr="00C67C13" w:rsidRDefault="006E6BD5" w:rsidP="00C67C1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B696B">
        <w:rPr>
          <w:sz w:val="28"/>
          <w:szCs w:val="28"/>
        </w:rPr>
        <w:t>2.1.</w:t>
      </w:r>
      <w:r w:rsidR="00C67C13" w:rsidRPr="00C67C13">
        <w:rPr>
          <w:b/>
          <w:i/>
          <w:color w:val="000000"/>
          <w:sz w:val="26"/>
          <w:szCs w:val="26"/>
        </w:rPr>
        <w:t xml:space="preserve"> </w:t>
      </w:r>
      <w:r w:rsidR="00C67C13" w:rsidRPr="00C67C13">
        <w:rPr>
          <w:color w:val="000000"/>
          <w:sz w:val="26"/>
          <w:szCs w:val="26"/>
        </w:rPr>
        <w:t>Финансовому управлению администрации Пожарского муниципального района:</w:t>
      </w:r>
    </w:p>
    <w:p w:rsidR="00C67C13" w:rsidRPr="00447F9A" w:rsidRDefault="00C67C13" w:rsidP="00C67C13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47F9A">
        <w:rPr>
          <w:color w:val="000000"/>
          <w:sz w:val="26"/>
          <w:szCs w:val="26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C67C13" w:rsidRDefault="00C67C13" w:rsidP="00C67C13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 </w:t>
      </w:r>
      <w:r>
        <w:rPr>
          <w:color w:val="000000"/>
          <w:sz w:val="26"/>
          <w:szCs w:val="26"/>
        </w:rPr>
        <w:tab/>
      </w:r>
      <w:r w:rsidRPr="00447F9A">
        <w:rPr>
          <w:color w:val="000000"/>
          <w:sz w:val="26"/>
          <w:szCs w:val="26"/>
        </w:rPr>
        <w:t>- в целя</w:t>
      </w:r>
      <w:r>
        <w:rPr>
          <w:color w:val="000000"/>
          <w:sz w:val="26"/>
          <w:szCs w:val="26"/>
        </w:rPr>
        <w:t>х не</w:t>
      </w:r>
      <w:r w:rsidRPr="00447F9A">
        <w:rPr>
          <w:color w:val="000000"/>
          <w:sz w:val="26"/>
          <w:szCs w:val="26"/>
        </w:rPr>
        <w:t>допущения неэффективного использования бюджетных средств на реализацию муниципальных программ обеспечить финансирование расходов на реализацию муниципальных программ в соответствии с бюджетной росписью и доведенными лимитами бюджетных обязательств;</w:t>
      </w:r>
    </w:p>
    <w:p w:rsidR="00C67C13" w:rsidRDefault="00C67C13" w:rsidP="00C67C13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 осуществлять постоянный мониторинг дебиторской и кредиторской задолженности;</w:t>
      </w:r>
    </w:p>
    <w:p w:rsidR="00C67C13" w:rsidRDefault="00C67C13" w:rsidP="00C67C13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447F9A">
        <w:rPr>
          <w:color w:val="000000"/>
          <w:sz w:val="26"/>
          <w:szCs w:val="26"/>
        </w:rPr>
        <w:t>- до конца текущего финансового года обеспечить полноту и своевременность финансирования расходов в соответ</w:t>
      </w:r>
      <w:r>
        <w:rPr>
          <w:color w:val="000000"/>
          <w:sz w:val="26"/>
          <w:szCs w:val="26"/>
        </w:rPr>
        <w:t>ствии с бюджетной росписью и лимитами бюджетных обязательств;</w:t>
      </w:r>
    </w:p>
    <w:p w:rsidR="00C67C13" w:rsidRPr="002739BE" w:rsidRDefault="00C67C13" w:rsidP="00C67C13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обеспечить соблюдение требований ст.32, ст.37 Бюджетного кодекса РФ. </w:t>
      </w:r>
      <w:proofErr w:type="gramStart"/>
      <w:r>
        <w:rPr>
          <w:color w:val="000000"/>
          <w:sz w:val="26"/>
          <w:szCs w:val="26"/>
        </w:rPr>
        <w:t>В связи с перевыполнением годовых назначений (выше 75%) и не выполнением (ниже 75% годовых назначений) по отдельным источникам налоговых и неналоговых доходов бюджета района внести соответствующие изменения в нормативный правовой акт Думы Пожарского муниц</w:t>
      </w:r>
      <w:r w:rsidR="003D4C29">
        <w:rPr>
          <w:color w:val="000000"/>
          <w:sz w:val="26"/>
          <w:szCs w:val="26"/>
        </w:rPr>
        <w:t>ипального района от 16.12.2020</w:t>
      </w:r>
      <w:r>
        <w:rPr>
          <w:color w:val="000000"/>
          <w:sz w:val="26"/>
          <w:szCs w:val="26"/>
        </w:rPr>
        <w:t xml:space="preserve"> №</w:t>
      </w:r>
      <w:r w:rsidR="003D4C29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15-НПА «О бюджете Пожарского муниципального района на 2021 год и плановый период 2022 и 2023 годов». </w:t>
      </w:r>
      <w:proofErr w:type="gramEnd"/>
    </w:p>
    <w:p w:rsidR="00C67C13" w:rsidRPr="00C67C13" w:rsidRDefault="00C67C13" w:rsidP="00C67C13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2.2 </w:t>
      </w:r>
      <w:r w:rsidRPr="00C67C13">
        <w:rPr>
          <w:color w:val="000000"/>
          <w:sz w:val="26"/>
          <w:szCs w:val="26"/>
        </w:rPr>
        <w:t>Главным распорядителям бюджетных средств:</w:t>
      </w:r>
    </w:p>
    <w:p w:rsidR="00C67C13" w:rsidRDefault="00C67C13" w:rsidP="00C67C13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- во исполнение бюджетных полномочий, установленных Положением о бюджетном процессе и межбюджетных отношениях в Пожарском муниципальном районе: постоянно осуществлять ведомственный контроль в сфере своей деятельности;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C67C13" w:rsidRPr="00447F9A" w:rsidRDefault="00C67C13" w:rsidP="00C67C13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447F9A">
        <w:rPr>
          <w:sz w:val="26"/>
          <w:szCs w:val="26"/>
        </w:rPr>
        <w:t>- принять действенные меры по недопущению р</w:t>
      </w:r>
      <w:r>
        <w:rPr>
          <w:sz w:val="26"/>
          <w:szCs w:val="26"/>
        </w:rPr>
        <w:t xml:space="preserve">оста кредиторской задолженности, в том числе просроченной </w:t>
      </w:r>
      <w:r w:rsidRPr="00447F9A">
        <w:rPr>
          <w:sz w:val="26"/>
          <w:szCs w:val="26"/>
        </w:rPr>
        <w:t>за текущий финансовый год.</w:t>
      </w: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ab/>
        <w:t>3. Настоящее решение вступает в силу со дня его принятия.</w:t>
      </w: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BD5" w:rsidRPr="002B696B" w:rsidRDefault="003D4C29" w:rsidP="0062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6E6BD5" w:rsidRPr="002B696B">
        <w:rPr>
          <w:rFonts w:ascii="Times New Roman" w:hAnsi="Times New Roman" w:cs="Times New Roman"/>
          <w:sz w:val="28"/>
          <w:szCs w:val="28"/>
        </w:rPr>
        <w:t xml:space="preserve"> Думы </w:t>
      </w:r>
    </w:p>
    <w:p w:rsidR="006E6BD5" w:rsidRPr="002B696B" w:rsidRDefault="006E6BD5" w:rsidP="0062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</w:t>
      </w:r>
      <w:r w:rsidR="00BB0BF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8273F">
        <w:rPr>
          <w:rFonts w:ascii="Times New Roman" w:hAnsi="Times New Roman" w:cs="Times New Roman"/>
          <w:sz w:val="28"/>
          <w:szCs w:val="28"/>
        </w:rPr>
        <w:t xml:space="preserve">     </w:t>
      </w:r>
      <w:r w:rsidR="003D4C29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3D4C29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6E6BD5" w:rsidRDefault="006E6BD5" w:rsidP="00623FF5">
      <w:pPr>
        <w:spacing w:after="0"/>
        <w:jc w:val="center"/>
        <w:rPr>
          <w:szCs w:val="28"/>
        </w:rPr>
      </w:pPr>
    </w:p>
    <w:p w:rsidR="00DA49E8" w:rsidRDefault="00DA49E8"/>
    <w:sectPr w:rsidR="00DA49E8" w:rsidSect="00C1307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6BD5"/>
    <w:rsid w:val="000A34B7"/>
    <w:rsid w:val="000E410E"/>
    <w:rsid w:val="00152934"/>
    <w:rsid w:val="001F0BE8"/>
    <w:rsid w:val="002B696B"/>
    <w:rsid w:val="002C2DEC"/>
    <w:rsid w:val="003D4C29"/>
    <w:rsid w:val="00617C64"/>
    <w:rsid w:val="00623FF5"/>
    <w:rsid w:val="00647233"/>
    <w:rsid w:val="006E6BD5"/>
    <w:rsid w:val="008761C0"/>
    <w:rsid w:val="00A8273F"/>
    <w:rsid w:val="00BB0BFC"/>
    <w:rsid w:val="00BC58E1"/>
    <w:rsid w:val="00C13072"/>
    <w:rsid w:val="00C67C13"/>
    <w:rsid w:val="00D921F6"/>
    <w:rsid w:val="00DA49E8"/>
    <w:rsid w:val="00DB51B6"/>
    <w:rsid w:val="00EF6027"/>
    <w:rsid w:val="00F54409"/>
    <w:rsid w:val="00F6772B"/>
    <w:rsid w:val="00FA7923"/>
    <w:rsid w:val="00FD1990"/>
    <w:rsid w:val="00FD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E6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E6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6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5C887-2089-4138-BFE0-7B9DA797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2021-11-30T05:45:00Z</cp:lastPrinted>
  <dcterms:created xsi:type="dcterms:W3CDTF">2019-11-14T01:41:00Z</dcterms:created>
  <dcterms:modified xsi:type="dcterms:W3CDTF">2021-11-30T05:47:00Z</dcterms:modified>
</cp:coreProperties>
</file>