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F75" w:rsidRDefault="007E6F75" w:rsidP="00986E72">
      <w:pPr>
        <w:jc w:val="center"/>
        <w:rPr>
          <w:b/>
          <w:sz w:val="26"/>
          <w:szCs w:val="26"/>
        </w:rPr>
      </w:pPr>
    </w:p>
    <w:p w:rsidR="007E6F75" w:rsidRDefault="0017626F" w:rsidP="007E6F75">
      <w:pPr>
        <w:jc w:val="center"/>
        <w:rPr>
          <w:b/>
          <w:szCs w:val="28"/>
        </w:rPr>
      </w:pPr>
      <w:r w:rsidRPr="0017626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E6F75" w:rsidRDefault="007E6F75" w:rsidP="007E6F7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E6F75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E6F75" w:rsidTr="007E6F75">
        <w:trPr>
          <w:trHeight w:val="60"/>
        </w:trPr>
        <w:tc>
          <w:tcPr>
            <w:tcW w:w="9834" w:type="dxa"/>
          </w:tcPr>
          <w:p w:rsidR="007E6F75" w:rsidRDefault="007E6F75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E6F75" w:rsidRDefault="007E6F75" w:rsidP="007E6F7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7E6F75" w:rsidRDefault="007E6F75" w:rsidP="007E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E6F75" w:rsidRDefault="007E6F75" w:rsidP="007E6F75">
      <w:pPr>
        <w:jc w:val="center"/>
        <w:rPr>
          <w:b/>
          <w:sz w:val="28"/>
          <w:szCs w:val="28"/>
        </w:rPr>
      </w:pPr>
    </w:p>
    <w:p w:rsidR="007E6F75" w:rsidRDefault="007E6F75" w:rsidP="007E6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E6F75" w:rsidRDefault="007E6F75" w:rsidP="007E6F75">
      <w:pPr>
        <w:ind w:left="360"/>
        <w:rPr>
          <w:sz w:val="28"/>
          <w:szCs w:val="28"/>
        </w:rPr>
      </w:pPr>
    </w:p>
    <w:p w:rsidR="007E6F75" w:rsidRDefault="007E6F75" w:rsidP="007E6F75">
      <w:pPr>
        <w:rPr>
          <w:sz w:val="28"/>
          <w:szCs w:val="28"/>
        </w:rPr>
      </w:pPr>
      <w:r>
        <w:rPr>
          <w:sz w:val="28"/>
          <w:szCs w:val="28"/>
        </w:rPr>
        <w:t xml:space="preserve">от «30» ноября 2021 года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</w:t>
      </w:r>
      <w:r w:rsidR="0010157A">
        <w:rPr>
          <w:sz w:val="28"/>
          <w:szCs w:val="28"/>
        </w:rPr>
        <w:t xml:space="preserve">                          № 174</w:t>
      </w:r>
    </w:p>
    <w:p w:rsidR="007E6F75" w:rsidRDefault="007E6F75" w:rsidP="007E6F75">
      <w:pPr>
        <w:rPr>
          <w:color w:val="333333"/>
          <w:szCs w:val="28"/>
        </w:rPr>
      </w:pPr>
    </w:p>
    <w:p w:rsidR="007E6F75" w:rsidRDefault="007E6F75" w:rsidP="00F529DA">
      <w:pPr>
        <w:pStyle w:val="1"/>
        <w:tabs>
          <w:tab w:val="left" w:pos="0"/>
        </w:tabs>
        <w:ind w:right="3118"/>
        <w:jc w:val="both"/>
        <w:rPr>
          <w:szCs w:val="28"/>
        </w:rPr>
      </w:pPr>
      <w:r w:rsidRPr="00F529DA">
        <w:rPr>
          <w:szCs w:val="28"/>
        </w:rPr>
        <w:t>О нормативном правовом акте Думы Пожарского муниципального района «</w:t>
      </w:r>
      <w:r w:rsidR="00F529DA" w:rsidRPr="00F529DA">
        <w:rPr>
          <w:szCs w:val="28"/>
        </w:rPr>
        <w:t>Об утверждении учетной нормы площади жилого помещения и нормы предоставления площади жилого помещения по договору социального найма в Пожарском муниципальном районе Приморского края</w:t>
      </w:r>
      <w:r>
        <w:rPr>
          <w:b/>
          <w:szCs w:val="28"/>
        </w:rPr>
        <w:t>»</w:t>
      </w:r>
    </w:p>
    <w:p w:rsidR="007E6F75" w:rsidRDefault="007E6F75" w:rsidP="007E6F75">
      <w:pPr>
        <w:ind w:right="3967"/>
        <w:jc w:val="both"/>
        <w:rPr>
          <w:szCs w:val="28"/>
        </w:rPr>
      </w:pPr>
    </w:p>
    <w:p w:rsidR="007E6F75" w:rsidRDefault="007E6F75" w:rsidP="007E6F75">
      <w:pPr>
        <w:spacing w:line="276" w:lineRule="auto"/>
        <w:ind w:right="-2"/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</w:t>
      </w:r>
      <w:r w:rsidRPr="00F529DA">
        <w:rPr>
          <w:sz w:val="28"/>
          <w:szCs w:val="28"/>
        </w:rPr>
        <w:t>района «</w:t>
      </w:r>
      <w:r w:rsidR="00F529DA" w:rsidRPr="00F529DA">
        <w:rPr>
          <w:sz w:val="28"/>
          <w:szCs w:val="28"/>
        </w:rPr>
        <w:t>Об утверждении учетной нормы площади жилого помещения и нормы предоставления площади жилого помещения по договору социального найма в Пожарском муниципальном районе Приморского края</w:t>
      </w:r>
      <w:r w:rsidRPr="00F529DA">
        <w:rPr>
          <w:sz w:val="28"/>
          <w:szCs w:val="28"/>
        </w:rPr>
        <w:t>»,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7E6F75" w:rsidRDefault="007E6F75" w:rsidP="007E6F75">
      <w:pPr>
        <w:spacing w:line="276" w:lineRule="auto"/>
        <w:ind w:firstLine="709"/>
        <w:jc w:val="both"/>
        <w:rPr>
          <w:szCs w:val="28"/>
        </w:rPr>
      </w:pPr>
    </w:p>
    <w:p w:rsidR="007E6F75" w:rsidRDefault="007E6F75" w:rsidP="007E6F75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7E6F75" w:rsidRDefault="007E6F75" w:rsidP="007E6F75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F529DA" w:rsidRPr="00F529DA">
        <w:rPr>
          <w:sz w:val="28"/>
          <w:szCs w:val="28"/>
        </w:rPr>
        <w:t>Об утверждении учетной нормы площади жилого помещения и нормы предоставления площади жилого помещения по договору социального найма в Пожарском муниципальном районе Приморского края</w:t>
      </w:r>
      <w:r>
        <w:rPr>
          <w:sz w:val="28"/>
          <w:szCs w:val="28"/>
        </w:rPr>
        <w:t>»</w:t>
      </w:r>
      <w:r>
        <w:rPr>
          <w:szCs w:val="28"/>
        </w:rPr>
        <w:t>.</w:t>
      </w:r>
    </w:p>
    <w:p w:rsidR="007E6F75" w:rsidRDefault="007E6F75" w:rsidP="007E6F75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«</w:t>
      </w:r>
      <w:r w:rsidR="003163F0" w:rsidRPr="00F529DA">
        <w:rPr>
          <w:sz w:val="28"/>
          <w:szCs w:val="28"/>
        </w:rPr>
        <w:t>Об утверждении учетной нормы площади жилого помещения и нормы предоставления площади жилого помещения по договору социального найма в Пожарском муниципальном районе Приморского края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7E6F75" w:rsidRDefault="007E6F75" w:rsidP="007E6F75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7E6F75" w:rsidRDefault="007E6F75" w:rsidP="007E6F75">
      <w:pPr>
        <w:ind w:right="-1"/>
        <w:rPr>
          <w:sz w:val="28"/>
          <w:szCs w:val="28"/>
        </w:rPr>
      </w:pPr>
    </w:p>
    <w:p w:rsidR="007E6F75" w:rsidRDefault="007E6F75" w:rsidP="007E6F75">
      <w:pPr>
        <w:ind w:right="-1"/>
        <w:rPr>
          <w:sz w:val="28"/>
          <w:szCs w:val="28"/>
        </w:rPr>
      </w:pPr>
    </w:p>
    <w:p w:rsidR="007E6F75" w:rsidRDefault="007E6F75" w:rsidP="007E6F75">
      <w:pPr>
        <w:ind w:right="-1"/>
        <w:rPr>
          <w:sz w:val="28"/>
          <w:szCs w:val="28"/>
        </w:rPr>
      </w:pPr>
    </w:p>
    <w:p w:rsidR="007E6F75" w:rsidRDefault="007E6F75" w:rsidP="007E6F7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7E6F75" w:rsidRDefault="007E6F75" w:rsidP="007E6F75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7E6F75" w:rsidRDefault="007E6F75" w:rsidP="00986E72">
      <w:pPr>
        <w:jc w:val="center"/>
        <w:rPr>
          <w:b/>
          <w:sz w:val="26"/>
          <w:szCs w:val="26"/>
        </w:rPr>
      </w:pPr>
    </w:p>
    <w:p w:rsidR="007E6F75" w:rsidRDefault="007E6F75" w:rsidP="00986E72">
      <w:pPr>
        <w:jc w:val="center"/>
        <w:rPr>
          <w:b/>
          <w:sz w:val="26"/>
          <w:szCs w:val="26"/>
        </w:rPr>
      </w:pPr>
    </w:p>
    <w:p w:rsidR="001000B8" w:rsidRPr="00B3096C" w:rsidRDefault="0017626F" w:rsidP="001000B8">
      <w:pPr>
        <w:jc w:val="center"/>
        <w:rPr>
          <w:b/>
          <w:sz w:val="26"/>
          <w:szCs w:val="26"/>
        </w:rPr>
      </w:pPr>
      <w:r w:rsidRPr="0017626F">
        <w:rPr>
          <w:noProof/>
        </w:rPr>
        <w:pict>
          <v:shape id="Надпись 3" o:spid="_x0000_s1030" type="#_x0000_t202" style="position:absolute;left:0;text-align:left;margin-left:334.75pt;margin-top:-3.1pt;width:145.6pt;height:7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1000B8" w:rsidRPr="0010157A" w:rsidRDefault="001000B8" w:rsidP="0010157A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1000B8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0B8" w:rsidRPr="00B3096C" w:rsidRDefault="001000B8" w:rsidP="001000B8">
      <w:pPr>
        <w:jc w:val="center"/>
        <w:rPr>
          <w:b/>
          <w:sz w:val="26"/>
          <w:szCs w:val="26"/>
        </w:rPr>
      </w:pPr>
    </w:p>
    <w:p w:rsidR="001000B8" w:rsidRPr="00B3096C" w:rsidRDefault="001000B8" w:rsidP="001000B8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1000B8" w:rsidRPr="00B3096C" w:rsidRDefault="001000B8" w:rsidP="001000B8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1000B8" w:rsidRPr="00B3096C" w:rsidRDefault="001000B8" w:rsidP="001000B8">
      <w:pPr>
        <w:jc w:val="center"/>
        <w:rPr>
          <w:sz w:val="28"/>
          <w:szCs w:val="28"/>
        </w:rPr>
      </w:pPr>
    </w:p>
    <w:p w:rsidR="001000B8" w:rsidRPr="00B3096C" w:rsidRDefault="001000B8" w:rsidP="001000B8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1000B8" w:rsidRPr="00B3096C" w:rsidRDefault="001000B8" w:rsidP="001000B8">
      <w:pPr>
        <w:rPr>
          <w:b/>
          <w:sz w:val="28"/>
          <w:szCs w:val="28"/>
        </w:rPr>
      </w:pPr>
    </w:p>
    <w:p w:rsidR="001000B8" w:rsidRPr="00B3096C" w:rsidRDefault="001000B8" w:rsidP="0010157A">
      <w:pPr>
        <w:jc w:val="both"/>
        <w:rPr>
          <w:sz w:val="28"/>
          <w:szCs w:val="28"/>
        </w:rPr>
      </w:pPr>
      <w:r w:rsidRPr="00B3096C">
        <w:rPr>
          <w:sz w:val="28"/>
          <w:szCs w:val="28"/>
        </w:rPr>
        <w:t xml:space="preserve">от </w:t>
      </w:r>
      <w:r w:rsidR="0010157A">
        <w:rPr>
          <w:sz w:val="28"/>
          <w:szCs w:val="28"/>
        </w:rPr>
        <w:t xml:space="preserve">«30» ноября 201 года            </w:t>
      </w:r>
      <w:proofErr w:type="spellStart"/>
      <w:r w:rsidRPr="00B3096C">
        <w:rPr>
          <w:sz w:val="28"/>
          <w:szCs w:val="28"/>
        </w:rPr>
        <w:t>пгт</w:t>
      </w:r>
      <w:proofErr w:type="spellEnd"/>
      <w:r w:rsidRPr="00B3096C">
        <w:rPr>
          <w:sz w:val="28"/>
          <w:szCs w:val="28"/>
        </w:rPr>
        <w:t xml:space="preserve"> </w:t>
      </w:r>
      <w:proofErr w:type="spellStart"/>
      <w:r w:rsidRPr="00B3096C">
        <w:rPr>
          <w:sz w:val="28"/>
          <w:szCs w:val="28"/>
        </w:rPr>
        <w:t>Лучегорск</w:t>
      </w:r>
      <w:proofErr w:type="spellEnd"/>
      <w:r w:rsidRPr="00B3096C">
        <w:rPr>
          <w:sz w:val="28"/>
          <w:szCs w:val="28"/>
        </w:rPr>
        <w:t xml:space="preserve">                         № </w:t>
      </w:r>
      <w:r w:rsidR="0010157A">
        <w:rPr>
          <w:sz w:val="28"/>
          <w:szCs w:val="28"/>
        </w:rPr>
        <w:t>77 - НПА</w:t>
      </w:r>
    </w:p>
    <w:p w:rsidR="001000B8" w:rsidRDefault="001000B8" w:rsidP="001000B8">
      <w:pPr>
        <w:pStyle w:val="1"/>
        <w:tabs>
          <w:tab w:val="left" w:pos="0"/>
        </w:tabs>
        <w:ind w:right="-6"/>
        <w:jc w:val="left"/>
        <w:rPr>
          <w:caps/>
          <w:szCs w:val="28"/>
        </w:rPr>
      </w:pPr>
    </w:p>
    <w:p w:rsidR="001000B8" w:rsidRDefault="001000B8" w:rsidP="001000B8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учетной нормы </w:t>
      </w:r>
    </w:p>
    <w:p w:rsidR="001000B8" w:rsidRPr="00307B12" w:rsidRDefault="001000B8" w:rsidP="001000B8">
      <w:pPr>
        <w:pStyle w:val="1"/>
        <w:tabs>
          <w:tab w:val="left" w:pos="0"/>
        </w:tabs>
        <w:ind w:right="-6"/>
        <w:jc w:val="center"/>
        <w:rPr>
          <w:b/>
          <w:caps/>
          <w:szCs w:val="28"/>
        </w:rPr>
      </w:pPr>
      <w:r>
        <w:rPr>
          <w:b/>
          <w:szCs w:val="28"/>
        </w:rPr>
        <w:t>площади жилого помещения и нормы предоставления площади жилого помещения по договору социального найма в Пожарском муниципальном районе Приморского края</w:t>
      </w:r>
    </w:p>
    <w:p w:rsidR="001000B8" w:rsidRDefault="001000B8" w:rsidP="001000B8">
      <w:pPr>
        <w:ind w:right="-114"/>
        <w:jc w:val="center"/>
      </w:pPr>
    </w:p>
    <w:p w:rsidR="001000B8" w:rsidRPr="0010157A" w:rsidRDefault="001000B8" w:rsidP="0010157A">
      <w:pPr>
        <w:ind w:right="-114"/>
        <w:jc w:val="both"/>
        <w:rPr>
          <w:sz w:val="26"/>
          <w:szCs w:val="26"/>
        </w:rPr>
      </w:pPr>
    </w:p>
    <w:p w:rsidR="001000B8" w:rsidRPr="0010157A" w:rsidRDefault="001000B8" w:rsidP="0010157A">
      <w:pPr>
        <w:jc w:val="both"/>
        <w:rPr>
          <w:sz w:val="26"/>
          <w:szCs w:val="26"/>
        </w:rPr>
      </w:pPr>
      <w:proofErr w:type="gramStart"/>
      <w:r w:rsidRPr="0010157A">
        <w:rPr>
          <w:sz w:val="26"/>
          <w:szCs w:val="26"/>
        </w:rPr>
        <w:t>Принят</w:t>
      </w:r>
      <w:proofErr w:type="gramEnd"/>
      <w:r w:rsidRPr="0010157A">
        <w:rPr>
          <w:sz w:val="26"/>
          <w:szCs w:val="26"/>
        </w:rPr>
        <w:t xml:space="preserve"> Думой Пожар</w:t>
      </w:r>
      <w:r w:rsidR="0010157A" w:rsidRPr="0010157A">
        <w:rPr>
          <w:sz w:val="26"/>
          <w:szCs w:val="26"/>
        </w:rPr>
        <w:t xml:space="preserve">ского муниципального района «30» ноября </w:t>
      </w:r>
      <w:r w:rsidRPr="0010157A">
        <w:rPr>
          <w:sz w:val="26"/>
          <w:szCs w:val="26"/>
        </w:rPr>
        <w:t>2021 года</w:t>
      </w:r>
    </w:p>
    <w:p w:rsidR="001000B8" w:rsidRDefault="001000B8" w:rsidP="001000B8">
      <w:pPr>
        <w:jc w:val="both"/>
        <w:rPr>
          <w:b/>
          <w:sz w:val="28"/>
          <w:szCs w:val="28"/>
        </w:rPr>
      </w:pPr>
    </w:p>
    <w:p w:rsidR="001000B8" w:rsidRPr="00614A71" w:rsidRDefault="001000B8" w:rsidP="001000B8">
      <w:pPr>
        <w:jc w:val="both"/>
        <w:rPr>
          <w:b/>
          <w:sz w:val="28"/>
          <w:szCs w:val="28"/>
        </w:rPr>
      </w:pPr>
    </w:p>
    <w:p w:rsidR="001000B8" w:rsidRPr="00614A71" w:rsidRDefault="001000B8" w:rsidP="001000B8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  <w:t>В</w:t>
      </w:r>
      <w:r>
        <w:rPr>
          <w:sz w:val="28"/>
          <w:szCs w:val="28"/>
        </w:rPr>
        <w:t xml:space="preserve"> соответствии со статьей 50</w:t>
      </w:r>
      <w:r w:rsidR="0010157A">
        <w:rPr>
          <w:sz w:val="28"/>
          <w:szCs w:val="28"/>
        </w:rPr>
        <w:t xml:space="preserve"> </w:t>
      </w:r>
      <w:r>
        <w:rPr>
          <w:sz w:val="28"/>
          <w:szCs w:val="28"/>
        </w:rPr>
        <w:t>Жилищного кодекса Российской Федерации, Федеральным законом от 06 октября 2003 года № 1</w:t>
      </w:r>
      <w:r w:rsidRPr="00614A71">
        <w:rPr>
          <w:sz w:val="28"/>
          <w:szCs w:val="28"/>
        </w:rPr>
        <w:t xml:space="preserve">31-ФЗ «Об общих принципах организации местного самоуправления в Российской Федерации», руководствуясь </w:t>
      </w:r>
      <w:r>
        <w:rPr>
          <w:sz w:val="28"/>
          <w:szCs w:val="28"/>
        </w:rPr>
        <w:t>Уставом</w:t>
      </w:r>
      <w:r w:rsidR="0010157A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Приморского края,</w:t>
      </w:r>
    </w:p>
    <w:p w:rsidR="001000B8" w:rsidRDefault="001000B8" w:rsidP="001000B8">
      <w:pPr>
        <w:ind w:firstLine="708"/>
        <w:jc w:val="both"/>
        <w:rPr>
          <w:sz w:val="28"/>
          <w:szCs w:val="28"/>
        </w:rPr>
      </w:pPr>
    </w:p>
    <w:p w:rsidR="001000B8" w:rsidRDefault="001000B8" w:rsidP="001000B8">
      <w:pPr>
        <w:pStyle w:val="a3"/>
        <w:numPr>
          <w:ilvl w:val="1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7CE4">
        <w:rPr>
          <w:rFonts w:ascii="Times New Roman" w:hAnsi="Times New Roman"/>
          <w:sz w:val="28"/>
          <w:szCs w:val="28"/>
        </w:rPr>
        <w:t xml:space="preserve">Установить норму </w:t>
      </w: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Pr="00D67CE4">
        <w:rPr>
          <w:rFonts w:ascii="Times New Roman" w:hAnsi="Times New Roman"/>
          <w:sz w:val="28"/>
          <w:szCs w:val="28"/>
        </w:rPr>
        <w:t>площади жилого помещения</w:t>
      </w:r>
      <w:r>
        <w:rPr>
          <w:rFonts w:ascii="Times New Roman" w:hAnsi="Times New Roman"/>
          <w:sz w:val="28"/>
          <w:szCs w:val="28"/>
        </w:rPr>
        <w:t>, предоставляемого по договору социального найма жилого помещения жилищного фонда социального использования на территории Пожарского муниципального района</w:t>
      </w:r>
      <w:r w:rsidRPr="00D67CE4">
        <w:rPr>
          <w:rFonts w:ascii="Times New Roman" w:hAnsi="Times New Roman"/>
          <w:sz w:val="28"/>
          <w:szCs w:val="28"/>
        </w:rPr>
        <w:t xml:space="preserve">, в размере </w:t>
      </w:r>
      <w:r>
        <w:rPr>
          <w:rFonts w:ascii="Times New Roman" w:hAnsi="Times New Roman"/>
          <w:sz w:val="28"/>
          <w:szCs w:val="28"/>
        </w:rPr>
        <w:t>13</w:t>
      </w:r>
      <w:r w:rsidR="0010157A">
        <w:rPr>
          <w:rFonts w:ascii="Times New Roman" w:hAnsi="Times New Roman"/>
          <w:sz w:val="28"/>
          <w:szCs w:val="28"/>
        </w:rPr>
        <w:t xml:space="preserve"> </w:t>
      </w:r>
      <w:r w:rsidRPr="00D67CE4">
        <w:rPr>
          <w:rFonts w:ascii="Times New Roman" w:hAnsi="Times New Roman"/>
          <w:sz w:val="28"/>
          <w:szCs w:val="28"/>
        </w:rPr>
        <w:t>кв</w:t>
      </w:r>
      <w:r>
        <w:rPr>
          <w:rFonts w:ascii="Times New Roman" w:hAnsi="Times New Roman"/>
          <w:sz w:val="28"/>
          <w:szCs w:val="28"/>
        </w:rPr>
        <w:t>адратных</w:t>
      </w:r>
      <w:r w:rsidRPr="00D67CE4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етров</w:t>
      </w:r>
      <w:r w:rsidRPr="00D67CE4">
        <w:rPr>
          <w:rFonts w:ascii="Times New Roman" w:hAnsi="Times New Roman"/>
          <w:sz w:val="28"/>
          <w:szCs w:val="28"/>
        </w:rPr>
        <w:t xml:space="preserve"> общей площади </w:t>
      </w:r>
      <w:r>
        <w:rPr>
          <w:rFonts w:ascii="Times New Roman" w:hAnsi="Times New Roman"/>
          <w:sz w:val="28"/>
          <w:szCs w:val="28"/>
        </w:rPr>
        <w:t xml:space="preserve">жилого помещения </w:t>
      </w:r>
      <w:r w:rsidRPr="00D67CE4">
        <w:rPr>
          <w:rFonts w:ascii="Times New Roman" w:hAnsi="Times New Roman"/>
          <w:sz w:val="28"/>
          <w:szCs w:val="28"/>
        </w:rPr>
        <w:t>на одного человека.</w:t>
      </w:r>
    </w:p>
    <w:p w:rsidR="001000B8" w:rsidRDefault="001000B8" w:rsidP="001000B8">
      <w:pPr>
        <w:pStyle w:val="a3"/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7CE4">
        <w:rPr>
          <w:rFonts w:ascii="Times New Roman" w:hAnsi="Times New Roman"/>
          <w:sz w:val="28"/>
          <w:szCs w:val="28"/>
        </w:rPr>
        <w:t xml:space="preserve">Установить </w:t>
      </w:r>
      <w:r>
        <w:rPr>
          <w:rFonts w:ascii="Times New Roman" w:hAnsi="Times New Roman"/>
          <w:sz w:val="28"/>
          <w:szCs w:val="28"/>
        </w:rPr>
        <w:t xml:space="preserve">учетную </w:t>
      </w:r>
      <w:r w:rsidRPr="00D67CE4">
        <w:rPr>
          <w:rFonts w:ascii="Times New Roman" w:hAnsi="Times New Roman"/>
          <w:sz w:val="28"/>
          <w:szCs w:val="28"/>
        </w:rPr>
        <w:t xml:space="preserve">норму площади жилого помещения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67CE4">
        <w:rPr>
          <w:rFonts w:ascii="Times New Roman" w:hAnsi="Times New Roman"/>
          <w:sz w:val="28"/>
          <w:szCs w:val="28"/>
        </w:rPr>
        <w:t>размере 1</w:t>
      </w:r>
      <w:r>
        <w:rPr>
          <w:rFonts w:ascii="Times New Roman" w:hAnsi="Times New Roman"/>
          <w:sz w:val="28"/>
          <w:szCs w:val="28"/>
        </w:rPr>
        <w:t>2</w:t>
      </w:r>
      <w:r w:rsidRPr="00D67CE4">
        <w:rPr>
          <w:rFonts w:ascii="Times New Roman" w:hAnsi="Times New Roman"/>
          <w:sz w:val="28"/>
          <w:szCs w:val="28"/>
        </w:rPr>
        <w:t xml:space="preserve"> кв</w:t>
      </w:r>
      <w:r>
        <w:rPr>
          <w:rFonts w:ascii="Times New Roman" w:hAnsi="Times New Roman"/>
          <w:sz w:val="28"/>
          <w:szCs w:val="28"/>
        </w:rPr>
        <w:t xml:space="preserve">адратных </w:t>
      </w:r>
      <w:r w:rsidRPr="00D67CE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етров</w:t>
      </w:r>
      <w:r w:rsidRPr="00D67CE4">
        <w:rPr>
          <w:rFonts w:ascii="Times New Roman" w:hAnsi="Times New Roman"/>
          <w:sz w:val="28"/>
          <w:szCs w:val="28"/>
        </w:rPr>
        <w:t xml:space="preserve"> общей площади </w:t>
      </w:r>
      <w:r>
        <w:rPr>
          <w:rFonts w:ascii="Times New Roman" w:hAnsi="Times New Roman"/>
          <w:sz w:val="28"/>
          <w:szCs w:val="28"/>
        </w:rPr>
        <w:t xml:space="preserve">жилого помещения </w:t>
      </w:r>
      <w:r w:rsidRPr="00D67CE4">
        <w:rPr>
          <w:rFonts w:ascii="Times New Roman" w:hAnsi="Times New Roman"/>
          <w:sz w:val="28"/>
          <w:szCs w:val="28"/>
        </w:rPr>
        <w:t>на одного человека.</w:t>
      </w:r>
    </w:p>
    <w:p w:rsidR="001000B8" w:rsidRDefault="001000B8" w:rsidP="001000B8">
      <w:pPr>
        <w:pStyle w:val="a3"/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силу нормативный правовой акт Думы Пожарского муниципального района от 25 декабря 2015 года № 10-НПА «Об </w:t>
      </w:r>
      <w:r>
        <w:rPr>
          <w:rFonts w:ascii="Times New Roman" w:hAnsi="Times New Roman"/>
          <w:sz w:val="28"/>
          <w:szCs w:val="28"/>
        </w:rPr>
        <w:lastRenderedPageBreak/>
        <w:t>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района».</w:t>
      </w:r>
    </w:p>
    <w:p w:rsidR="001000B8" w:rsidRDefault="001000B8" w:rsidP="001000B8">
      <w:pPr>
        <w:pStyle w:val="a3"/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1495">
        <w:rPr>
          <w:rFonts w:ascii="Times New Roman" w:hAnsi="Times New Roman"/>
          <w:sz w:val="28"/>
          <w:szCs w:val="28"/>
        </w:rPr>
        <w:t>Признать утратившим силу нормативный правовой акт Думы Пожарского муниципального района от 2</w:t>
      </w:r>
      <w:r>
        <w:rPr>
          <w:rFonts w:ascii="Times New Roman" w:hAnsi="Times New Roman"/>
          <w:sz w:val="28"/>
          <w:szCs w:val="28"/>
        </w:rPr>
        <w:t>7</w:t>
      </w:r>
      <w:r w:rsidRPr="00DA1495">
        <w:rPr>
          <w:rFonts w:ascii="Times New Roman" w:hAnsi="Times New Roman"/>
          <w:sz w:val="28"/>
          <w:szCs w:val="28"/>
        </w:rPr>
        <w:t xml:space="preserve"> декабря 20</w:t>
      </w:r>
      <w:r>
        <w:rPr>
          <w:rFonts w:ascii="Times New Roman" w:hAnsi="Times New Roman"/>
          <w:sz w:val="28"/>
          <w:szCs w:val="28"/>
        </w:rPr>
        <w:t>20</w:t>
      </w:r>
      <w:r w:rsidRPr="00DA1495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09</w:t>
      </w:r>
      <w:r w:rsidRPr="00DA1495">
        <w:rPr>
          <w:rFonts w:ascii="Times New Roman" w:hAnsi="Times New Roman"/>
          <w:sz w:val="28"/>
          <w:szCs w:val="28"/>
        </w:rPr>
        <w:t xml:space="preserve">-НПА </w:t>
      </w:r>
      <w:r>
        <w:rPr>
          <w:rFonts w:ascii="Times New Roman" w:hAnsi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25 декабря 2015 года № 10-НПА </w:t>
      </w:r>
      <w:r w:rsidRPr="00DA1495">
        <w:rPr>
          <w:rFonts w:ascii="Times New Roman" w:hAnsi="Times New Roman"/>
          <w:sz w:val="28"/>
          <w:szCs w:val="28"/>
        </w:rPr>
        <w:t>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</w:t>
      </w:r>
      <w:proofErr w:type="gramEnd"/>
      <w:r w:rsidRPr="00DA1495">
        <w:rPr>
          <w:rFonts w:ascii="Times New Roman" w:hAnsi="Times New Roman"/>
          <w:sz w:val="28"/>
          <w:szCs w:val="28"/>
        </w:rPr>
        <w:t xml:space="preserve"> Пожарского муниципального района».</w:t>
      </w:r>
    </w:p>
    <w:p w:rsidR="001000B8" w:rsidRPr="00043540" w:rsidRDefault="001000B8" w:rsidP="001000B8">
      <w:pPr>
        <w:numPr>
          <w:ilvl w:val="0"/>
          <w:numId w:val="1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 xml:space="preserve">кт </w:t>
      </w:r>
      <w:r w:rsidRPr="0089504C">
        <w:rPr>
          <w:sz w:val="28"/>
          <w:szCs w:val="28"/>
        </w:rPr>
        <w:t>вст</w:t>
      </w:r>
      <w:proofErr w:type="gramEnd"/>
      <w:r w:rsidRPr="0089504C">
        <w:rPr>
          <w:sz w:val="28"/>
          <w:szCs w:val="28"/>
        </w:rPr>
        <w:t xml:space="preserve">упает в силу </w:t>
      </w:r>
      <w:r>
        <w:rPr>
          <w:sz w:val="28"/>
          <w:szCs w:val="28"/>
        </w:rPr>
        <w:t>со дня его опубликования в газете «Победа».</w:t>
      </w:r>
    </w:p>
    <w:p w:rsidR="001000B8" w:rsidRDefault="001000B8" w:rsidP="001000B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000B8" w:rsidRDefault="001000B8" w:rsidP="001000B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000B8" w:rsidRDefault="001000B8" w:rsidP="001000B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1000B8" w:rsidRDefault="001000B8" w:rsidP="001000B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</w:t>
      </w:r>
      <w:r>
        <w:rPr>
          <w:rFonts w:ascii="Times New Roman" w:hAnsi="Times New Roman"/>
          <w:sz w:val="28"/>
          <w:szCs w:val="28"/>
        </w:rPr>
        <w:t xml:space="preserve">                         В.М. </w:t>
      </w:r>
      <w:proofErr w:type="spellStart"/>
      <w:r>
        <w:rPr>
          <w:rFonts w:ascii="Times New Roman" w:hAnsi="Times New Roman"/>
          <w:sz w:val="28"/>
          <w:szCs w:val="28"/>
        </w:rPr>
        <w:t>Козак</w:t>
      </w:r>
      <w:proofErr w:type="spellEnd"/>
    </w:p>
    <w:p w:rsidR="001000B8" w:rsidRDefault="001000B8" w:rsidP="001000B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00B8" w:rsidRDefault="001000B8" w:rsidP="001000B8"/>
    <w:p w:rsidR="001000B8" w:rsidRDefault="001000B8" w:rsidP="00986E72">
      <w:pPr>
        <w:jc w:val="center"/>
        <w:rPr>
          <w:b/>
          <w:sz w:val="26"/>
          <w:szCs w:val="26"/>
        </w:rPr>
      </w:pPr>
    </w:p>
    <w:p w:rsidR="001000B8" w:rsidRDefault="001000B8" w:rsidP="00986E72">
      <w:pPr>
        <w:jc w:val="center"/>
        <w:rPr>
          <w:b/>
          <w:sz w:val="26"/>
          <w:szCs w:val="26"/>
        </w:rPr>
      </w:pPr>
    </w:p>
    <w:p w:rsidR="001000B8" w:rsidRDefault="001000B8" w:rsidP="00986E72">
      <w:pPr>
        <w:jc w:val="center"/>
        <w:rPr>
          <w:b/>
          <w:sz w:val="26"/>
          <w:szCs w:val="26"/>
        </w:rPr>
      </w:pPr>
    </w:p>
    <w:sectPr w:rsidR="001000B8" w:rsidSect="00986E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1">
    <w:nsid w:val="2B4E7B62"/>
    <w:multiLevelType w:val="multilevel"/>
    <w:tmpl w:val="F26E24EE"/>
    <w:lvl w:ilvl="0">
      <w:start w:val="1"/>
      <w:numFmt w:val="decimal"/>
      <w:lvlText w:val="%1."/>
      <w:lvlJc w:val="left"/>
      <w:pPr>
        <w:ind w:left="1421" w:hanging="57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2141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7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6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71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181"/>
    <w:rsid w:val="0000252F"/>
    <w:rsid w:val="00003B1E"/>
    <w:rsid w:val="00045AC1"/>
    <w:rsid w:val="000A5156"/>
    <w:rsid w:val="001000B8"/>
    <w:rsid w:val="0010157A"/>
    <w:rsid w:val="0017626F"/>
    <w:rsid w:val="00291651"/>
    <w:rsid w:val="003163F0"/>
    <w:rsid w:val="00454C08"/>
    <w:rsid w:val="00467B62"/>
    <w:rsid w:val="004B6BAA"/>
    <w:rsid w:val="005307B6"/>
    <w:rsid w:val="00567657"/>
    <w:rsid w:val="0058097C"/>
    <w:rsid w:val="00671181"/>
    <w:rsid w:val="00674937"/>
    <w:rsid w:val="006F0813"/>
    <w:rsid w:val="007E6F75"/>
    <w:rsid w:val="008C7D39"/>
    <w:rsid w:val="008E1814"/>
    <w:rsid w:val="00986E72"/>
    <w:rsid w:val="0099342E"/>
    <w:rsid w:val="009A0796"/>
    <w:rsid w:val="009F7071"/>
    <w:rsid w:val="00B81420"/>
    <w:rsid w:val="00C31E7D"/>
    <w:rsid w:val="00D67CE4"/>
    <w:rsid w:val="00DA0DA1"/>
    <w:rsid w:val="00E82CA4"/>
    <w:rsid w:val="00F52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E72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E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86E7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54C0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0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both">
    <w:name w:val="pboth"/>
    <w:basedOn w:val="a"/>
    <w:rsid w:val="007E6F75"/>
    <w:pPr>
      <w:spacing w:before="100" w:beforeAutospacing="1" w:after="100" w:afterAutospacing="1"/>
    </w:pPr>
  </w:style>
  <w:style w:type="character" w:styleId="a6">
    <w:name w:val="Strong"/>
    <w:basedOn w:val="a0"/>
    <w:qFormat/>
    <w:rsid w:val="007E6F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1</cp:lastModifiedBy>
  <cp:revision>18</cp:revision>
  <cp:lastPrinted>2021-11-30T06:14:00Z</cp:lastPrinted>
  <dcterms:created xsi:type="dcterms:W3CDTF">2021-08-10T23:37:00Z</dcterms:created>
  <dcterms:modified xsi:type="dcterms:W3CDTF">2021-11-30T06:16:00Z</dcterms:modified>
</cp:coreProperties>
</file>