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7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29"/>
        <w:gridCol w:w="1490"/>
      </w:tblGrid>
      <w:tr w:rsidR="00652683" w:rsidTr="004F4EF8">
        <w:tc>
          <w:tcPr>
            <w:tcW w:w="9570" w:type="dxa"/>
            <w:gridSpan w:val="4"/>
          </w:tcPr>
          <w:p w:rsidR="00652683" w:rsidRDefault="00652683" w:rsidP="004F4EF8">
            <w:pPr>
              <w:spacing w:beforeAutospacing="1" w:after="100" w:afterAutospacing="1"/>
              <w:jc w:val="center"/>
              <w:rPr>
                <w:rFonts w:ascii="Tahoma" w:hAnsi="Tahoma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ahoma" w:hAnsi="Tahoma"/>
              </w:rPr>
              <w:t>4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rFonts w:ascii="Tahoma" w:hAnsi="Tahoma"/>
              </w:rPr>
            </w:pP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rFonts w:ascii="Tahoma" w:hAnsi="Tahoma"/>
              </w:rPr>
            </w:pPr>
          </w:p>
        </w:tc>
      </w:tr>
      <w:tr w:rsidR="00652683" w:rsidTr="004F4EF8">
        <w:tc>
          <w:tcPr>
            <w:tcW w:w="9570" w:type="dxa"/>
            <w:gridSpan w:val="4"/>
          </w:tcPr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</w:p>
        </w:tc>
      </w:tr>
      <w:tr w:rsidR="00652683" w:rsidTr="004F4EF8">
        <w:tc>
          <w:tcPr>
            <w:tcW w:w="9570" w:type="dxa"/>
            <w:gridSpan w:val="4"/>
          </w:tcPr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  О</w:t>
            </w:r>
            <w:proofErr w:type="gramEnd"/>
            <w:r>
              <w:rPr>
                <w:sz w:val="28"/>
                <w:szCs w:val="28"/>
              </w:rPr>
              <w:t xml:space="preserve">  С  Т  А  Н  О  В  Л  Е  Н  И  Е</w:t>
            </w:r>
          </w:p>
          <w:p w:rsidR="00652683" w:rsidRDefault="00652683" w:rsidP="004F4EF8">
            <w:pPr>
              <w:spacing w:before="100" w:beforeAutospacing="1" w:after="100" w:afterAutospacing="1"/>
              <w:jc w:val="center"/>
            </w:pPr>
          </w:p>
        </w:tc>
      </w:tr>
      <w:tr w:rsidR="00652683" w:rsidTr="004F4EF8">
        <w:trPr>
          <w:trHeight w:val="235"/>
        </w:trPr>
        <w:tc>
          <w:tcPr>
            <w:tcW w:w="2816" w:type="dxa"/>
            <w:hideMark/>
          </w:tcPr>
          <w:p w:rsidR="00652683" w:rsidRDefault="007B5AE9" w:rsidP="00B869D2">
            <w:pPr>
              <w:spacing w:before="100" w:beforeAutospacing="1" w:after="100" w:afterAutospacing="1"/>
            </w:pPr>
            <w:r>
              <w:rPr>
                <w:u w:val="single"/>
              </w:rPr>
              <w:t>24</w:t>
            </w:r>
            <w:bookmarkStart w:id="0" w:name="_GoBack"/>
            <w:bookmarkEnd w:id="0"/>
            <w:r w:rsidR="00B869D2">
              <w:rPr>
                <w:u w:val="single"/>
              </w:rPr>
              <w:t xml:space="preserve"> февраля 2022 года</w:t>
            </w:r>
          </w:p>
        </w:tc>
        <w:tc>
          <w:tcPr>
            <w:tcW w:w="4135" w:type="dxa"/>
            <w:hideMark/>
          </w:tcPr>
          <w:p w:rsidR="00652683" w:rsidRDefault="00652683" w:rsidP="004F4EF8">
            <w:pPr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129" w:type="dxa"/>
            <w:hideMark/>
          </w:tcPr>
          <w:p w:rsidR="00652683" w:rsidRDefault="00652683" w:rsidP="004F4EF8">
            <w:pPr>
              <w:spacing w:before="100" w:beforeAutospacing="1" w:after="100" w:afterAutospacing="1"/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490" w:type="dxa"/>
            <w:hideMark/>
          </w:tcPr>
          <w:p w:rsidR="00652683" w:rsidRDefault="00652683" w:rsidP="00B869D2">
            <w:pPr>
              <w:spacing w:before="100" w:beforeAutospacing="1" w:after="100" w:afterAutospacing="1"/>
            </w:pPr>
            <w:r>
              <w:t>_</w:t>
            </w:r>
            <w:r w:rsidR="00B869D2" w:rsidRPr="00B869D2">
              <w:rPr>
                <w:u w:val="single"/>
              </w:rPr>
              <w:t>85-па</w:t>
            </w:r>
            <w:r w:rsidR="004B1C09" w:rsidRPr="00B869D2">
              <w:t>__</w:t>
            </w:r>
          </w:p>
        </w:tc>
      </w:tr>
    </w:tbl>
    <w:p w:rsidR="00652683" w:rsidRDefault="00652683" w:rsidP="00652683">
      <w:pPr>
        <w:rPr>
          <w:sz w:val="22"/>
          <w:szCs w:val="22"/>
        </w:rPr>
      </w:pPr>
    </w:p>
    <w:p w:rsidR="00652683" w:rsidRDefault="00652683" w:rsidP="00652683">
      <w:pPr>
        <w:rPr>
          <w:sz w:val="22"/>
          <w:szCs w:val="22"/>
        </w:rPr>
      </w:pPr>
    </w:p>
    <w:p w:rsidR="007454C3" w:rsidRDefault="007454C3" w:rsidP="00652683">
      <w:pPr>
        <w:rPr>
          <w:sz w:val="22"/>
          <w:szCs w:val="22"/>
        </w:rPr>
      </w:pPr>
    </w:p>
    <w:p w:rsidR="00652683" w:rsidRPr="009A1EC9" w:rsidRDefault="00652683" w:rsidP="00496835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Пожарского 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 w:rsidR="00C51527">
        <w:rPr>
          <w:rFonts w:ascii="Times New Roman" w:hAnsi="Times New Roman" w:cs="Times New Roman"/>
          <w:b/>
          <w:sz w:val="28"/>
          <w:szCs w:val="28"/>
        </w:rPr>
        <w:t>П</w:t>
      </w:r>
      <w:r w:rsidR="009A1EC9" w:rsidRPr="009A1EC9">
        <w:rPr>
          <w:rFonts w:ascii="Times New Roman" w:hAnsi="Times New Roman" w:cs="Times New Roman"/>
          <w:b/>
          <w:sz w:val="28"/>
          <w:szCs w:val="28"/>
        </w:rPr>
        <w:t xml:space="preserve">риморского края 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35096F" w:rsidRPr="009A1EC9">
        <w:rPr>
          <w:rFonts w:ascii="Times New Roman" w:hAnsi="Times New Roman" w:cs="Times New Roman"/>
          <w:b/>
          <w:sz w:val="28"/>
          <w:szCs w:val="28"/>
        </w:rPr>
        <w:t>2</w:t>
      </w:r>
      <w:r w:rsidR="00496835">
        <w:rPr>
          <w:rFonts w:ascii="Times New Roman" w:hAnsi="Times New Roman" w:cs="Times New Roman"/>
          <w:b/>
          <w:sz w:val="28"/>
          <w:szCs w:val="28"/>
        </w:rPr>
        <w:t>0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835">
        <w:rPr>
          <w:rFonts w:ascii="Times New Roman" w:hAnsi="Times New Roman" w:cs="Times New Roman"/>
          <w:b/>
          <w:sz w:val="28"/>
          <w:szCs w:val="28"/>
        </w:rPr>
        <w:t>декабря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496835">
        <w:rPr>
          <w:rFonts w:ascii="Times New Roman" w:hAnsi="Times New Roman" w:cs="Times New Roman"/>
          <w:b/>
          <w:sz w:val="28"/>
          <w:szCs w:val="28"/>
        </w:rPr>
        <w:t>1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9A1EC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496835">
        <w:rPr>
          <w:rFonts w:ascii="Times New Roman" w:hAnsi="Times New Roman" w:cs="Times New Roman"/>
          <w:b/>
          <w:sz w:val="28"/>
          <w:szCs w:val="28"/>
        </w:rPr>
        <w:t>726</w:t>
      </w:r>
      <w:r w:rsidRPr="009A1EC9">
        <w:rPr>
          <w:rFonts w:ascii="Times New Roman" w:hAnsi="Times New Roman" w:cs="Times New Roman"/>
          <w:b/>
          <w:sz w:val="28"/>
          <w:szCs w:val="28"/>
        </w:rPr>
        <w:t xml:space="preserve">-па «Об утверждении муниципальной программы </w:t>
      </w:r>
      <w:r w:rsidR="00496835" w:rsidRPr="00496835">
        <w:rPr>
          <w:rFonts w:ascii="Times New Roman" w:hAnsi="Times New Roman" w:cs="Times New Roman"/>
          <w:b/>
          <w:sz w:val="28"/>
          <w:szCs w:val="28"/>
        </w:rPr>
        <w:t>«Обеспечение населения дровами и поддержка организаций, занимающихся реализацией древесины для нужд населения Пожарского муниципального района»</w:t>
      </w:r>
      <w:r w:rsidR="004968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835" w:rsidRPr="00496835">
        <w:rPr>
          <w:rFonts w:ascii="Times New Roman" w:hAnsi="Times New Roman" w:cs="Times New Roman"/>
          <w:b/>
          <w:sz w:val="28"/>
          <w:szCs w:val="28"/>
        </w:rPr>
        <w:t>на 2021-2024 годы</w:t>
      </w:r>
    </w:p>
    <w:p w:rsidR="00652683" w:rsidRDefault="00652683" w:rsidP="00652683">
      <w:pPr>
        <w:ind w:firstLine="720"/>
        <w:jc w:val="center"/>
        <w:rPr>
          <w:b/>
          <w:sz w:val="28"/>
          <w:szCs w:val="28"/>
        </w:rPr>
      </w:pPr>
    </w:p>
    <w:p w:rsidR="00652683" w:rsidRPr="00010694" w:rsidRDefault="00652683" w:rsidP="00652683">
      <w:pPr>
        <w:ind w:firstLine="720"/>
        <w:jc w:val="center"/>
        <w:rPr>
          <w:b/>
          <w:sz w:val="28"/>
          <w:szCs w:val="28"/>
        </w:rPr>
      </w:pPr>
    </w:p>
    <w:p w:rsidR="00D81CE4" w:rsidRDefault="00652683" w:rsidP="00010694">
      <w:pPr>
        <w:pStyle w:val="11"/>
        <w:shd w:val="clear" w:color="auto" w:fill="auto"/>
        <w:spacing w:before="0" w:after="0" w:line="360" w:lineRule="auto"/>
        <w:ind w:firstLine="720"/>
        <w:rPr>
          <w:rFonts w:ascii="Times New Roman" w:hAnsi="Times New Roman" w:cs="Times New Roman"/>
        </w:rPr>
      </w:pPr>
      <w:r w:rsidRPr="00010694">
        <w:rPr>
          <w:rFonts w:ascii="Times New Roman" w:hAnsi="Times New Roman" w:cs="Times New Roman"/>
        </w:rPr>
        <w:t xml:space="preserve">В соответствии со ст. 179 Бюджетного кодекса Российской Федерации, Федеральным законом от </w:t>
      </w:r>
      <w:r w:rsidR="00496835">
        <w:rPr>
          <w:rFonts w:ascii="Times New Roman" w:hAnsi="Times New Roman" w:cs="Times New Roman"/>
        </w:rPr>
        <w:t>0</w:t>
      </w:r>
      <w:r w:rsidRPr="00010694">
        <w:rPr>
          <w:rFonts w:ascii="Times New Roman" w:hAnsi="Times New Roman" w:cs="Times New Roman"/>
        </w:rPr>
        <w:t xml:space="preserve">6 октября 2003 года № 131-ФЗ «Об общих  принципах организации местного самоуправления в Российской Федерации», </w:t>
      </w:r>
      <w:r w:rsidR="00010694" w:rsidRPr="00010694">
        <w:rPr>
          <w:rFonts w:ascii="Times New Roman" w:hAnsi="Times New Roman" w:cs="Times New Roman"/>
          <w:color w:val="000000"/>
        </w:rPr>
        <w:t xml:space="preserve">Лесным кодексом Российской Федерации, Постановлением Администрации Приморского края от 30 декабря 2019 года № 945-па «Об обеспечении доступным жильем и качественными услугами жилищно-коммунального хозяйства населения Приморского края на </w:t>
      </w:r>
      <w:r w:rsidR="00010694" w:rsidRPr="00010694">
        <w:rPr>
          <w:rFonts w:ascii="Times New Roman" w:hAnsi="Times New Roman" w:cs="Times New Roman"/>
        </w:rPr>
        <w:t xml:space="preserve">2020-2027 годы», </w:t>
      </w:r>
      <w:r w:rsidRPr="00010694">
        <w:rPr>
          <w:rFonts w:ascii="Times New Roman" w:hAnsi="Times New Roman" w:cs="Times New Roman"/>
          <w:bCs/>
        </w:rPr>
        <w:t>Порядком разработки, реализации и оценки эффективности муниципальных программ Пожарского муниципального района Приморского края, утвержденным постановлением администрации Пожарского муниципально</w:t>
      </w:r>
      <w:r w:rsidR="00010694">
        <w:rPr>
          <w:rFonts w:ascii="Times New Roman" w:hAnsi="Times New Roman" w:cs="Times New Roman"/>
          <w:bCs/>
        </w:rPr>
        <w:t xml:space="preserve">го района Приморского края </w:t>
      </w:r>
      <w:r w:rsidRPr="00010694">
        <w:rPr>
          <w:rFonts w:ascii="Times New Roman" w:hAnsi="Times New Roman" w:cs="Times New Roman"/>
          <w:bCs/>
        </w:rPr>
        <w:t>от 25 марта 2014 года № 132-па,</w:t>
      </w:r>
      <w:r w:rsidR="009974E1" w:rsidRPr="00010694">
        <w:rPr>
          <w:rFonts w:ascii="Times New Roman" w:hAnsi="Times New Roman" w:cs="Times New Roman"/>
          <w:bCs/>
        </w:rPr>
        <w:t xml:space="preserve"> </w:t>
      </w:r>
      <w:r w:rsidR="00010694">
        <w:rPr>
          <w:rFonts w:ascii="Times New Roman" w:hAnsi="Times New Roman" w:cs="Times New Roman"/>
          <w:bCs/>
        </w:rPr>
        <w:t xml:space="preserve">руководствуясь </w:t>
      </w:r>
      <w:hyperlink r:id="rId6" w:history="1">
        <w:r w:rsidR="00010694" w:rsidRPr="00010694">
          <w:rPr>
            <w:rStyle w:val="a4"/>
            <w:rFonts w:ascii="Times New Roman" w:hAnsi="Times New Roman" w:cs="Times New Roman"/>
            <w:color w:val="auto"/>
            <w:u w:val="none"/>
          </w:rPr>
          <w:t>Устав</w:t>
        </w:r>
      </w:hyperlink>
      <w:r w:rsidR="00010694" w:rsidRPr="00010694">
        <w:rPr>
          <w:rFonts w:ascii="Times New Roman" w:hAnsi="Times New Roman" w:cs="Times New Roman"/>
        </w:rPr>
        <w:t>ом Пожарского муниципального района,</w:t>
      </w:r>
      <w:r w:rsidR="00010694" w:rsidRPr="00010694">
        <w:rPr>
          <w:rFonts w:ascii="Times New Roman" w:hAnsi="Times New Roman" w:cs="Times New Roman"/>
          <w:bCs/>
        </w:rPr>
        <w:t xml:space="preserve"> </w:t>
      </w:r>
      <w:r w:rsidR="00010694" w:rsidRPr="00010694">
        <w:rPr>
          <w:rFonts w:ascii="Times New Roman" w:hAnsi="Times New Roman" w:cs="Times New Roman"/>
        </w:rPr>
        <w:t>администрация Пожарского муниципального района Приморского края</w:t>
      </w:r>
    </w:p>
    <w:p w:rsidR="00010694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10694" w:rsidRDefault="007454C3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column"/>
      </w:r>
      <w:r w:rsidR="00010694">
        <w:rPr>
          <w:rFonts w:ascii="Times New Roman" w:hAnsi="Times New Roman" w:cs="Times New Roman"/>
          <w:sz w:val="28"/>
          <w:szCs w:val="28"/>
        </w:rPr>
        <w:lastRenderedPageBreak/>
        <w:t>ПОСТАНОВЛЯЕТ:</w:t>
      </w:r>
    </w:p>
    <w:p w:rsidR="00010694" w:rsidRPr="00176556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010694" w:rsidRPr="00010694" w:rsidRDefault="00010694" w:rsidP="000106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10694" w:rsidRPr="00010694" w:rsidRDefault="00010694" w:rsidP="00496835">
      <w:pPr>
        <w:pStyle w:val="a3"/>
        <w:numPr>
          <w:ilvl w:val="0"/>
          <w:numId w:val="1"/>
        </w:numPr>
        <w:tabs>
          <w:tab w:val="clear" w:pos="1730"/>
        </w:tabs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0694">
        <w:rPr>
          <w:rFonts w:ascii="Times New Roman" w:hAnsi="Times New Roman" w:cs="Times New Roman"/>
          <w:color w:val="auto"/>
          <w:sz w:val="28"/>
          <w:szCs w:val="28"/>
        </w:rPr>
        <w:t xml:space="preserve">Внести </w:t>
      </w:r>
      <w:r w:rsidR="00C51527">
        <w:rPr>
          <w:rFonts w:ascii="Times New Roman" w:hAnsi="Times New Roman" w:cs="Times New Roman"/>
          <w:color w:val="auto"/>
          <w:sz w:val="28"/>
          <w:szCs w:val="28"/>
        </w:rPr>
        <w:t xml:space="preserve">в муниципальную программу </w:t>
      </w:r>
      <w:r w:rsidR="00496835" w:rsidRPr="00496835">
        <w:rPr>
          <w:rFonts w:ascii="Times New Roman" w:hAnsi="Times New Roman" w:cs="Times New Roman"/>
          <w:color w:val="auto"/>
          <w:sz w:val="28"/>
          <w:szCs w:val="28"/>
        </w:rPr>
        <w:t xml:space="preserve">«Обеспечение населения дровами и поддержка организаций, занимающихся реализацией древесины для нужд населения Пожарского муниципального района» на 2021-2024 годы </w:t>
      </w:r>
      <w:r w:rsidRPr="00010694">
        <w:rPr>
          <w:rFonts w:ascii="Times New Roman" w:hAnsi="Times New Roman" w:cs="Times New Roman"/>
          <w:sz w:val="28"/>
          <w:szCs w:val="28"/>
        </w:rPr>
        <w:t>(далее – Программа)</w:t>
      </w:r>
      <w:r w:rsidR="00C51527">
        <w:rPr>
          <w:rFonts w:ascii="Times New Roman" w:hAnsi="Times New Roman" w:cs="Times New Roman"/>
          <w:sz w:val="28"/>
          <w:szCs w:val="28"/>
        </w:rPr>
        <w:t>, утвержденную постановлением администрации Пожарского муниципального района Приморского края от 2</w:t>
      </w:r>
      <w:r w:rsidR="00496835">
        <w:rPr>
          <w:rFonts w:ascii="Times New Roman" w:hAnsi="Times New Roman" w:cs="Times New Roman"/>
          <w:sz w:val="28"/>
          <w:szCs w:val="28"/>
        </w:rPr>
        <w:t>0</w:t>
      </w:r>
      <w:r w:rsidR="00C51527">
        <w:rPr>
          <w:rFonts w:ascii="Times New Roman" w:hAnsi="Times New Roman" w:cs="Times New Roman"/>
          <w:sz w:val="28"/>
          <w:szCs w:val="28"/>
        </w:rPr>
        <w:t xml:space="preserve"> </w:t>
      </w:r>
      <w:r w:rsidR="00496835">
        <w:rPr>
          <w:rFonts w:ascii="Times New Roman" w:hAnsi="Times New Roman" w:cs="Times New Roman"/>
          <w:sz w:val="28"/>
          <w:szCs w:val="28"/>
        </w:rPr>
        <w:t>декабря</w:t>
      </w:r>
      <w:r w:rsidR="00C51527">
        <w:rPr>
          <w:rFonts w:ascii="Times New Roman" w:hAnsi="Times New Roman" w:cs="Times New Roman"/>
          <w:sz w:val="28"/>
          <w:szCs w:val="28"/>
        </w:rPr>
        <w:t xml:space="preserve"> 202</w:t>
      </w:r>
      <w:r w:rsidR="00496835">
        <w:rPr>
          <w:rFonts w:ascii="Times New Roman" w:hAnsi="Times New Roman" w:cs="Times New Roman"/>
          <w:sz w:val="28"/>
          <w:szCs w:val="28"/>
        </w:rPr>
        <w:t>1</w:t>
      </w:r>
      <w:r w:rsidR="00C51527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96835">
        <w:rPr>
          <w:rFonts w:ascii="Times New Roman" w:hAnsi="Times New Roman" w:cs="Times New Roman"/>
          <w:sz w:val="28"/>
          <w:szCs w:val="28"/>
        </w:rPr>
        <w:t>726</w:t>
      </w:r>
      <w:r w:rsidR="00C51527">
        <w:rPr>
          <w:rFonts w:ascii="Times New Roman" w:hAnsi="Times New Roman" w:cs="Times New Roman"/>
          <w:sz w:val="28"/>
          <w:szCs w:val="28"/>
        </w:rPr>
        <w:t>-па</w:t>
      </w:r>
      <w:r w:rsidRPr="00010694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010694" w:rsidRPr="00A15A26" w:rsidRDefault="00010694" w:rsidP="00496835">
      <w:pPr>
        <w:pStyle w:val="a3"/>
        <w:numPr>
          <w:ilvl w:val="1"/>
          <w:numId w:val="2"/>
        </w:numPr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паспорта Программы «Финансовое обеспечение </w:t>
      </w:r>
      <w:r w:rsidRPr="00A15A26">
        <w:rPr>
          <w:rFonts w:ascii="Times New Roman" w:hAnsi="Times New Roman" w:cs="Times New Roman"/>
          <w:color w:val="auto"/>
          <w:sz w:val="28"/>
          <w:szCs w:val="28"/>
        </w:rPr>
        <w:t xml:space="preserve">программы» изложить с </w:t>
      </w:r>
      <w:r w:rsidR="00F12166">
        <w:rPr>
          <w:rFonts w:ascii="Times New Roman" w:hAnsi="Times New Roman" w:cs="Times New Roman"/>
          <w:color w:val="auto"/>
          <w:sz w:val="28"/>
          <w:szCs w:val="28"/>
        </w:rPr>
        <w:t>новой</w:t>
      </w:r>
      <w:r w:rsidRPr="00A15A26">
        <w:rPr>
          <w:rFonts w:ascii="Times New Roman" w:hAnsi="Times New Roman" w:cs="Times New Roman"/>
          <w:color w:val="auto"/>
          <w:sz w:val="28"/>
          <w:szCs w:val="28"/>
        </w:rPr>
        <w:t xml:space="preserve"> редакции:</w:t>
      </w:r>
    </w:p>
    <w:p w:rsidR="00496835" w:rsidRPr="00496835" w:rsidRDefault="00010694" w:rsidP="00496835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5A26">
        <w:rPr>
          <w:rFonts w:ascii="Times New Roman" w:hAnsi="Times New Roman" w:cs="Times New Roman"/>
          <w:sz w:val="28"/>
          <w:szCs w:val="28"/>
        </w:rPr>
        <w:t>«</w:t>
      </w:r>
      <w:r w:rsidR="00C12107" w:rsidRPr="000E7802">
        <w:rPr>
          <w:rFonts w:ascii="Times New Roman" w:hAnsi="Times New Roman" w:cs="Times New Roman"/>
          <w:sz w:val="28"/>
          <w:szCs w:val="28"/>
        </w:rPr>
        <w:t xml:space="preserve">Общий объем финансирования мероприятий для обеспечения населения Пожарского муниципального района топливной древесиной на период 2021-2024 годы составит </w:t>
      </w:r>
      <w:r w:rsidR="001E1B99" w:rsidRPr="001E1B99">
        <w:rPr>
          <w:rFonts w:ascii="Times New Roman" w:hAnsi="Times New Roman" w:cs="Times New Roman"/>
          <w:b/>
          <w:sz w:val="28"/>
          <w:szCs w:val="28"/>
        </w:rPr>
        <w:t>13 033 352,68</w:t>
      </w:r>
      <w:r w:rsidR="001E1B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835" w:rsidRPr="00496835">
        <w:rPr>
          <w:rFonts w:ascii="Times New Roman" w:hAnsi="Times New Roman" w:cs="Times New Roman"/>
          <w:sz w:val="28"/>
          <w:szCs w:val="28"/>
        </w:rPr>
        <w:t>рублей, в т.ч. по годам:</w:t>
      </w:r>
    </w:p>
    <w:p w:rsidR="00496835" w:rsidRPr="00496835" w:rsidRDefault="00496835" w:rsidP="004968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96835">
        <w:rPr>
          <w:color w:val="000000"/>
          <w:sz w:val="28"/>
          <w:szCs w:val="28"/>
          <w:u w:val="single"/>
        </w:rPr>
        <w:t>в 2021 году</w:t>
      </w:r>
      <w:r w:rsidRPr="00496835">
        <w:rPr>
          <w:color w:val="000000"/>
          <w:sz w:val="28"/>
          <w:szCs w:val="28"/>
        </w:rPr>
        <w:t xml:space="preserve"> составит - </w:t>
      </w:r>
      <w:r w:rsidR="00176556" w:rsidRPr="00176556">
        <w:rPr>
          <w:b/>
          <w:color w:val="000000"/>
          <w:sz w:val="28"/>
          <w:szCs w:val="28"/>
        </w:rPr>
        <w:t>9</w:t>
      </w:r>
      <w:r w:rsidR="00176556">
        <w:rPr>
          <w:b/>
          <w:color w:val="000000"/>
          <w:sz w:val="28"/>
          <w:szCs w:val="28"/>
        </w:rPr>
        <w:t> </w:t>
      </w:r>
      <w:r w:rsidR="00176556" w:rsidRPr="00176556">
        <w:rPr>
          <w:b/>
          <w:color w:val="000000"/>
          <w:sz w:val="28"/>
          <w:szCs w:val="28"/>
        </w:rPr>
        <w:t>200</w:t>
      </w:r>
      <w:r w:rsidR="00176556" w:rsidRPr="00496835">
        <w:rPr>
          <w:b/>
          <w:color w:val="000000"/>
          <w:sz w:val="28"/>
          <w:szCs w:val="28"/>
        </w:rPr>
        <w:t> </w:t>
      </w:r>
      <w:r w:rsidR="00176556" w:rsidRPr="00176556">
        <w:rPr>
          <w:b/>
          <w:color w:val="000000"/>
          <w:sz w:val="28"/>
          <w:szCs w:val="28"/>
        </w:rPr>
        <w:t xml:space="preserve">028,95 </w:t>
      </w:r>
      <w:r w:rsidRPr="00496835">
        <w:rPr>
          <w:b/>
          <w:color w:val="000000"/>
          <w:sz w:val="28"/>
          <w:szCs w:val="28"/>
        </w:rPr>
        <w:t>рублей</w:t>
      </w:r>
      <w:r w:rsidRPr="00496835">
        <w:rPr>
          <w:color w:val="000000"/>
          <w:sz w:val="28"/>
          <w:szCs w:val="28"/>
        </w:rPr>
        <w:t xml:space="preserve">, в том числе за счет средств: краевого бюджета - </w:t>
      </w:r>
      <w:r w:rsidRPr="00496835">
        <w:rPr>
          <w:b/>
          <w:color w:val="000000"/>
          <w:sz w:val="28"/>
          <w:szCs w:val="28"/>
        </w:rPr>
        <w:t>9 108 028,65</w:t>
      </w:r>
      <w:r w:rsidRPr="00496835">
        <w:rPr>
          <w:color w:val="000000"/>
          <w:sz w:val="28"/>
          <w:szCs w:val="28"/>
        </w:rPr>
        <w:t xml:space="preserve"> рублей; бюджета Пожарского муниципального района – </w:t>
      </w:r>
      <w:r w:rsidR="00176556" w:rsidRPr="00176556">
        <w:rPr>
          <w:b/>
          <w:color w:val="000000"/>
          <w:sz w:val="28"/>
          <w:szCs w:val="28"/>
        </w:rPr>
        <w:t>86</w:t>
      </w:r>
      <w:r w:rsidR="00176556" w:rsidRPr="00496835">
        <w:rPr>
          <w:b/>
          <w:color w:val="000000"/>
          <w:sz w:val="28"/>
          <w:szCs w:val="28"/>
        </w:rPr>
        <w:t> </w:t>
      </w:r>
      <w:r w:rsidR="00176556" w:rsidRPr="00176556">
        <w:rPr>
          <w:b/>
          <w:color w:val="000000"/>
          <w:sz w:val="28"/>
          <w:szCs w:val="28"/>
        </w:rPr>
        <w:t xml:space="preserve">441,92 </w:t>
      </w:r>
      <w:r w:rsidRPr="00496835">
        <w:rPr>
          <w:color w:val="000000"/>
          <w:sz w:val="28"/>
          <w:szCs w:val="28"/>
        </w:rPr>
        <w:t xml:space="preserve">рублей; бюджета Лучегорского городского поселения - </w:t>
      </w:r>
      <w:r w:rsidR="00176556" w:rsidRPr="00176556">
        <w:rPr>
          <w:b/>
          <w:color w:val="000000"/>
          <w:sz w:val="28"/>
          <w:szCs w:val="28"/>
        </w:rPr>
        <w:t>5</w:t>
      </w:r>
      <w:r w:rsidR="00176556" w:rsidRPr="00496835">
        <w:rPr>
          <w:b/>
          <w:color w:val="000000"/>
          <w:sz w:val="28"/>
          <w:szCs w:val="28"/>
        </w:rPr>
        <w:t> </w:t>
      </w:r>
      <w:r w:rsidR="00176556" w:rsidRPr="00176556">
        <w:rPr>
          <w:b/>
          <w:color w:val="000000"/>
          <w:sz w:val="28"/>
          <w:szCs w:val="28"/>
        </w:rPr>
        <w:t xml:space="preserve">558,38 </w:t>
      </w:r>
      <w:r w:rsidRPr="00496835">
        <w:rPr>
          <w:color w:val="000000"/>
          <w:sz w:val="28"/>
          <w:szCs w:val="28"/>
        </w:rPr>
        <w:t xml:space="preserve">рублей. </w:t>
      </w:r>
    </w:p>
    <w:p w:rsidR="00496835" w:rsidRPr="00496835" w:rsidRDefault="00496835" w:rsidP="004968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96835">
        <w:rPr>
          <w:color w:val="000000"/>
          <w:sz w:val="28"/>
          <w:szCs w:val="28"/>
          <w:u w:val="single"/>
        </w:rPr>
        <w:t>в 2022 году</w:t>
      </w:r>
      <w:r w:rsidRPr="00496835">
        <w:rPr>
          <w:color w:val="000000"/>
          <w:sz w:val="28"/>
          <w:szCs w:val="28"/>
        </w:rPr>
        <w:t xml:space="preserve"> составит – </w:t>
      </w:r>
      <w:r w:rsidR="00C83218" w:rsidRPr="00C83218">
        <w:rPr>
          <w:b/>
          <w:color w:val="000000"/>
          <w:sz w:val="28"/>
          <w:szCs w:val="28"/>
        </w:rPr>
        <w:t>3 833 323,73</w:t>
      </w:r>
      <w:r w:rsidR="00C83218">
        <w:rPr>
          <w:b/>
          <w:color w:val="000000"/>
          <w:sz w:val="28"/>
          <w:szCs w:val="28"/>
        </w:rPr>
        <w:t xml:space="preserve"> </w:t>
      </w:r>
      <w:r w:rsidRPr="00496835">
        <w:rPr>
          <w:color w:val="000000"/>
          <w:sz w:val="28"/>
          <w:szCs w:val="28"/>
        </w:rPr>
        <w:t xml:space="preserve">рублей, в том в том числе за счет средств: краевого бюджета - </w:t>
      </w:r>
      <w:r w:rsidRPr="00496835">
        <w:rPr>
          <w:b/>
          <w:color w:val="000000"/>
          <w:sz w:val="28"/>
          <w:szCs w:val="28"/>
        </w:rPr>
        <w:t>3</w:t>
      </w:r>
      <w:r w:rsidRPr="00496835">
        <w:rPr>
          <w:color w:val="000000"/>
          <w:sz w:val="28"/>
          <w:szCs w:val="28"/>
        </w:rPr>
        <w:t> </w:t>
      </w:r>
      <w:r w:rsidRPr="00496835">
        <w:rPr>
          <w:b/>
          <w:color w:val="000000"/>
          <w:sz w:val="28"/>
          <w:szCs w:val="28"/>
        </w:rPr>
        <w:t>678</w:t>
      </w:r>
      <w:r w:rsidRPr="00496835">
        <w:rPr>
          <w:color w:val="000000"/>
          <w:sz w:val="28"/>
          <w:szCs w:val="28"/>
        </w:rPr>
        <w:t> </w:t>
      </w:r>
      <w:r w:rsidRPr="00496835">
        <w:rPr>
          <w:b/>
          <w:color w:val="000000"/>
          <w:sz w:val="28"/>
          <w:szCs w:val="28"/>
        </w:rPr>
        <w:t xml:space="preserve">280,90 </w:t>
      </w:r>
      <w:r w:rsidRPr="00496835">
        <w:rPr>
          <w:color w:val="000000"/>
          <w:sz w:val="28"/>
          <w:szCs w:val="28"/>
        </w:rPr>
        <w:t xml:space="preserve">рублей; бюджета Пожарского муниципального района – </w:t>
      </w:r>
      <w:r w:rsidRPr="00496835">
        <w:rPr>
          <w:b/>
          <w:color w:val="000000"/>
          <w:sz w:val="28"/>
          <w:szCs w:val="28"/>
        </w:rPr>
        <w:t>93</w:t>
      </w:r>
      <w:r w:rsidRPr="00496835">
        <w:rPr>
          <w:color w:val="000000"/>
          <w:sz w:val="28"/>
          <w:szCs w:val="28"/>
        </w:rPr>
        <w:t> </w:t>
      </w:r>
      <w:r w:rsidRPr="00496835">
        <w:rPr>
          <w:b/>
          <w:color w:val="000000"/>
          <w:sz w:val="28"/>
          <w:szCs w:val="28"/>
        </w:rPr>
        <w:t>490,</w:t>
      </w:r>
      <w:r w:rsidR="00901E13">
        <w:rPr>
          <w:b/>
          <w:color w:val="000000"/>
          <w:sz w:val="28"/>
          <w:szCs w:val="28"/>
        </w:rPr>
        <w:t>00</w:t>
      </w:r>
      <w:r>
        <w:rPr>
          <w:b/>
          <w:color w:val="000000"/>
          <w:sz w:val="28"/>
          <w:szCs w:val="28"/>
        </w:rPr>
        <w:t xml:space="preserve"> </w:t>
      </w:r>
      <w:r w:rsidRPr="00496835">
        <w:rPr>
          <w:color w:val="000000"/>
          <w:sz w:val="28"/>
          <w:szCs w:val="28"/>
        </w:rPr>
        <w:t xml:space="preserve">рублей; бюджета Лучегорского городского поселения - </w:t>
      </w:r>
      <w:r w:rsidRPr="00496835">
        <w:rPr>
          <w:b/>
          <w:color w:val="000000"/>
          <w:sz w:val="28"/>
          <w:szCs w:val="28"/>
        </w:rPr>
        <w:t>61</w:t>
      </w:r>
      <w:r w:rsidRPr="00496835">
        <w:rPr>
          <w:color w:val="000000"/>
          <w:sz w:val="28"/>
          <w:szCs w:val="28"/>
        </w:rPr>
        <w:t> </w:t>
      </w:r>
      <w:r w:rsidRPr="00496835">
        <w:rPr>
          <w:b/>
          <w:color w:val="000000"/>
          <w:sz w:val="28"/>
          <w:szCs w:val="28"/>
        </w:rPr>
        <w:t>552,83</w:t>
      </w:r>
      <w:r w:rsidR="00C83218">
        <w:rPr>
          <w:b/>
          <w:color w:val="000000"/>
          <w:sz w:val="28"/>
          <w:szCs w:val="28"/>
        </w:rPr>
        <w:t xml:space="preserve"> </w:t>
      </w:r>
      <w:r w:rsidRPr="00496835">
        <w:rPr>
          <w:color w:val="000000"/>
          <w:sz w:val="28"/>
          <w:szCs w:val="28"/>
        </w:rPr>
        <w:t>рублей.</w:t>
      </w:r>
    </w:p>
    <w:p w:rsidR="00496835" w:rsidRPr="00496835" w:rsidRDefault="00496835" w:rsidP="00496835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496835">
        <w:rPr>
          <w:color w:val="000000"/>
          <w:sz w:val="28"/>
          <w:szCs w:val="28"/>
          <w:u w:val="single"/>
        </w:rPr>
        <w:t xml:space="preserve">в 2023 году </w:t>
      </w:r>
      <w:r w:rsidRPr="00496835">
        <w:rPr>
          <w:color w:val="000000"/>
          <w:sz w:val="28"/>
          <w:szCs w:val="28"/>
        </w:rPr>
        <w:t xml:space="preserve">составит - </w:t>
      </w:r>
      <w:r w:rsidR="001E1B99">
        <w:rPr>
          <w:b/>
          <w:color w:val="000000"/>
          <w:sz w:val="28"/>
          <w:szCs w:val="28"/>
        </w:rPr>
        <w:t>0</w:t>
      </w:r>
      <w:r w:rsidR="001E1B99" w:rsidRPr="001E1B99">
        <w:rPr>
          <w:b/>
          <w:color w:val="000000"/>
          <w:sz w:val="28"/>
          <w:szCs w:val="28"/>
        </w:rPr>
        <w:t xml:space="preserve">,00 </w:t>
      </w:r>
      <w:r w:rsidRPr="00496835">
        <w:rPr>
          <w:color w:val="000000"/>
          <w:sz w:val="28"/>
          <w:szCs w:val="28"/>
        </w:rPr>
        <w:t xml:space="preserve">рублей, в том числе за счет средств: краевого бюджета - </w:t>
      </w:r>
      <w:r w:rsidR="001E1B99">
        <w:rPr>
          <w:b/>
          <w:color w:val="000000"/>
          <w:sz w:val="28"/>
          <w:szCs w:val="28"/>
        </w:rPr>
        <w:t>0</w:t>
      </w:r>
      <w:r w:rsidRPr="00496835">
        <w:rPr>
          <w:b/>
          <w:color w:val="000000"/>
          <w:sz w:val="28"/>
          <w:szCs w:val="28"/>
        </w:rPr>
        <w:t>,00</w:t>
      </w:r>
      <w:r w:rsidRPr="00496835">
        <w:rPr>
          <w:color w:val="000000"/>
          <w:sz w:val="28"/>
          <w:szCs w:val="28"/>
        </w:rPr>
        <w:t xml:space="preserve"> рублей; бюджета Пожарского муниципального района - </w:t>
      </w:r>
      <w:r w:rsidR="001E1B99">
        <w:rPr>
          <w:b/>
          <w:color w:val="000000"/>
          <w:sz w:val="28"/>
          <w:szCs w:val="28"/>
        </w:rPr>
        <w:t>0</w:t>
      </w:r>
      <w:r w:rsidRPr="00496835">
        <w:rPr>
          <w:b/>
          <w:color w:val="000000"/>
          <w:sz w:val="28"/>
          <w:szCs w:val="28"/>
        </w:rPr>
        <w:t>,00</w:t>
      </w:r>
      <w:r w:rsidRPr="00496835">
        <w:rPr>
          <w:color w:val="000000"/>
          <w:sz w:val="28"/>
          <w:szCs w:val="28"/>
        </w:rPr>
        <w:t xml:space="preserve"> рублей.</w:t>
      </w:r>
    </w:p>
    <w:p w:rsidR="00A15A26" w:rsidRPr="00A15A26" w:rsidRDefault="00496835" w:rsidP="00496835">
      <w:pPr>
        <w:pStyle w:val="consnormal"/>
        <w:spacing w:before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6835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в 2024 году </w:t>
      </w:r>
      <w:r w:rsidRPr="00496835">
        <w:rPr>
          <w:rFonts w:ascii="Times New Roman" w:hAnsi="Times New Roman" w:cs="Times New Roman"/>
          <w:color w:val="auto"/>
          <w:sz w:val="28"/>
          <w:szCs w:val="28"/>
        </w:rPr>
        <w:t xml:space="preserve">составит - </w:t>
      </w:r>
      <w:r w:rsidR="001E1B99">
        <w:rPr>
          <w:rFonts w:ascii="Times New Roman" w:hAnsi="Times New Roman" w:cs="Times New Roman"/>
          <w:b/>
          <w:color w:val="auto"/>
          <w:sz w:val="28"/>
          <w:szCs w:val="28"/>
        </w:rPr>
        <w:t>0</w:t>
      </w:r>
      <w:r w:rsidR="001E1B99" w:rsidRPr="001E1B99">
        <w:rPr>
          <w:rFonts w:ascii="Times New Roman" w:hAnsi="Times New Roman" w:cs="Times New Roman"/>
          <w:b/>
          <w:color w:val="auto"/>
          <w:sz w:val="28"/>
          <w:szCs w:val="28"/>
        </w:rPr>
        <w:t xml:space="preserve">,00 </w:t>
      </w:r>
      <w:r w:rsidRPr="00496835">
        <w:rPr>
          <w:rFonts w:ascii="Times New Roman" w:hAnsi="Times New Roman" w:cs="Times New Roman"/>
          <w:color w:val="auto"/>
          <w:sz w:val="28"/>
          <w:szCs w:val="28"/>
        </w:rPr>
        <w:t xml:space="preserve">рублей, в том числе за счет средств: краевого бюджета - </w:t>
      </w:r>
      <w:r w:rsidR="001E1B99">
        <w:rPr>
          <w:rFonts w:ascii="Times New Roman" w:hAnsi="Times New Roman" w:cs="Times New Roman"/>
          <w:b/>
          <w:color w:val="auto"/>
          <w:sz w:val="28"/>
          <w:szCs w:val="28"/>
        </w:rPr>
        <w:t>0</w:t>
      </w:r>
      <w:r w:rsidRPr="00496835">
        <w:rPr>
          <w:rFonts w:ascii="Times New Roman" w:hAnsi="Times New Roman" w:cs="Times New Roman"/>
          <w:b/>
          <w:color w:val="auto"/>
          <w:sz w:val="28"/>
          <w:szCs w:val="28"/>
        </w:rPr>
        <w:t>,00</w:t>
      </w:r>
      <w:r w:rsidRPr="00496835">
        <w:rPr>
          <w:rFonts w:ascii="Times New Roman" w:hAnsi="Times New Roman" w:cs="Times New Roman"/>
          <w:color w:val="auto"/>
          <w:sz w:val="28"/>
          <w:szCs w:val="28"/>
        </w:rPr>
        <w:t xml:space="preserve"> рублей; бюджета Пожарского муниципального района - </w:t>
      </w:r>
      <w:r w:rsidR="001E1B99">
        <w:rPr>
          <w:rFonts w:ascii="Times New Roman" w:hAnsi="Times New Roman" w:cs="Times New Roman"/>
          <w:b/>
          <w:color w:val="auto"/>
          <w:sz w:val="28"/>
          <w:szCs w:val="28"/>
        </w:rPr>
        <w:t>0</w:t>
      </w:r>
      <w:r w:rsidRPr="00496835">
        <w:rPr>
          <w:rFonts w:ascii="Times New Roman" w:hAnsi="Times New Roman" w:cs="Times New Roman"/>
          <w:b/>
          <w:color w:val="auto"/>
          <w:sz w:val="28"/>
          <w:szCs w:val="28"/>
        </w:rPr>
        <w:t>,00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рублей</w:t>
      </w:r>
      <w:r w:rsidR="00A15A26" w:rsidRPr="00A15A26">
        <w:rPr>
          <w:rFonts w:ascii="Times New Roman" w:hAnsi="Times New Roman" w:cs="Times New Roman"/>
          <w:sz w:val="28"/>
          <w:szCs w:val="28"/>
        </w:rPr>
        <w:t>.</w:t>
      </w:r>
      <w:r w:rsidR="00A15A26">
        <w:rPr>
          <w:rFonts w:ascii="Times New Roman" w:hAnsi="Times New Roman" w:cs="Times New Roman"/>
          <w:sz w:val="28"/>
          <w:szCs w:val="28"/>
        </w:rPr>
        <w:t>».</w:t>
      </w:r>
    </w:p>
    <w:p w:rsidR="00010694" w:rsidRDefault="00010694" w:rsidP="00010694">
      <w:pPr>
        <w:pStyle w:val="a3"/>
        <w:numPr>
          <w:ilvl w:val="1"/>
          <w:numId w:val="2"/>
        </w:numPr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E0049">
        <w:rPr>
          <w:rFonts w:ascii="Times New Roman" w:hAnsi="Times New Roman" w:cs="Times New Roman"/>
          <w:color w:val="auto"/>
          <w:sz w:val="28"/>
          <w:szCs w:val="28"/>
        </w:rPr>
        <w:t>4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«Ресурсное обеспечение Программы» изложить в </w:t>
      </w:r>
      <w:r w:rsidR="00F12166">
        <w:rPr>
          <w:rFonts w:ascii="Times New Roman" w:hAnsi="Times New Roman" w:cs="Times New Roman"/>
          <w:color w:val="auto"/>
          <w:sz w:val="28"/>
          <w:szCs w:val="28"/>
        </w:rPr>
        <w:t>новой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редакции:</w:t>
      </w:r>
    </w:p>
    <w:p w:rsidR="00C12107" w:rsidRPr="00EC6EBB" w:rsidRDefault="00010694" w:rsidP="00F12166">
      <w:pPr>
        <w:pStyle w:val="consnormal"/>
        <w:keepNext/>
        <w:spacing w:before="0" w:after="0" w:line="360" w:lineRule="auto"/>
        <w:ind w:firstLine="708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12107" w:rsidRPr="00EC6EBB">
        <w:rPr>
          <w:rFonts w:ascii="Times New Roman" w:hAnsi="Times New Roman" w:cs="Times New Roman"/>
          <w:color w:val="auto"/>
          <w:sz w:val="28"/>
          <w:szCs w:val="28"/>
        </w:rPr>
        <w:t xml:space="preserve">Расчет суммы долевого финансирования за счет средств бюджета Пожарского муниципального района определяется в соответствии с Порядком предоставления субсидий бюджетам муниципальных образований на обеспечение граждан твердым топливом к государственной программе Приморского края «Обеспечение доступным жильем и качественными услугами ЖКХ населения Приморского края» на 2020-2027 годы, утвержденная постановлением Администрации Приморского края от 30 декабря 2019 года № 945-па. </w:t>
      </w:r>
      <w:r w:rsidR="00C1210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12107" w:rsidRPr="00EC6EBB">
        <w:rPr>
          <w:rFonts w:ascii="Times New Roman" w:hAnsi="Times New Roman" w:cs="Times New Roman"/>
          <w:color w:val="auto"/>
          <w:sz w:val="28"/>
          <w:szCs w:val="28"/>
        </w:rPr>
        <w:t xml:space="preserve">Планируется для реализации мероприятий Программы на 2021-2024 годы использовать средства краевого бюджета и бюджета Пожарского муниципального района в размере </w:t>
      </w:r>
      <w:r w:rsidR="001E1B99" w:rsidRPr="001E1B99">
        <w:rPr>
          <w:rFonts w:ascii="Times New Roman" w:hAnsi="Times New Roman" w:cs="Times New Roman"/>
          <w:b/>
          <w:color w:val="auto"/>
          <w:sz w:val="28"/>
          <w:szCs w:val="28"/>
        </w:rPr>
        <w:t>13 033 352,68</w:t>
      </w:r>
      <w:r w:rsidR="001E1B9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C12107" w:rsidRPr="00EC6EBB">
        <w:rPr>
          <w:rFonts w:ascii="Times New Roman" w:hAnsi="Times New Roman" w:cs="Times New Roman"/>
          <w:color w:val="auto"/>
          <w:sz w:val="28"/>
          <w:szCs w:val="28"/>
        </w:rPr>
        <w:t>рублей, в том числе по годам:</w:t>
      </w:r>
    </w:p>
    <w:p w:rsidR="00C12107" w:rsidRPr="00E32B03" w:rsidRDefault="00C12107" w:rsidP="00E32B03">
      <w:pPr>
        <w:pStyle w:val="a3"/>
        <w:tabs>
          <w:tab w:val="left" w:pos="1134"/>
        </w:tabs>
        <w:spacing w:line="360" w:lineRule="auto"/>
        <w:ind w:firstLine="72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2021 год – </w:t>
      </w:r>
      <w:r w:rsidR="00176556" w:rsidRPr="00176556">
        <w:rPr>
          <w:rFonts w:ascii="Times New Roman" w:hAnsi="Times New Roman" w:cs="Times New Roman"/>
          <w:b/>
          <w:color w:val="auto"/>
          <w:sz w:val="28"/>
          <w:szCs w:val="28"/>
        </w:rPr>
        <w:t>9 200 028,95</w:t>
      </w:r>
      <w:r w:rsidR="00176556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 </w:t>
      </w:r>
      <w:r w:rsidRPr="00E32B03">
        <w:rPr>
          <w:rFonts w:ascii="Times New Roman" w:hAnsi="Times New Roman" w:cs="Times New Roman"/>
          <w:b/>
          <w:color w:val="auto"/>
          <w:sz w:val="28"/>
          <w:szCs w:val="28"/>
        </w:rPr>
        <w:t>рублей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:</w:t>
      </w:r>
    </w:p>
    <w:p w:rsidR="00C12107" w:rsidRPr="00E32B03" w:rsidRDefault="00C12107" w:rsidP="00176556">
      <w:pPr>
        <w:pStyle w:val="a3"/>
        <w:numPr>
          <w:ilvl w:val="0"/>
          <w:numId w:val="3"/>
        </w:numPr>
        <w:tabs>
          <w:tab w:val="left" w:pos="1106"/>
          <w:tab w:val="left" w:pos="1134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>средства краевого бюджета – 9 108 028,65 руб</w:t>
      </w:r>
      <w:r w:rsidR="00176556">
        <w:rPr>
          <w:rFonts w:ascii="Times New Roman" w:hAnsi="Times New Roman" w:cs="Times New Roman"/>
          <w:color w:val="auto"/>
          <w:sz w:val="28"/>
          <w:szCs w:val="28"/>
        </w:rPr>
        <w:t>.;</w:t>
      </w:r>
    </w:p>
    <w:p w:rsidR="00C12107" w:rsidRPr="00E32B03" w:rsidRDefault="00C12107" w:rsidP="00176556">
      <w:pPr>
        <w:pStyle w:val="a3"/>
        <w:numPr>
          <w:ilvl w:val="0"/>
          <w:numId w:val="3"/>
        </w:numPr>
        <w:tabs>
          <w:tab w:val="left" w:pos="1106"/>
          <w:tab w:val="left" w:pos="1134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 xml:space="preserve">средства бюджета Пожарского муниципального района – 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br/>
      </w:r>
      <w:r w:rsidR="00176556" w:rsidRPr="00176556">
        <w:rPr>
          <w:rFonts w:ascii="Times New Roman" w:hAnsi="Times New Roman" w:cs="Times New Roman"/>
          <w:color w:val="auto"/>
          <w:sz w:val="28"/>
          <w:szCs w:val="28"/>
        </w:rPr>
        <w:t xml:space="preserve">86 441,92 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руб.</w:t>
      </w:r>
      <w:r w:rsidR="00176556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12107" w:rsidRPr="00E32B03" w:rsidRDefault="00C12107" w:rsidP="00176556">
      <w:pPr>
        <w:pStyle w:val="a3"/>
        <w:numPr>
          <w:ilvl w:val="0"/>
          <w:numId w:val="3"/>
        </w:numPr>
        <w:tabs>
          <w:tab w:val="left" w:pos="1106"/>
          <w:tab w:val="left" w:pos="1134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 xml:space="preserve">средства бюджета Лучегорского городского поселения – 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br/>
      </w:r>
      <w:r w:rsidR="00176556" w:rsidRPr="00176556">
        <w:rPr>
          <w:rFonts w:ascii="Times New Roman" w:hAnsi="Times New Roman" w:cs="Times New Roman"/>
          <w:color w:val="auto"/>
          <w:sz w:val="28"/>
          <w:szCs w:val="28"/>
        </w:rPr>
        <w:t>5 558,38</w:t>
      </w:r>
      <w:r w:rsidR="00176556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руб.</w:t>
      </w:r>
    </w:p>
    <w:p w:rsidR="00C12107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2022 год - </w:t>
      </w:r>
      <w:r w:rsidR="00C83218" w:rsidRPr="00C83218">
        <w:rPr>
          <w:rFonts w:ascii="Times New Roman" w:hAnsi="Times New Roman" w:cs="Times New Roman"/>
          <w:b/>
          <w:color w:val="auto"/>
          <w:sz w:val="28"/>
          <w:szCs w:val="28"/>
        </w:rPr>
        <w:t>3 833 323,73</w:t>
      </w:r>
      <w:r w:rsidR="00C83218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E32B03">
        <w:rPr>
          <w:rFonts w:ascii="Times New Roman" w:hAnsi="Times New Roman" w:cs="Times New Roman"/>
          <w:b/>
          <w:color w:val="auto"/>
          <w:sz w:val="28"/>
          <w:szCs w:val="28"/>
        </w:rPr>
        <w:t>руб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C12107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>-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ab/>
        <w:t>средства краевого бюджета - 3 678 280,90 руб.</w:t>
      </w:r>
      <w:r w:rsidR="00176556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12107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>-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ab/>
        <w:t>средства бюджета Пожарского муниципального района – 93 490,</w:t>
      </w:r>
      <w:r w:rsidR="00901E13">
        <w:rPr>
          <w:rFonts w:ascii="Times New Roman" w:hAnsi="Times New Roman" w:cs="Times New Roman"/>
          <w:color w:val="auto"/>
          <w:sz w:val="28"/>
          <w:szCs w:val="28"/>
        </w:rPr>
        <w:t>00 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руб.;</w:t>
      </w:r>
    </w:p>
    <w:p w:rsidR="00C12107" w:rsidRPr="00E32B03" w:rsidRDefault="00C12107" w:rsidP="00E32B03">
      <w:pPr>
        <w:pStyle w:val="a3"/>
        <w:numPr>
          <w:ilvl w:val="0"/>
          <w:numId w:val="3"/>
        </w:numPr>
        <w:tabs>
          <w:tab w:val="left" w:pos="1106"/>
          <w:tab w:val="left" w:pos="1134"/>
        </w:tabs>
        <w:spacing w:before="0" w:after="0" w:line="360" w:lineRule="auto"/>
        <w:ind w:left="0"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 xml:space="preserve">средства бюджета Лучегорского городского поселения – 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br/>
        <w:t>61 552,83 руб.</w:t>
      </w:r>
    </w:p>
    <w:p w:rsidR="00C12107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2023 год - </w:t>
      </w:r>
      <w:r w:rsidR="001E1B99">
        <w:rPr>
          <w:rFonts w:ascii="Times New Roman" w:hAnsi="Times New Roman" w:cs="Times New Roman"/>
          <w:b/>
          <w:color w:val="auto"/>
          <w:sz w:val="28"/>
          <w:szCs w:val="28"/>
        </w:rPr>
        <w:t>0</w:t>
      </w:r>
      <w:r w:rsidRPr="00E32B03">
        <w:rPr>
          <w:rFonts w:ascii="Times New Roman" w:hAnsi="Times New Roman" w:cs="Times New Roman"/>
          <w:b/>
          <w:color w:val="auto"/>
          <w:sz w:val="28"/>
          <w:szCs w:val="28"/>
        </w:rPr>
        <w:t>,00 руб.</w:t>
      </w:r>
    </w:p>
    <w:p w:rsidR="00C12107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>-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средства краевого бюджета - </w:t>
      </w:r>
      <w:r w:rsidR="001E1B99"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,00 руб.</w:t>
      </w:r>
      <w:r w:rsidR="00176556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C12107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>-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средства бюджета Пожарского муниципального района - </w:t>
      </w:r>
      <w:r w:rsidR="001E1B99"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,00 руб.</w:t>
      </w:r>
    </w:p>
    <w:p w:rsidR="00C12107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b/>
          <w:color w:val="auto"/>
          <w:sz w:val="28"/>
          <w:szCs w:val="28"/>
        </w:rPr>
        <w:t xml:space="preserve">2024 год - </w:t>
      </w:r>
      <w:r w:rsidR="001E1B99">
        <w:rPr>
          <w:rFonts w:ascii="Times New Roman" w:hAnsi="Times New Roman" w:cs="Times New Roman"/>
          <w:b/>
          <w:color w:val="auto"/>
          <w:sz w:val="28"/>
          <w:szCs w:val="28"/>
        </w:rPr>
        <w:t>0</w:t>
      </w:r>
      <w:r w:rsidRPr="00E32B03">
        <w:rPr>
          <w:rFonts w:ascii="Times New Roman" w:hAnsi="Times New Roman" w:cs="Times New Roman"/>
          <w:b/>
          <w:color w:val="auto"/>
          <w:sz w:val="28"/>
          <w:szCs w:val="28"/>
        </w:rPr>
        <w:t>,00 руб.</w:t>
      </w:r>
    </w:p>
    <w:p w:rsidR="00C12107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>-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средства краевого бюджета - </w:t>
      </w:r>
      <w:r w:rsidR="001E1B99"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,00 руб.</w:t>
      </w:r>
      <w:r w:rsidR="00176556">
        <w:rPr>
          <w:rFonts w:ascii="Times New Roman" w:hAnsi="Times New Roman" w:cs="Times New Roman"/>
          <w:color w:val="auto"/>
          <w:sz w:val="28"/>
          <w:szCs w:val="28"/>
        </w:rPr>
        <w:t>;</w:t>
      </w:r>
    </w:p>
    <w:p w:rsidR="00010694" w:rsidRPr="00E32B03" w:rsidRDefault="00C12107" w:rsidP="00E32B03">
      <w:pPr>
        <w:pStyle w:val="a3"/>
        <w:tabs>
          <w:tab w:val="left" w:pos="1134"/>
        </w:tabs>
        <w:spacing w:before="0" w:after="0" w:line="360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32B03">
        <w:rPr>
          <w:rFonts w:ascii="Times New Roman" w:hAnsi="Times New Roman" w:cs="Times New Roman"/>
          <w:color w:val="auto"/>
          <w:sz w:val="28"/>
          <w:szCs w:val="28"/>
        </w:rPr>
        <w:t>-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средства бюджета Пожарского муниципального района - </w:t>
      </w:r>
      <w:r w:rsidR="001E1B99">
        <w:rPr>
          <w:rFonts w:ascii="Times New Roman" w:hAnsi="Times New Roman" w:cs="Times New Roman"/>
          <w:color w:val="auto"/>
          <w:sz w:val="28"/>
          <w:szCs w:val="28"/>
        </w:rPr>
        <w:t>0</w:t>
      </w:r>
      <w:r w:rsidRPr="00E32B03">
        <w:rPr>
          <w:rFonts w:ascii="Times New Roman" w:hAnsi="Times New Roman" w:cs="Times New Roman"/>
          <w:color w:val="auto"/>
          <w:sz w:val="28"/>
          <w:szCs w:val="28"/>
        </w:rPr>
        <w:t>,00 руб.</w:t>
      </w:r>
      <w:r w:rsidR="00010694" w:rsidRPr="00E32B03">
        <w:rPr>
          <w:rFonts w:ascii="Times New Roman" w:hAnsi="Times New Roman" w:cs="Times New Roman"/>
          <w:sz w:val="28"/>
          <w:szCs w:val="28"/>
        </w:rPr>
        <w:t>».</w:t>
      </w:r>
    </w:p>
    <w:p w:rsidR="00C12107" w:rsidRPr="00C12107" w:rsidRDefault="00C51527" w:rsidP="00C12107">
      <w:pPr>
        <w:pStyle w:val="a3"/>
        <w:numPr>
          <w:ilvl w:val="1"/>
          <w:numId w:val="2"/>
        </w:numPr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12107">
        <w:rPr>
          <w:rFonts w:ascii="Times New Roman" w:hAnsi="Times New Roman" w:cs="Times New Roman"/>
          <w:color w:val="auto"/>
          <w:sz w:val="28"/>
          <w:szCs w:val="28"/>
        </w:rPr>
        <w:t xml:space="preserve">Раздел 5 </w:t>
      </w:r>
      <w:r w:rsidR="00010694" w:rsidRPr="00C12107">
        <w:rPr>
          <w:rFonts w:ascii="Times New Roman" w:hAnsi="Times New Roman" w:cs="Times New Roman"/>
          <w:color w:val="auto"/>
          <w:sz w:val="28"/>
          <w:szCs w:val="28"/>
        </w:rPr>
        <w:t>Программ</w:t>
      </w:r>
      <w:r w:rsidRPr="00C12107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010694" w:rsidRPr="00C1210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2107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C12107" w:rsidRPr="00C12107"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C12107">
        <w:rPr>
          <w:rFonts w:ascii="Times New Roman" w:hAnsi="Times New Roman" w:cs="Times New Roman"/>
          <w:sz w:val="28"/>
          <w:szCs w:val="28"/>
        </w:rPr>
        <w:t xml:space="preserve">еречень основных мероприятий </w:t>
      </w:r>
      <w:r w:rsidR="00C12107" w:rsidRPr="00C12107">
        <w:rPr>
          <w:rFonts w:ascii="Times New Roman" w:hAnsi="Times New Roman" w:cs="Times New Roman"/>
          <w:sz w:val="28"/>
          <w:szCs w:val="28"/>
        </w:rPr>
        <w:t>Программы</w:t>
      </w:r>
      <w:r w:rsidRPr="00C12107"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="00010694" w:rsidRPr="00C12107">
        <w:rPr>
          <w:rFonts w:ascii="Times New Roman" w:hAnsi="Times New Roman" w:cs="Times New Roman"/>
          <w:color w:val="auto"/>
          <w:sz w:val="28"/>
          <w:szCs w:val="28"/>
        </w:rPr>
        <w:t xml:space="preserve">изложить в </w:t>
      </w:r>
      <w:r w:rsidR="00F12166">
        <w:rPr>
          <w:rFonts w:ascii="Times New Roman" w:hAnsi="Times New Roman" w:cs="Times New Roman"/>
          <w:color w:val="auto"/>
          <w:sz w:val="28"/>
          <w:szCs w:val="28"/>
        </w:rPr>
        <w:t>новой</w:t>
      </w:r>
      <w:r w:rsidRPr="00C12107">
        <w:rPr>
          <w:rFonts w:ascii="Times New Roman" w:hAnsi="Times New Roman" w:cs="Times New Roman"/>
          <w:color w:val="auto"/>
          <w:sz w:val="28"/>
          <w:szCs w:val="28"/>
        </w:rPr>
        <w:t xml:space="preserve"> редакции:</w:t>
      </w:r>
      <w:r w:rsidR="00C12107" w:rsidRPr="00C12107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51527" w:rsidRDefault="00C51527" w:rsidP="00F12166">
      <w:pPr>
        <w:pStyle w:val="a3"/>
        <w:spacing w:before="0" w:after="0"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«Поддержка предприятий, занимающихся </w:t>
      </w:r>
      <w:r w:rsidR="00F12166">
        <w:rPr>
          <w:rFonts w:ascii="Times New Roman" w:hAnsi="Times New Roman" w:cs="Times New Roman"/>
          <w:color w:val="auto"/>
          <w:sz w:val="28"/>
          <w:szCs w:val="28"/>
        </w:rPr>
        <w:t>реализацией топливной древесины</w:t>
      </w:r>
    </w:p>
    <w:tbl>
      <w:tblPr>
        <w:tblStyle w:val="a5"/>
        <w:tblW w:w="9493" w:type="dxa"/>
        <w:tblLayout w:type="fixed"/>
        <w:tblLook w:val="04A0" w:firstRow="1" w:lastRow="0" w:firstColumn="1" w:lastColumn="0" w:noHBand="0" w:noVBand="1"/>
      </w:tblPr>
      <w:tblGrid>
        <w:gridCol w:w="2972"/>
        <w:gridCol w:w="1985"/>
        <w:gridCol w:w="2268"/>
        <w:gridCol w:w="2268"/>
      </w:tblGrid>
      <w:tr w:rsidR="00C51527" w:rsidRPr="00BB34C2" w:rsidTr="00F12166">
        <w:tc>
          <w:tcPr>
            <w:tcW w:w="2972" w:type="dxa"/>
          </w:tcPr>
          <w:p w:rsidR="00C51527" w:rsidRPr="00BB34C2" w:rsidRDefault="00C51527" w:rsidP="00C51527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Наименование предприятия</w:t>
            </w:r>
          </w:p>
        </w:tc>
        <w:tc>
          <w:tcPr>
            <w:tcW w:w="1985" w:type="dxa"/>
          </w:tcPr>
          <w:p w:rsidR="00C51527" w:rsidRPr="00BB34C2" w:rsidRDefault="00C51527" w:rsidP="00C51527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Срок исполнения программных мероприятий</w:t>
            </w:r>
          </w:p>
        </w:tc>
        <w:tc>
          <w:tcPr>
            <w:tcW w:w="2268" w:type="dxa"/>
          </w:tcPr>
          <w:p w:rsidR="00C51527" w:rsidRPr="00BB34C2" w:rsidRDefault="00C51527" w:rsidP="00C51527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2268" w:type="dxa"/>
          </w:tcPr>
          <w:p w:rsidR="00C51527" w:rsidRPr="00BB34C2" w:rsidRDefault="00C51527" w:rsidP="00C51527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Объем финансирования</w:t>
            </w:r>
          </w:p>
        </w:tc>
      </w:tr>
      <w:tr w:rsidR="007454C3" w:rsidRPr="00BB34C2" w:rsidTr="00F12166">
        <w:tc>
          <w:tcPr>
            <w:tcW w:w="2972" w:type="dxa"/>
          </w:tcPr>
          <w:p w:rsidR="007454C3" w:rsidRPr="00BB34C2" w:rsidRDefault="007454C3" w:rsidP="007454C3">
            <w:pPr>
              <w:pStyle w:val="a3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Субсидирование расходов предприятий,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985" w:type="dxa"/>
            <w:vAlign w:val="center"/>
          </w:tcPr>
          <w:p w:rsidR="007454C3" w:rsidRPr="00BB34C2" w:rsidRDefault="007454C3" w:rsidP="007454C3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2021</w:t>
            </w:r>
          </w:p>
        </w:tc>
        <w:tc>
          <w:tcPr>
            <w:tcW w:w="2268" w:type="dxa"/>
          </w:tcPr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Средства бюджета ПК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Средства бюджета ПМР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  <w:r w:rsidRPr="00BB34C2">
              <w:rPr>
                <w:color w:val="000000"/>
                <w:lang w:bidi="ru-RU"/>
              </w:rPr>
              <w:t>Средства бюджета ЛГП</w:t>
            </w:r>
          </w:p>
        </w:tc>
        <w:tc>
          <w:tcPr>
            <w:tcW w:w="2268" w:type="dxa"/>
          </w:tcPr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rPr>
                <w:color w:val="000000"/>
                <w:lang w:bidi="ru-RU"/>
              </w:rPr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9 108 028,65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rPr>
                <w:color w:val="000000"/>
                <w:lang w:bidi="ru-RU"/>
              </w:rPr>
            </w:pPr>
          </w:p>
          <w:p w:rsidR="007454C3" w:rsidRPr="00BB34C2" w:rsidRDefault="00176556" w:rsidP="007454C3">
            <w:pPr>
              <w:tabs>
                <w:tab w:val="left" w:pos="8820"/>
              </w:tabs>
              <w:autoSpaceDE w:val="0"/>
              <w:autoSpaceDN w:val="0"/>
              <w:adjustRightInd w:val="0"/>
            </w:pPr>
            <w:r w:rsidRPr="00BB34C2">
              <w:rPr>
                <w:color w:val="000000"/>
                <w:lang w:bidi="ru-RU"/>
              </w:rPr>
              <w:t>86 441,92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</w:pPr>
          </w:p>
          <w:p w:rsidR="00176556" w:rsidRPr="00BB34C2" w:rsidRDefault="00176556" w:rsidP="007454C3">
            <w:pPr>
              <w:tabs>
                <w:tab w:val="left" w:pos="8820"/>
              </w:tabs>
              <w:autoSpaceDE w:val="0"/>
              <w:autoSpaceDN w:val="0"/>
              <w:adjustRightInd w:val="0"/>
            </w:pPr>
          </w:p>
          <w:p w:rsidR="007454C3" w:rsidRPr="00BB34C2" w:rsidRDefault="00176556" w:rsidP="007454C3">
            <w:pPr>
              <w:tabs>
                <w:tab w:val="left" w:pos="8820"/>
              </w:tabs>
              <w:autoSpaceDE w:val="0"/>
              <w:autoSpaceDN w:val="0"/>
              <w:adjustRightInd w:val="0"/>
            </w:pPr>
            <w:r w:rsidRPr="00BB34C2">
              <w:t>5 558,38</w:t>
            </w:r>
          </w:p>
        </w:tc>
      </w:tr>
      <w:tr w:rsidR="007454C3" w:rsidRPr="00BB34C2" w:rsidTr="00F12166">
        <w:tc>
          <w:tcPr>
            <w:tcW w:w="2972" w:type="dxa"/>
          </w:tcPr>
          <w:p w:rsidR="007454C3" w:rsidRPr="00BB34C2" w:rsidRDefault="007454C3" w:rsidP="007454C3">
            <w:pPr>
              <w:pStyle w:val="a3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Субсидирование расходов предприятий,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985" w:type="dxa"/>
            <w:vAlign w:val="center"/>
          </w:tcPr>
          <w:p w:rsidR="007454C3" w:rsidRPr="00BB34C2" w:rsidRDefault="007454C3" w:rsidP="007454C3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2022</w:t>
            </w:r>
          </w:p>
        </w:tc>
        <w:tc>
          <w:tcPr>
            <w:tcW w:w="2268" w:type="dxa"/>
          </w:tcPr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Средства бюджета ПК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Средства бюджета ПМР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  <w:r w:rsidRPr="00BB34C2">
              <w:rPr>
                <w:color w:val="000000"/>
                <w:lang w:bidi="ru-RU"/>
              </w:rPr>
              <w:t>Средства бюджета ЛГП</w:t>
            </w:r>
            <w:r w:rsidRPr="00BB34C2">
              <w:t xml:space="preserve"> </w:t>
            </w:r>
          </w:p>
        </w:tc>
        <w:tc>
          <w:tcPr>
            <w:tcW w:w="2268" w:type="dxa"/>
          </w:tcPr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  <w:r w:rsidRPr="00BB34C2">
              <w:rPr>
                <w:color w:val="000000"/>
                <w:lang w:bidi="ru-RU"/>
              </w:rPr>
              <w:t xml:space="preserve">3 678 280,90 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93 490,</w:t>
            </w:r>
            <w:r w:rsidR="00901E13" w:rsidRPr="00BB34C2">
              <w:rPr>
                <w:color w:val="000000"/>
                <w:lang w:bidi="ru-RU"/>
              </w:rPr>
              <w:t>00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  <w:r w:rsidRPr="00BB34C2">
              <w:t>61 552,83</w:t>
            </w:r>
          </w:p>
        </w:tc>
      </w:tr>
      <w:tr w:rsidR="007454C3" w:rsidRPr="00BB34C2" w:rsidTr="00F12166">
        <w:tc>
          <w:tcPr>
            <w:tcW w:w="2972" w:type="dxa"/>
          </w:tcPr>
          <w:p w:rsidR="007454C3" w:rsidRPr="00BB34C2" w:rsidRDefault="007454C3" w:rsidP="007454C3">
            <w:pPr>
              <w:pStyle w:val="a3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Субсидирование расходов предприятий,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985" w:type="dxa"/>
            <w:vAlign w:val="center"/>
          </w:tcPr>
          <w:p w:rsidR="007454C3" w:rsidRPr="00BB34C2" w:rsidRDefault="007454C3" w:rsidP="007454C3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2023</w:t>
            </w:r>
          </w:p>
        </w:tc>
        <w:tc>
          <w:tcPr>
            <w:tcW w:w="2268" w:type="dxa"/>
          </w:tcPr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Средства бюджета ПК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Средства бюджета ПМР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</w:tcPr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1E1B99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0</w:t>
            </w:r>
            <w:r w:rsidR="007454C3" w:rsidRPr="00BB34C2">
              <w:rPr>
                <w:color w:val="000000"/>
                <w:lang w:bidi="ru-RU"/>
              </w:rPr>
              <w:t>,00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1E1B99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  <w:r w:rsidRPr="00BB34C2">
              <w:rPr>
                <w:color w:val="000000"/>
                <w:lang w:bidi="ru-RU"/>
              </w:rPr>
              <w:t>0</w:t>
            </w:r>
            <w:r w:rsidR="007454C3" w:rsidRPr="00BB34C2">
              <w:rPr>
                <w:color w:val="000000"/>
                <w:lang w:bidi="ru-RU"/>
              </w:rPr>
              <w:t>,00</w:t>
            </w:r>
          </w:p>
        </w:tc>
      </w:tr>
      <w:tr w:rsidR="007454C3" w:rsidRPr="00BB34C2" w:rsidTr="00F12166">
        <w:tc>
          <w:tcPr>
            <w:tcW w:w="2972" w:type="dxa"/>
          </w:tcPr>
          <w:p w:rsidR="007454C3" w:rsidRPr="00BB34C2" w:rsidRDefault="007454C3" w:rsidP="007454C3">
            <w:pPr>
              <w:pStyle w:val="a3"/>
              <w:spacing w:before="0" w:after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Субсидирование расходов предприятий, занимающихся реализацией топливной древесины, в целях возмещения недополученных доходов в связи с оказанием услуг</w:t>
            </w:r>
          </w:p>
        </w:tc>
        <w:tc>
          <w:tcPr>
            <w:tcW w:w="1985" w:type="dxa"/>
            <w:vAlign w:val="center"/>
          </w:tcPr>
          <w:p w:rsidR="007454C3" w:rsidRPr="00BB34C2" w:rsidRDefault="007454C3" w:rsidP="007454C3">
            <w:pPr>
              <w:pStyle w:val="a3"/>
              <w:spacing w:before="0" w:after="0" w:line="36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B34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2024</w:t>
            </w:r>
          </w:p>
        </w:tc>
        <w:tc>
          <w:tcPr>
            <w:tcW w:w="2268" w:type="dxa"/>
          </w:tcPr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Средства бюджета ПК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Средства бюджета ПМР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</w:tc>
        <w:tc>
          <w:tcPr>
            <w:tcW w:w="2268" w:type="dxa"/>
          </w:tcPr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1E1B99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  <w:rPr>
                <w:color w:val="000000"/>
                <w:lang w:bidi="ru-RU"/>
              </w:rPr>
            </w:pPr>
            <w:r w:rsidRPr="00BB34C2">
              <w:rPr>
                <w:color w:val="000000"/>
                <w:lang w:bidi="ru-RU"/>
              </w:rPr>
              <w:t>0</w:t>
            </w:r>
            <w:r w:rsidR="007454C3" w:rsidRPr="00BB34C2">
              <w:rPr>
                <w:color w:val="000000"/>
                <w:lang w:bidi="ru-RU"/>
              </w:rPr>
              <w:t>,00</w:t>
            </w: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7454C3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</w:p>
          <w:p w:rsidR="007454C3" w:rsidRPr="00BB34C2" w:rsidRDefault="001E1B99" w:rsidP="007454C3">
            <w:pPr>
              <w:tabs>
                <w:tab w:val="left" w:pos="8820"/>
              </w:tabs>
              <w:autoSpaceDE w:val="0"/>
              <w:autoSpaceDN w:val="0"/>
              <w:adjustRightInd w:val="0"/>
              <w:jc w:val="both"/>
            </w:pPr>
            <w:r w:rsidRPr="00BB34C2">
              <w:rPr>
                <w:color w:val="000000"/>
                <w:lang w:bidi="ru-RU"/>
              </w:rPr>
              <w:t>0</w:t>
            </w:r>
            <w:r w:rsidR="007454C3" w:rsidRPr="00BB34C2">
              <w:rPr>
                <w:color w:val="000000"/>
                <w:lang w:bidi="ru-RU"/>
              </w:rPr>
              <w:t>,00</w:t>
            </w:r>
          </w:p>
        </w:tc>
      </w:tr>
    </w:tbl>
    <w:p w:rsidR="00C51527" w:rsidRDefault="00C51527" w:rsidP="00C51527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10694" w:rsidRDefault="00010694" w:rsidP="00010694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0" w:after="0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9786F">
        <w:rPr>
          <w:rFonts w:ascii="Times New Roman" w:hAnsi="Times New Roman" w:cs="Times New Roman"/>
          <w:color w:val="auto"/>
          <w:sz w:val="28"/>
          <w:szCs w:val="28"/>
        </w:rPr>
        <w:t xml:space="preserve"> опубликовать </w:t>
      </w:r>
      <w:r>
        <w:rPr>
          <w:rFonts w:ascii="Times New Roman" w:hAnsi="Times New Roman" w:cs="Times New Roman"/>
          <w:color w:val="auto"/>
          <w:sz w:val="28"/>
          <w:szCs w:val="28"/>
        </w:rPr>
        <w:t>в газете «Победа».</w:t>
      </w:r>
    </w:p>
    <w:p w:rsidR="00010694" w:rsidRDefault="00010694" w:rsidP="00010694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100" w:beforeAutospacing="1" w:after="100" w:afterAutospacing="1" w:line="360" w:lineRule="auto"/>
        <w:ind w:left="0" w:firstLine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 w:rsidR="00010694" w:rsidRDefault="00010694" w:rsidP="00010694">
      <w:pPr>
        <w:pStyle w:val="a3"/>
        <w:numPr>
          <w:ilvl w:val="0"/>
          <w:numId w:val="1"/>
        </w:numPr>
        <w:tabs>
          <w:tab w:val="num" w:pos="0"/>
          <w:tab w:val="left" w:pos="1134"/>
        </w:tabs>
        <w:spacing w:before="0" w:after="0" w:line="360" w:lineRule="auto"/>
        <w:ind w:left="0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010694" w:rsidRDefault="00010694" w:rsidP="00010694">
      <w:pPr>
        <w:pStyle w:val="a3"/>
        <w:spacing w:before="0" w:after="0" w:line="36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10694" w:rsidRDefault="00010694" w:rsidP="00010694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010694" w:rsidRDefault="00B95403" w:rsidP="00B95403">
      <w:pPr>
        <w:pStyle w:val="ConsPlusNormal"/>
        <w:widowControl/>
        <w:tabs>
          <w:tab w:val="left" w:pos="7655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</w:t>
      </w:r>
      <w:r w:rsidR="00010694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1069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  <w:t>А.А. Бибиков</w:t>
      </w:r>
    </w:p>
    <w:p w:rsidR="00010694" w:rsidRPr="00010694" w:rsidRDefault="00010694" w:rsidP="00010694">
      <w:pPr>
        <w:pStyle w:val="11"/>
        <w:shd w:val="clear" w:color="auto" w:fill="auto"/>
        <w:spacing w:before="0" w:after="0" w:line="360" w:lineRule="auto"/>
        <w:ind w:firstLine="720"/>
        <w:rPr>
          <w:rFonts w:ascii="Times New Roman" w:hAnsi="Times New Roman" w:cs="Times New Roman"/>
        </w:rPr>
      </w:pPr>
    </w:p>
    <w:sectPr w:rsidR="00010694" w:rsidRPr="00010694" w:rsidSect="00825E68">
      <w:pgSz w:w="11906" w:h="16838"/>
      <w:pgMar w:top="28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60101"/>
    <w:multiLevelType w:val="multilevel"/>
    <w:tmpl w:val="EF54FF0E"/>
    <w:lvl w:ilvl="0">
      <w:start w:val="1"/>
      <w:numFmt w:val="decimal"/>
      <w:lvlText w:val="%1."/>
      <w:lvlJc w:val="left"/>
      <w:pPr>
        <w:tabs>
          <w:tab w:val="num" w:pos="1730"/>
        </w:tabs>
        <w:ind w:left="1730" w:hanging="1020"/>
      </w:pPr>
    </w:lvl>
    <w:lvl w:ilvl="1">
      <w:start w:val="1"/>
      <w:numFmt w:val="decimal"/>
      <w:isLgl/>
      <w:lvlText w:val="%1.%2"/>
      <w:lvlJc w:val="left"/>
      <w:pPr>
        <w:ind w:left="1310" w:hanging="600"/>
      </w:pPr>
    </w:lvl>
    <w:lvl w:ilvl="2">
      <w:start w:val="1"/>
      <w:numFmt w:val="decimal"/>
      <w:isLgl/>
      <w:lvlText w:val="%1.%2.%3"/>
      <w:lvlJc w:val="left"/>
      <w:pPr>
        <w:ind w:left="1430" w:hanging="720"/>
      </w:pPr>
    </w:lvl>
    <w:lvl w:ilvl="3">
      <w:start w:val="1"/>
      <w:numFmt w:val="decimal"/>
      <w:isLgl/>
      <w:lvlText w:val="%1.%2.%3.%4"/>
      <w:lvlJc w:val="left"/>
      <w:pPr>
        <w:ind w:left="1790" w:hanging="1080"/>
      </w:pPr>
    </w:lvl>
    <w:lvl w:ilvl="4">
      <w:start w:val="1"/>
      <w:numFmt w:val="decimal"/>
      <w:isLgl/>
      <w:lvlText w:val="%1.%2.%3.%4.%5"/>
      <w:lvlJc w:val="left"/>
      <w:pPr>
        <w:ind w:left="1790" w:hanging="1080"/>
      </w:pPr>
    </w:lvl>
    <w:lvl w:ilvl="5">
      <w:start w:val="1"/>
      <w:numFmt w:val="decimal"/>
      <w:isLgl/>
      <w:lvlText w:val="%1.%2.%3.%4.%5.%6"/>
      <w:lvlJc w:val="left"/>
      <w:pPr>
        <w:ind w:left="2150" w:hanging="1440"/>
      </w:pPr>
    </w:lvl>
    <w:lvl w:ilvl="6">
      <w:start w:val="1"/>
      <w:numFmt w:val="decimal"/>
      <w:isLgl/>
      <w:lvlText w:val="%1.%2.%3.%4.%5.%6.%7"/>
      <w:lvlJc w:val="left"/>
      <w:pPr>
        <w:ind w:left="2150" w:hanging="1440"/>
      </w:pPr>
    </w:lvl>
    <w:lvl w:ilvl="7">
      <w:start w:val="1"/>
      <w:numFmt w:val="decimal"/>
      <w:isLgl/>
      <w:lvlText w:val="%1.%2.%3.%4.%5.%6.%7.%8"/>
      <w:lvlJc w:val="left"/>
      <w:pPr>
        <w:ind w:left="2510" w:hanging="1800"/>
      </w:pPr>
    </w:lvl>
    <w:lvl w:ilvl="8">
      <w:start w:val="1"/>
      <w:numFmt w:val="decimal"/>
      <w:isLgl/>
      <w:lvlText w:val="%1.%2.%3.%4.%5.%6.%7.%8.%9"/>
      <w:lvlJc w:val="left"/>
      <w:pPr>
        <w:ind w:left="2870" w:hanging="2160"/>
      </w:pPr>
    </w:lvl>
  </w:abstractNum>
  <w:abstractNum w:abstractNumId="1" w15:restartNumberingAfterBreak="0">
    <w:nsid w:val="1AF7210F"/>
    <w:multiLevelType w:val="hybridMultilevel"/>
    <w:tmpl w:val="9126DA0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23F7F57"/>
    <w:multiLevelType w:val="multilevel"/>
    <w:tmpl w:val="E6DAE20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000000"/>
      </w:rPr>
    </w:lvl>
  </w:abstractNum>
  <w:abstractNum w:abstractNumId="3" w15:restartNumberingAfterBreak="0">
    <w:nsid w:val="5F6D1592"/>
    <w:multiLevelType w:val="hybridMultilevel"/>
    <w:tmpl w:val="90DCDD7E"/>
    <w:lvl w:ilvl="0" w:tplc="D082C89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86E"/>
    <w:rsid w:val="00001BBB"/>
    <w:rsid w:val="00010694"/>
    <w:rsid w:val="00096439"/>
    <w:rsid w:val="000F5F28"/>
    <w:rsid w:val="00101C7E"/>
    <w:rsid w:val="00176556"/>
    <w:rsid w:val="001E1B99"/>
    <w:rsid w:val="0029786F"/>
    <w:rsid w:val="0035096F"/>
    <w:rsid w:val="00496835"/>
    <w:rsid w:val="004B1C09"/>
    <w:rsid w:val="005A2ED3"/>
    <w:rsid w:val="00652683"/>
    <w:rsid w:val="007454C3"/>
    <w:rsid w:val="007B5AE9"/>
    <w:rsid w:val="00825E68"/>
    <w:rsid w:val="00886DC9"/>
    <w:rsid w:val="008C086E"/>
    <w:rsid w:val="00901E13"/>
    <w:rsid w:val="009974E1"/>
    <w:rsid w:val="009A1EC9"/>
    <w:rsid w:val="00A15A26"/>
    <w:rsid w:val="00A742C7"/>
    <w:rsid w:val="00AE0049"/>
    <w:rsid w:val="00B869D2"/>
    <w:rsid w:val="00B95403"/>
    <w:rsid w:val="00BB34C2"/>
    <w:rsid w:val="00C12107"/>
    <w:rsid w:val="00C51527"/>
    <w:rsid w:val="00C83218"/>
    <w:rsid w:val="00D81CE4"/>
    <w:rsid w:val="00DB07AF"/>
    <w:rsid w:val="00E32B03"/>
    <w:rsid w:val="00E74C96"/>
    <w:rsid w:val="00EA62AE"/>
    <w:rsid w:val="00F12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35A95-C9C6-4D21-919C-EEF90F51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6526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52683"/>
    <w:pPr>
      <w:spacing w:before="75" w:after="75"/>
    </w:pPr>
    <w:rPr>
      <w:rFonts w:ascii="Arial" w:hAnsi="Arial" w:cs="Arial"/>
      <w:color w:val="000000"/>
      <w:sz w:val="20"/>
      <w:szCs w:val="20"/>
    </w:rPr>
  </w:style>
  <w:style w:type="character" w:styleId="a4">
    <w:name w:val="Hyperlink"/>
    <w:basedOn w:val="a0"/>
    <w:uiPriority w:val="99"/>
    <w:semiHidden/>
    <w:unhideWhenUsed/>
    <w:rsid w:val="00652683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6526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odytext">
    <w:name w:val="Body text_"/>
    <w:link w:val="11"/>
    <w:locked/>
    <w:rsid w:val="00010694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010694"/>
    <w:pPr>
      <w:shd w:val="clear" w:color="auto" w:fill="FFFFFF"/>
      <w:spacing w:before="240" w:after="420" w:line="482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Normal">
    <w:name w:val="ConsPlusNormal"/>
    <w:rsid w:val="0001069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basedOn w:val="a"/>
    <w:rsid w:val="00010694"/>
    <w:pPr>
      <w:spacing w:before="75" w:after="75"/>
    </w:pPr>
    <w:rPr>
      <w:rFonts w:ascii="Arial" w:hAnsi="Arial" w:cs="Arial"/>
      <w:color w:val="000000"/>
      <w:sz w:val="20"/>
      <w:szCs w:val="20"/>
    </w:rPr>
  </w:style>
  <w:style w:type="table" w:styleId="a5">
    <w:name w:val="Table Grid"/>
    <w:basedOn w:val="a1"/>
    <w:uiPriority w:val="39"/>
    <w:rsid w:val="00C51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12107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74C9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74C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RLAW020;n=46555;fld=134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EvstifeevaEA</cp:lastModifiedBy>
  <cp:revision>2</cp:revision>
  <cp:lastPrinted>2022-02-08T23:33:00Z</cp:lastPrinted>
  <dcterms:created xsi:type="dcterms:W3CDTF">2022-03-09T01:02:00Z</dcterms:created>
  <dcterms:modified xsi:type="dcterms:W3CDTF">2022-03-09T01:02:00Z</dcterms:modified>
</cp:coreProperties>
</file>