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AEA" w:rsidRPr="00571AEA" w:rsidRDefault="009404C3" w:rsidP="00571AEA">
      <w:pPr>
        <w:jc w:val="center"/>
        <w:rPr>
          <w:b/>
          <w:bCs/>
          <w:sz w:val="28"/>
          <w:szCs w:val="28"/>
        </w:rPr>
      </w:pPr>
      <w:r w:rsidRPr="009404C3">
        <w:rPr>
          <w:b/>
          <w:sz w:val="28"/>
          <w:szCs w:val="28"/>
        </w:rPr>
        <w:t>Отчет за 20</w:t>
      </w:r>
      <w:r w:rsidR="006950AC">
        <w:rPr>
          <w:b/>
          <w:sz w:val="28"/>
          <w:szCs w:val="28"/>
        </w:rPr>
        <w:t>2</w:t>
      </w:r>
      <w:r w:rsidR="00571AEA">
        <w:rPr>
          <w:b/>
          <w:sz w:val="28"/>
          <w:szCs w:val="28"/>
        </w:rPr>
        <w:t>1</w:t>
      </w:r>
      <w:r w:rsidRPr="009404C3">
        <w:rPr>
          <w:b/>
          <w:sz w:val="28"/>
          <w:szCs w:val="28"/>
        </w:rPr>
        <w:t xml:space="preserve"> год о реализации </w:t>
      </w:r>
      <w:r w:rsidRPr="009404C3">
        <w:rPr>
          <w:b/>
          <w:bCs/>
          <w:sz w:val="28"/>
          <w:szCs w:val="28"/>
        </w:rPr>
        <w:t xml:space="preserve">муниципальной программы </w:t>
      </w:r>
      <w:r w:rsidR="00571AEA" w:rsidRPr="00571AEA">
        <w:rPr>
          <w:b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</w:p>
    <w:p w:rsidR="001645AF" w:rsidRDefault="00571AEA" w:rsidP="00571AEA">
      <w:pPr>
        <w:jc w:val="center"/>
        <w:rPr>
          <w:b/>
          <w:bCs/>
          <w:sz w:val="28"/>
          <w:szCs w:val="28"/>
        </w:rPr>
      </w:pPr>
      <w:r w:rsidRPr="00571AEA">
        <w:rPr>
          <w:b/>
          <w:bCs/>
          <w:sz w:val="28"/>
          <w:szCs w:val="28"/>
        </w:rPr>
        <w:t>на 2021-2024 годы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1945"/>
        <w:gridCol w:w="2551"/>
        <w:gridCol w:w="2592"/>
        <w:gridCol w:w="4110"/>
      </w:tblGrid>
      <w:tr w:rsidR="001645AF" w:rsidRPr="001645AF" w:rsidTr="003475CA">
        <w:trPr>
          <w:tblHeader/>
        </w:trPr>
        <w:tc>
          <w:tcPr>
            <w:tcW w:w="4361" w:type="dxa"/>
            <w:shd w:val="clear" w:color="auto" w:fill="auto"/>
          </w:tcPr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 xml:space="preserve">Наименования </w:t>
            </w:r>
          </w:p>
          <w:p w:rsidR="001645AF" w:rsidRPr="001645AF" w:rsidRDefault="001645AF" w:rsidP="001645AF">
            <w:pPr>
              <w:jc w:val="center"/>
              <w:rPr>
                <w:b/>
                <w:sz w:val="28"/>
                <w:szCs w:val="28"/>
              </w:rPr>
            </w:pPr>
            <w:r w:rsidRPr="001645AF">
              <w:rPr>
                <w:b/>
                <w:bCs/>
              </w:rPr>
              <w:t>программных мероприятий</w:t>
            </w:r>
          </w:p>
        </w:tc>
        <w:tc>
          <w:tcPr>
            <w:tcW w:w="1945" w:type="dxa"/>
            <w:shd w:val="clear" w:color="auto" w:fill="auto"/>
          </w:tcPr>
          <w:p w:rsidR="001645AF" w:rsidRPr="001645AF" w:rsidRDefault="001645AF" w:rsidP="001645AF">
            <w:pPr>
              <w:jc w:val="center"/>
              <w:rPr>
                <w:b/>
                <w:sz w:val="28"/>
                <w:szCs w:val="28"/>
              </w:rPr>
            </w:pPr>
            <w:r w:rsidRPr="001645AF">
              <w:rPr>
                <w:b/>
                <w:bCs/>
              </w:rPr>
              <w:t>Период реализации</w:t>
            </w:r>
          </w:p>
        </w:tc>
        <w:tc>
          <w:tcPr>
            <w:tcW w:w="2551" w:type="dxa"/>
            <w:shd w:val="clear" w:color="auto" w:fill="auto"/>
          </w:tcPr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>Средства,</w:t>
            </w:r>
          </w:p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>предусмотренные</w:t>
            </w:r>
          </w:p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>в программе для финансирования программных мероприятий</w:t>
            </w:r>
          </w:p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>в 20</w:t>
            </w:r>
            <w:r w:rsidR="006950AC">
              <w:rPr>
                <w:b/>
                <w:bCs/>
              </w:rPr>
              <w:t>2</w:t>
            </w:r>
            <w:r w:rsidR="00571AEA">
              <w:rPr>
                <w:b/>
                <w:bCs/>
              </w:rPr>
              <w:t>1</w:t>
            </w:r>
            <w:r w:rsidRPr="001645AF">
              <w:rPr>
                <w:b/>
                <w:bCs/>
              </w:rPr>
              <w:t xml:space="preserve"> году, тыс. руб.</w:t>
            </w:r>
          </w:p>
        </w:tc>
        <w:tc>
          <w:tcPr>
            <w:tcW w:w="2592" w:type="dxa"/>
            <w:shd w:val="clear" w:color="auto" w:fill="auto"/>
          </w:tcPr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>Фактическое финансирование программных мероприятий</w:t>
            </w:r>
          </w:p>
          <w:p w:rsidR="001645AF" w:rsidRPr="001645AF" w:rsidRDefault="001645AF" w:rsidP="001645AF">
            <w:pPr>
              <w:tabs>
                <w:tab w:val="left" w:pos="5362"/>
              </w:tabs>
              <w:jc w:val="center"/>
              <w:rPr>
                <w:b/>
                <w:bCs/>
              </w:rPr>
            </w:pPr>
            <w:r w:rsidRPr="001645AF">
              <w:rPr>
                <w:b/>
                <w:bCs/>
              </w:rPr>
              <w:t>за 20</w:t>
            </w:r>
            <w:r w:rsidR="00716BDB">
              <w:rPr>
                <w:b/>
                <w:bCs/>
              </w:rPr>
              <w:t>2</w:t>
            </w:r>
            <w:r w:rsidR="00571AEA">
              <w:rPr>
                <w:b/>
                <w:bCs/>
              </w:rPr>
              <w:t>1</w:t>
            </w:r>
            <w:r w:rsidRPr="001645AF">
              <w:rPr>
                <w:b/>
                <w:bCs/>
              </w:rPr>
              <w:t>год, тыс. руб.</w:t>
            </w:r>
          </w:p>
        </w:tc>
        <w:tc>
          <w:tcPr>
            <w:tcW w:w="4110" w:type="dxa"/>
            <w:shd w:val="clear" w:color="auto" w:fill="auto"/>
          </w:tcPr>
          <w:p w:rsidR="001645AF" w:rsidRPr="001645AF" w:rsidRDefault="001645AF" w:rsidP="001645AF">
            <w:pPr>
              <w:jc w:val="center"/>
              <w:rPr>
                <w:b/>
                <w:sz w:val="28"/>
                <w:szCs w:val="28"/>
              </w:rPr>
            </w:pPr>
            <w:r w:rsidRPr="001645AF">
              <w:rPr>
                <w:b/>
                <w:bCs/>
              </w:rPr>
              <w:t>Результат</w:t>
            </w:r>
          </w:p>
        </w:tc>
      </w:tr>
      <w:tr w:rsidR="001645AF" w:rsidRPr="001645AF" w:rsidTr="003475CA">
        <w:tc>
          <w:tcPr>
            <w:tcW w:w="15559" w:type="dxa"/>
            <w:gridSpan w:val="5"/>
            <w:shd w:val="clear" w:color="auto" w:fill="auto"/>
          </w:tcPr>
          <w:p w:rsidR="00033619" w:rsidRPr="00033619" w:rsidRDefault="001645AF" w:rsidP="00033619">
            <w:pPr>
              <w:tabs>
                <w:tab w:val="left" w:pos="5362"/>
              </w:tabs>
              <w:ind w:right="-97"/>
              <w:jc w:val="center"/>
              <w:rPr>
                <w:b/>
                <w:bCs/>
              </w:rPr>
            </w:pPr>
            <w:r w:rsidRPr="009404C3">
              <w:rPr>
                <w:b/>
                <w:bCs/>
              </w:rPr>
              <w:t xml:space="preserve">Муниципальная программа </w:t>
            </w:r>
            <w:r w:rsidR="00033619" w:rsidRPr="00033619">
              <w:rPr>
                <w:b/>
                <w:bCs/>
              </w:rPr>
      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      </w:r>
          </w:p>
          <w:p w:rsidR="001645AF" w:rsidRPr="00DF234B" w:rsidRDefault="00033619" w:rsidP="00033619">
            <w:pPr>
              <w:tabs>
                <w:tab w:val="left" w:pos="536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033619">
              <w:rPr>
                <w:b/>
                <w:bCs/>
              </w:rPr>
              <w:t>на 2021-2024 годы</w:t>
            </w:r>
          </w:p>
          <w:p w:rsidR="001645AF" w:rsidRDefault="001645AF" w:rsidP="001645AF">
            <w:pPr>
              <w:tabs>
                <w:tab w:val="left" w:pos="5362"/>
              </w:tabs>
              <w:rPr>
                <w:u w:val="single"/>
              </w:rPr>
            </w:pPr>
            <w:r w:rsidRPr="009404C3">
              <w:t xml:space="preserve">Утверждена постановлением администрации Пожарского муниципального района Приморского края от </w:t>
            </w:r>
            <w:r w:rsidR="00033619">
              <w:t>2</w:t>
            </w:r>
            <w:r w:rsidRPr="009404C3">
              <w:t xml:space="preserve">0 </w:t>
            </w:r>
            <w:r w:rsidR="00033619">
              <w:t>декабря 2021</w:t>
            </w:r>
            <w:r w:rsidRPr="009404C3">
              <w:t xml:space="preserve"> года № </w:t>
            </w:r>
            <w:r w:rsidR="00033619">
              <w:t>726</w:t>
            </w:r>
            <w:r w:rsidRPr="009404C3">
              <w:t>-па</w:t>
            </w:r>
          </w:p>
          <w:p w:rsidR="001645AF" w:rsidRPr="003475CA" w:rsidRDefault="001645AF" w:rsidP="001645AF">
            <w:pPr>
              <w:tabs>
                <w:tab w:val="left" w:pos="5362"/>
              </w:tabs>
              <w:rPr>
                <w:sz w:val="16"/>
                <w:szCs w:val="16"/>
                <w:u w:val="single"/>
              </w:rPr>
            </w:pPr>
          </w:p>
          <w:p w:rsidR="001645AF" w:rsidRPr="009D0FBA" w:rsidRDefault="001645AF" w:rsidP="001645AF">
            <w:pPr>
              <w:tabs>
                <w:tab w:val="left" w:pos="5362"/>
              </w:tabs>
              <w:rPr>
                <w:u w:val="single"/>
              </w:rPr>
            </w:pPr>
            <w:r w:rsidRPr="009D0FBA">
              <w:rPr>
                <w:u w:val="single"/>
              </w:rPr>
              <w:t>Ответственные за реализацию программы (кураторы):</w:t>
            </w:r>
          </w:p>
          <w:p w:rsidR="001645AF" w:rsidRPr="001645AF" w:rsidRDefault="00033619" w:rsidP="00033619">
            <w:pPr>
              <w:numPr>
                <w:ilvl w:val="0"/>
                <w:numId w:val="5"/>
              </w:numPr>
              <w:tabs>
                <w:tab w:val="clear" w:pos="2771"/>
                <w:tab w:val="num" w:pos="2290"/>
                <w:tab w:val="left" w:pos="5362"/>
              </w:tabs>
              <w:ind w:hanging="1190"/>
              <w:rPr>
                <w:sz w:val="16"/>
                <w:szCs w:val="16"/>
                <w:u w:val="single"/>
              </w:rPr>
            </w:pPr>
            <w:r w:rsidRPr="00033619">
              <w:t>Отдел жизнеобеспечения, дорожного хозяйства и транспортных услуг администрации Пожарского муниципального района</w:t>
            </w:r>
          </w:p>
        </w:tc>
      </w:tr>
      <w:tr w:rsidR="001645AF" w:rsidRPr="001645AF" w:rsidTr="003475CA">
        <w:tc>
          <w:tcPr>
            <w:tcW w:w="4361" w:type="dxa"/>
            <w:shd w:val="clear" w:color="auto" w:fill="auto"/>
          </w:tcPr>
          <w:p w:rsidR="00571AEA" w:rsidRDefault="00571AEA" w:rsidP="00571AEA">
            <w:r>
              <w:t>Обеспечение населения Пожарского муниципального района топливной древесиной.</w:t>
            </w:r>
          </w:p>
          <w:p w:rsidR="001645AF" w:rsidRPr="001645AF" w:rsidRDefault="00571AEA" w:rsidP="00571AEA">
            <w:r>
              <w:t>Поддержка предприятий, занимающихся реализацией топливной древесины.</w:t>
            </w:r>
          </w:p>
        </w:tc>
        <w:tc>
          <w:tcPr>
            <w:tcW w:w="1945" w:type="dxa"/>
            <w:shd w:val="clear" w:color="auto" w:fill="auto"/>
          </w:tcPr>
          <w:p w:rsidR="001645AF" w:rsidRPr="001645AF" w:rsidRDefault="001645AF" w:rsidP="001645AF">
            <w:pPr>
              <w:jc w:val="center"/>
            </w:pPr>
            <w:r w:rsidRPr="001645AF">
              <w:t>20</w:t>
            </w:r>
            <w:r w:rsidR="006950AC">
              <w:t>2</w:t>
            </w:r>
            <w:r w:rsidR="00571AEA">
              <w:t>1</w:t>
            </w:r>
            <w:r w:rsidRPr="001645AF">
              <w:t xml:space="preserve"> год</w:t>
            </w:r>
          </w:p>
        </w:tc>
        <w:tc>
          <w:tcPr>
            <w:tcW w:w="2551" w:type="dxa"/>
            <w:shd w:val="clear" w:color="auto" w:fill="auto"/>
          </w:tcPr>
          <w:p w:rsidR="0051037C" w:rsidRDefault="0051037C" w:rsidP="0051037C">
            <w:pPr>
              <w:jc w:val="center"/>
              <w:rPr>
                <w:b/>
              </w:rPr>
            </w:pPr>
            <w:r w:rsidRPr="00571AEA">
              <w:rPr>
                <w:b/>
              </w:rPr>
              <w:t>9</w:t>
            </w:r>
            <w:r>
              <w:rPr>
                <w:b/>
              </w:rPr>
              <w:t> </w:t>
            </w:r>
            <w:r w:rsidRPr="00571AEA">
              <w:rPr>
                <w:b/>
              </w:rPr>
              <w:t>2</w:t>
            </w:r>
            <w:r>
              <w:rPr>
                <w:b/>
              </w:rPr>
              <w:t>00,3</w:t>
            </w:r>
          </w:p>
          <w:p w:rsidR="0051037C" w:rsidRPr="001645AF" w:rsidRDefault="0051037C" w:rsidP="0051037C">
            <w:pPr>
              <w:jc w:val="center"/>
            </w:pPr>
            <w:r w:rsidRPr="001645AF">
              <w:t>в т.ч.:</w:t>
            </w:r>
          </w:p>
          <w:p w:rsidR="0051037C" w:rsidRPr="001645AF" w:rsidRDefault="0051037C" w:rsidP="0051037C">
            <w:pPr>
              <w:jc w:val="center"/>
            </w:pPr>
            <w:r w:rsidRPr="00571AEA">
              <w:t>9</w:t>
            </w:r>
            <w:r>
              <w:t> </w:t>
            </w:r>
            <w:r w:rsidRPr="00571AEA">
              <w:t>108</w:t>
            </w:r>
            <w:r>
              <w:t>,30</w:t>
            </w:r>
            <w:r w:rsidRPr="001645AF">
              <w:t xml:space="preserve"> бюджет ПК</w:t>
            </w:r>
          </w:p>
          <w:p w:rsidR="0051037C" w:rsidRPr="001645AF" w:rsidRDefault="0051037C" w:rsidP="0051037C">
            <w:pPr>
              <w:jc w:val="center"/>
            </w:pPr>
            <w:r>
              <w:t>86,44</w:t>
            </w:r>
            <w:r w:rsidRPr="00716BDB">
              <w:t xml:space="preserve"> бюджет</w:t>
            </w:r>
            <w:r w:rsidRPr="001645AF">
              <w:t xml:space="preserve"> ПМР</w:t>
            </w:r>
          </w:p>
          <w:p w:rsidR="001645AF" w:rsidRPr="00954978" w:rsidRDefault="0051037C" w:rsidP="0051037C">
            <w:pPr>
              <w:jc w:val="center"/>
            </w:pPr>
            <w:r>
              <w:t xml:space="preserve">5,56 </w:t>
            </w:r>
            <w:r w:rsidRPr="00716BDB">
              <w:t>бюджет</w:t>
            </w:r>
            <w:r w:rsidRPr="001645AF">
              <w:t xml:space="preserve"> </w:t>
            </w:r>
            <w:r>
              <w:t>ГГП</w:t>
            </w:r>
          </w:p>
        </w:tc>
        <w:tc>
          <w:tcPr>
            <w:tcW w:w="2592" w:type="dxa"/>
            <w:shd w:val="clear" w:color="auto" w:fill="auto"/>
          </w:tcPr>
          <w:p w:rsidR="00571AEA" w:rsidRDefault="00571AEA" w:rsidP="00571AEA">
            <w:pPr>
              <w:jc w:val="center"/>
              <w:rPr>
                <w:b/>
              </w:rPr>
            </w:pPr>
            <w:r w:rsidRPr="00571AEA">
              <w:rPr>
                <w:b/>
              </w:rPr>
              <w:t>9</w:t>
            </w:r>
            <w:r w:rsidR="001C2550">
              <w:rPr>
                <w:b/>
              </w:rPr>
              <w:t> </w:t>
            </w:r>
            <w:r w:rsidRPr="00571AEA">
              <w:rPr>
                <w:b/>
              </w:rPr>
              <w:t>2</w:t>
            </w:r>
            <w:r w:rsidR="001C2550">
              <w:rPr>
                <w:b/>
              </w:rPr>
              <w:t>00,3</w:t>
            </w:r>
          </w:p>
          <w:p w:rsidR="00571AEA" w:rsidRPr="001645AF" w:rsidRDefault="00571AEA" w:rsidP="00571AEA">
            <w:pPr>
              <w:jc w:val="center"/>
            </w:pPr>
            <w:r w:rsidRPr="001645AF">
              <w:t>в т.ч.:</w:t>
            </w:r>
          </w:p>
          <w:p w:rsidR="00571AEA" w:rsidRPr="001645AF" w:rsidRDefault="00571AEA" w:rsidP="00571AEA">
            <w:pPr>
              <w:jc w:val="center"/>
            </w:pPr>
            <w:r w:rsidRPr="00571AEA">
              <w:t>9</w:t>
            </w:r>
            <w:r>
              <w:t> </w:t>
            </w:r>
            <w:r w:rsidRPr="00571AEA">
              <w:t>108</w:t>
            </w:r>
            <w:r>
              <w:t>,30</w:t>
            </w:r>
            <w:r w:rsidRPr="001645AF">
              <w:t xml:space="preserve"> бюджет ПК</w:t>
            </w:r>
          </w:p>
          <w:p w:rsidR="00571AEA" w:rsidRPr="001645AF" w:rsidRDefault="00BE29CC" w:rsidP="00571AEA">
            <w:pPr>
              <w:jc w:val="center"/>
            </w:pPr>
            <w:r>
              <w:t>86,44</w:t>
            </w:r>
            <w:r w:rsidR="00571AEA" w:rsidRPr="00716BDB">
              <w:t xml:space="preserve"> бюджет</w:t>
            </w:r>
            <w:r w:rsidR="00571AEA" w:rsidRPr="001645AF">
              <w:t xml:space="preserve"> ПМР</w:t>
            </w:r>
          </w:p>
          <w:p w:rsidR="001645AF" w:rsidRPr="00954978" w:rsidRDefault="00BE29CC" w:rsidP="00571AEA">
            <w:pPr>
              <w:jc w:val="center"/>
            </w:pPr>
            <w:r>
              <w:t>5,56</w:t>
            </w:r>
            <w:r w:rsidR="00571AEA">
              <w:t xml:space="preserve"> </w:t>
            </w:r>
            <w:r w:rsidR="00571AEA" w:rsidRPr="00716BDB">
              <w:t>бюджет</w:t>
            </w:r>
            <w:r w:rsidR="00571AEA" w:rsidRPr="001645AF">
              <w:t xml:space="preserve"> </w:t>
            </w:r>
            <w:r w:rsidR="00571AEA">
              <w:t>ГГП</w:t>
            </w:r>
          </w:p>
        </w:tc>
        <w:tc>
          <w:tcPr>
            <w:tcW w:w="4110" w:type="dxa"/>
            <w:shd w:val="clear" w:color="auto" w:fill="auto"/>
          </w:tcPr>
          <w:p w:rsidR="00913BEF" w:rsidRPr="001645AF" w:rsidRDefault="00BE29CC" w:rsidP="00913BEF">
            <w:pPr>
              <w:ind w:right="-108"/>
            </w:pPr>
            <w:r w:rsidRPr="00BE29CC">
              <w:t>На территории сельских поселений Пожарского муниципального района расположено 2643 дома с печным отоплением</w:t>
            </w:r>
            <w:r>
              <w:t xml:space="preserve">. </w:t>
            </w:r>
            <w:r w:rsidRPr="00BE29CC">
              <w:t>Средняя ежегодная потребность населения в топливной древесине за период 2018-2021 гг. составила около 10 %, от общего числа домовладений с печным отоплением на территории Пожарского муниципального района.</w:t>
            </w:r>
          </w:p>
        </w:tc>
      </w:tr>
      <w:tr w:rsidR="00913BEF" w:rsidRPr="001645AF" w:rsidTr="003475CA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BEF" w:rsidRPr="00954978" w:rsidRDefault="00913BEF" w:rsidP="00913BEF">
            <w:pPr>
              <w:tabs>
                <w:tab w:val="left" w:pos="303"/>
                <w:tab w:val="left" w:pos="497"/>
              </w:tabs>
              <w:ind w:right="-47"/>
              <w:rPr>
                <w:b/>
              </w:rPr>
            </w:pPr>
            <w:r w:rsidRPr="00954978">
              <w:rPr>
                <w:b/>
              </w:rPr>
              <w:t>ИТОГО:</w:t>
            </w:r>
          </w:p>
        </w:tc>
        <w:tc>
          <w:tcPr>
            <w:tcW w:w="1945" w:type="dxa"/>
            <w:shd w:val="clear" w:color="auto" w:fill="auto"/>
          </w:tcPr>
          <w:p w:rsidR="00913BEF" w:rsidRPr="00954978" w:rsidRDefault="00913BEF" w:rsidP="00913BEF">
            <w:pPr>
              <w:jc w:val="center"/>
              <w:rPr>
                <w:b/>
              </w:rPr>
            </w:pPr>
            <w:r w:rsidRPr="00954978">
              <w:rPr>
                <w:b/>
              </w:rPr>
              <w:t>20</w:t>
            </w:r>
            <w:r>
              <w:rPr>
                <w:b/>
              </w:rPr>
              <w:t>21</w:t>
            </w:r>
            <w:r w:rsidRPr="00954978">
              <w:rPr>
                <w:b/>
              </w:rPr>
              <w:t xml:space="preserve"> год</w:t>
            </w:r>
          </w:p>
        </w:tc>
        <w:tc>
          <w:tcPr>
            <w:tcW w:w="2551" w:type="dxa"/>
            <w:shd w:val="clear" w:color="auto" w:fill="auto"/>
          </w:tcPr>
          <w:p w:rsidR="0051037C" w:rsidRDefault="0051037C" w:rsidP="0051037C">
            <w:pPr>
              <w:jc w:val="center"/>
              <w:rPr>
                <w:b/>
              </w:rPr>
            </w:pPr>
            <w:r w:rsidRPr="00571AEA">
              <w:rPr>
                <w:b/>
              </w:rPr>
              <w:t>9</w:t>
            </w:r>
            <w:r>
              <w:rPr>
                <w:b/>
              </w:rPr>
              <w:t> </w:t>
            </w:r>
            <w:r w:rsidRPr="00571AEA">
              <w:rPr>
                <w:b/>
              </w:rPr>
              <w:t>2</w:t>
            </w:r>
            <w:r>
              <w:rPr>
                <w:b/>
              </w:rPr>
              <w:t>00,3</w:t>
            </w:r>
          </w:p>
          <w:p w:rsidR="0051037C" w:rsidRPr="001645AF" w:rsidRDefault="0051037C" w:rsidP="0051037C">
            <w:pPr>
              <w:jc w:val="center"/>
            </w:pPr>
            <w:r w:rsidRPr="001645AF">
              <w:t>в т.ч.:</w:t>
            </w:r>
          </w:p>
          <w:p w:rsidR="0051037C" w:rsidRPr="001645AF" w:rsidRDefault="0051037C" w:rsidP="0051037C">
            <w:pPr>
              <w:jc w:val="center"/>
            </w:pPr>
            <w:r w:rsidRPr="00571AEA">
              <w:t>9</w:t>
            </w:r>
            <w:r>
              <w:t> </w:t>
            </w:r>
            <w:r w:rsidRPr="00571AEA">
              <w:t>108</w:t>
            </w:r>
            <w:r>
              <w:t>,30</w:t>
            </w:r>
            <w:r w:rsidRPr="001645AF">
              <w:t xml:space="preserve"> бюджет ПК</w:t>
            </w:r>
          </w:p>
          <w:p w:rsidR="0051037C" w:rsidRPr="001645AF" w:rsidRDefault="0051037C" w:rsidP="0051037C">
            <w:pPr>
              <w:jc w:val="center"/>
            </w:pPr>
            <w:r>
              <w:t>86,44</w:t>
            </w:r>
            <w:r w:rsidRPr="00716BDB">
              <w:t xml:space="preserve"> бюджет</w:t>
            </w:r>
            <w:r w:rsidRPr="001645AF">
              <w:t xml:space="preserve"> ПМР</w:t>
            </w:r>
          </w:p>
          <w:p w:rsidR="00913BEF" w:rsidRPr="00954978" w:rsidRDefault="0051037C" w:rsidP="0051037C">
            <w:pPr>
              <w:jc w:val="center"/>
            </w:pPr>
            <w:r>
              <w:t xml:space="preserve">5,56 </w:t>
            </w:r>
            <w:r w:rsidRPr="00716BDB">
              <w:t>бюджет</w:t>
            </w:r>
            <w:r w:rsidRPr="001645AF">
              <w:t xml:space="preserve"> </w:t>
            </w:r>
            <w:r>
              <w:t>ГГП</w:t>
            </w:r>
          </w:p>
        </w:tc>
        <w:tc>
          <w:tcPr>
            <w:tcW w:w="2592" w:type="dxa"/>
            <w:shd w:val="clear" w:color="auto" w:fill="auto"/>
          </w:tcPr>
          <w:p w:rsidR="00913BEF" w:rsidRDefault="00913BEF" w:rsidP="00913BEF">
            <w:pPr>
              <w:jc w:val="center"/>
              <w:rPr>
                <w:b/>
              </w:rPr>
            </w:pPr>
            <w:r w:rsidRPr="00571AEA">
              <w:rPr>
                <w:b/>
              </w:rPr>
              <w:t>9</w:t>
            </w:r>
            <w:r w:rsidR="001C2550">
              <w:rPr>
                <w:b/>
              </w:rPr>
              <w:t> </w:t>
            </w:r>
            <w:r w:rsidRPr="00571AEA">
              <w:rPr>
                <w:b/>
              </w:rPr>
              <w:t>2</w:t>
            </w:r>
            <w:r w:rsidR="001C2550">
              <w:rPr>
                <w:b/>
              </w:rPr>
              <w:t>00,3</w:t>
            </w:r>
          </w:p>
          <w:p w:rsidR="00913BEF" w:rsidRPr="001645AF" w:rsidRDefault="00913BEF" w:rsidP="00913BEF">
            <w:pPr>
              <w:jc w:val="center"/>
            </w:pPr>
            <w:r w:rsidRPr="001645AF">
              <w:t>в т.ч.:</w:t>
            </w:r>
          </w:p>
          <w:p w:rsidR="00913BEF" w:rsidRPr="001645AF" w:rsidRDefault="00913BEF" w:rsidP="00913BEF">
            <w:pPr>
              <w:jc w:val="center"/>
            </w:pPr>
            <w:r w:rsidRPr="00571AEA">
              <w:t>9</w:t>
            </w:r>
            <w:r>
              <w:t> </w:t>
            </w:r>
            <w:r w:rsidRPr="00571AEA">
              <w:t>108</w:t>
            </w:r>
            <w:r>
              <w:t>,30</w:t>
            </w:r>
            <w:r w:rsidRPr="001645AF">
              <w:t xml:space="preserve"> бюджет ПК</w:t>
            </w:r>
          </w:p>
          <w:p w:rsidR="00913BEF" w:rsidRPr="001645AF" w:rsidRDefault="00913BEF" w:rsidP="00913BEF">
            <w:pPr>
              <w:jc w:val="center"/>
            </w:pPr>
            <w:r>
              <w:t>86,44</w:t>
            </w:r>
            <w:r w:rsidRPr="00716BDB">
              <w:t xml:space="preserve"> бюджет</w:t>
            </w:r>
            <w:r w:rsidRPr="001645AF">
              <w:t xml:space="preserve"> ПМР</w:t>
            </w:r>
          </w:p>
          <w:p w:rsidR="00913BEF" w:rsidRPr="00954978" w:rsidRDefault="00913BEF" w:rsidP="00913BEF">
            <w:pPr>
              <w:jc w:val="center"/>
            </w:pPr>
            <w:r>
              <w:t xml:space="preserve">5,56 </w:t>
            </w:r>
            <w:r w:rsidRPr="00716BDB">
              <w:t>бюджет</w:t>
            </w:r>
            <w:r w:rsidRPr="001645AF">
              <w:t xml:space="preserve"> </w:t>
            </w:r>
            <w:r>
              <w:t>ГГП</w:t>
            </w:r>
          </w:p>
        </w:tc>
        <w:tc>
          <w:tcPr>
            <w:tcW w:w="4110" w:type="dxa"/>
            <w:shd w:val="clear" w:color="auto" w:fill="auto"/>
          </w:tcPr>
          <w:p w:rsidR="00913BEF" w:rsidRDefault="00913BEF" w:rsidP="00913BEF">
            <w:pPr>
              <w:ind w:right="-108"/>
            </w:pPr>
            <w:r>
              <w:t>Доля населения, обеспеченного топливной древесиной от общей доли населения, проживающих в домах с печным отоплением:</w:t>
            </w:r>
          </w:p>
          <w:p w:rsidR="00913BEF" w:rsidRPr="001645AF" w:rsidRDefault="00913BEF" w:rsidP="00913BEF">
            <w:pPr>
              <w:tabs>
                <w:tab w:val="left" w:pos="303"/>
                <w:tab w:val="left" w:pos="497"/>
              </w:tabs>
              <w:ind w:right="-47"/>
            </w:pPr>
            <w:r>
              <w:t>-</w:t>
            </w:r>
            <w:r>
              <w:tab/>
              <w:t>2021 год - 10%.</w:t>
            </w:r>
          </w:p>
        </w:tc>
      </w:tr>
    </w:tbl>
    <w:p w:rsidR="001645AF" w:rsidRDefault="001645AF" w:rsidP="009404C3">
      <w:pPr>
        <w:jc w:val="center"/>
        <w:rPr>
          <w:b/>
          <w:bCs/>
          <w:sz w:val="28"/>
          <w:szCs w:val="28"/>
        </w:rPr>
      </w:pPr>
    </w:p>
    <w:p w:rsidR="0036150D" w:rsidRDefault="0036150D" w:rsidP="0036150D">
      <w:pPr>
        <w:rPr>
          <w:b/>
          <w:bCs/>
          <w:sz w:val="28"/>
          <w:szCs w:val="28"/>
        </w:rPr>
      </w:pPr>
    </w:p>
    <w:p w:rsidR="00401F7B" w:rsidRDefault="00401F7B" w:rsidP="0036150D">
      <w:pPr>
        <w:jc w:val="center"/>
        <w:rPr>
          <w:b/>
          <w:bCs/>
          <w:sz w:val="28"/>
          <w:szCs w:val="28"/>
        </w:rPr>
      </w:pPr>
      <w:bookmarkStart w:id="0" w:name="_Hlk40793848"/>
    </w:p>
    <w:p w:rsidR="00401F7B" w:rsidRDefault="00401F7B" w:rsidP="0036150D">
      <w:pPr>
        <w:jc w:val="center"/>
        <w:rPr>
          <w:b/>
          <w:bCs/>
          <w:sz w:val="28"/>
          <w:szCs w:val="28"/>
        </w:rPr>
      </w:pPr>
    </w:p>
    <w:p w:rsidR="00855B79" w:rsidRDefault="00855B79" w:rsidP="0036150D">
      <w:pPr>
        <w:jc w:val="center"/>
        <w:rPr>
          <w:b/>
          <w:bCs/>
          <w:sz w:val="28"/>
          <w:szCs w:val="28"/>
        </w:rPr>
      </w:pPr>
    </w:p>
    <w:p w:rsidR="00913BEF" w:rsidRPr="00571AEA" w:rsidRDefault="00D20A0A" w:rsidP="00913BEF">
      <w:pPr>
        <w:jc w:val="center"/>
        <w:rPr>
          <w:b/>
          <w:bCs/>
          <w:sz w:val="28"/>
          <w:szCs w:val="28"/>
        </w:rPr>
      </w:pPr>
      <w:r w:rsidRPr="00D20A0A">
        <w:rPr>
          <w:b/>
          <w:bCs/>
          <w:sz w:val="28"/>
          <w:szCs w:val="28"/>
        </w:rPr>
        <w:lastRenderedPageBreak/>
        <w:t xml:space="preserve">Оценка эффективности реализации муниципальной программы </w:t>
      </w:r>
      <w:r w:rsidR="00913BEF" w:rsidRPr="00571AEA">
        <w:rPr>
          <w:b/>
          <w:bCs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</w:p>
    <w:p w:rsidR="00D20A0A" w:rsidRDefault="00913BEF" w:rsidP="00913BEF">
      <w:pPr>
        <w:jc w:val="center"/>
        <w:rPr>
          <w:b/>
          <w:bCs/>
          <w:sz w:val="28"/>
          <w:szCs w:val="28"/>
        </w:rPr>
      </w:pPr>
      <w:r w:rsidRPr="00571AEA">
        <w:rPr>
          <w:b/>
          <w:bCs/>
          <w:sz w:val="28"/>
          <w:szCs w:val="28"/>
        </w:rPr>
        <w:t>на 2021-2024 годы</w:t>
      </w:r>
    </w:p>
    <w:p w:rsidR="00913BEF" w:rsidRPr="00D20A0A" w:rsidRDefault="00913BEF" w:rsidP="00913BEF">
      <w:pPr>
        <w:jc w:val="center"/>
        <w:rPr>
          <w:sz w:val="28"/>
          <w:szCs w:val="28"/>
        </w:rPr>
      </w:pPr>
    </w:p>
    <w:p w:rsidR="00D20A0A" w:rsidRPr="00D20A0A" w:rsidRDefault="00D20A0A" w:rsidP="00D20A0A">
      <w:pPr>
        <w:spacing w:after="240"/>
        <w:jc w:val="center"/>
        <w:outlineLvl w:val="2"/>
        <w:rPr>
          <w:b/>
          <w:sz w:val="28"/>
          <w:szCs w:val="28"/>
        </w:rPr>
      </w:pPr>
      <w:r w:rsidRPr="00D20A0A">
        <w:rPr>
          <w:b/>
          <w:sz w:val="28"/>
          <w:szCs w:val="28"/>
        </w:rPr>
        <w:t>Оценка эффективности использования средств бюджетов всех уровней</w:t>
      </w:r>
    </w:p>
    <w:tbl>
      <w:tblPr>
        <w:tblW w:w="15203" w:type="dxa"/>
        <w:tblInd w:w="39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7"/>
        <w:gridCol w:w="4146"/>
        <w:gridCol w:w="3544"/>
        <w:gridCol w:w="3296"/>
      </w:tblGrid>
      <w:tr w:rsidR="00C54A4A" w:rsidRPr="00D20A0A" w:rsidTr="00401F7B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A4A" w:rsidRPr="00D20A0A" w:rsidRDefault="00C54A4A" w:rsidP="00C54A4A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20A0A">
              <w:rPr>
                <w:b/>
              </w:rPr>
              <w:t>Мероприятие программы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A4A" w:rsidRPr="00D20A0A" w:rsidRDefault="00C54A4A" w:rsidP="00C54A4A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20A0A">
              <w:rPr>
                <w:b/>
              </w:rPr>
              <w:t>Планируемое финансовое обеспечение мероприятий программы</w:t>
            </w:r>
            <w:r w:rsidR="00EB30A0">
              <w:rPr>
                <w:b/>
              </w:rPr>
              <w:t xml:space="preserve"> из бюджета Пожарского муниципального района</w:t>
            </w:r>
            <w:r w:rsidRPr="00D20A0A">
              <w:rPr>
                <w:b/>
              </w:rPr>
              <w:t xml:space="preserve">, тыс. руб.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4A4A" w:rsidRPr="00D20A0A" w:rsidRDefault="00C54A4A" w:rsidP="00C54A4A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20A0A">
              <w:rPr>
                <w:b/>
              </w:rPr>
              <w:t>Фактическое финансовое обеспечение мероприятий программы</w:t>
            </w:r>
            <w:r w:rsidR="00EB30A0">
              <w:rPr>
                <w:b/>
              </w:rPr>
              <w:t xml:space="preserve"> из бюджета Пожарского муниципального района</w:t>
            </w:r>
            <w:r w:rsidR="00EB30A0" w:rsidRPr="00D20A0A">
              <w:rPr>
                <w:b/>
              </w:rPr>
              <w:t>,</w:t>
            </w:r>
            <w:r w:rsidRPr="00D20A0A">
              <w:rPr>
                <w:b/>
              </w:rPr>
              <w:t xml:space="preserve"> тыс. руб.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A4A" w:rsidRPr="00D20A0A" w:rsidRDefault="00C54A4A" w:rsidP="00C54A4A">
            <w:pPr>
              <w:ind w:left="-108" w:right="-74"/>
              <w:jc w:val="center"/>
              <w:rPr>
                <w:b/>
              </w:rPr>
            </w:pPr>
            <w:r w:rsidRPr="00D20A0A">
              <w:rPr>
                <w:b/>
              </w:rPr>
              <w:t>Оценка</w:t>
            </w:r>
          </w:p>
        </w:tc>
      </w:tr>
      <w:tr w:rsidR="0051037C" w:rsidRPr="00D20A0A" w:rsidTr="0051037C">
        <w:trPr>
          <w:trHeight w:val="440"/>
        </w:trPr>
        <w:tc>
          <w:tcPr>
            <w:tcW w:w="421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D20A0A" w:rsidRDefault="0051037C" w:rsidP="0051037C">
            <w:pPr>
              <w:rPr>
                <w:b/>
              </w:rPr>
            </w:pPr>
            <w:r w:rsidRPr="00E318BF">
              <w:t>Обеспечение населения Пожарского муниципального района топливной древесиной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318BF">
              <w:t>9 108,30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318BF">
              <w:t>9 108,30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37C" w:rsidRPr="00D20A0A" w:rsidRDefault="0051037C" w:rsidP="0051037C">
            <w:pPr>
              <w:ind w:left="-108" w:right="-74"/>
              <w:jc w:val="center"/>
              <w:rPr>
                <w:b/>
              </w:rPr>
            </w:pPr>
            <w:r w:rsidRPr="00E318BF">
              <w:t>100,0%</w:t>
            </w:r>
          </w:p>
        </w:tc>
      </w:tr>
      <w:tr w:rsidR="0051037C" w:rsidRPr="00E318BF" w:rsidTr="0029624E">
        <w:trPr>
          <w:trHeight w:val="426"/>
        </w:trPr>
        <w:tc>
          <w:tcPr>
            <w:tcW w:w="4217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rPr>
                <w:b/>
              </w:rPr>
            </w:pP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jc w:val="center"/>
            </w:pPr>
            <w:r w:rsidRPr="00E318BF">
              <w:t>86,44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jc w:val="center"/>
            </w:pPr>
            <w:r w:rsidRPr="00E318BF">
              <w:t>86,44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37C" w:rsidRPr="00E318BF" w:rsidRDefault="0051037C" w:rsidP="0051037C">
            <w:pPr>
              <w:ind w:left="-108" w:right="-74"/>
              <w:jc w:val="center"/>
            </w:pPr>
            <w:r w:rsidRPr="00E318BF">
              <w:t>100,0%</w:t>
            </w:r>
          </w:p>
        </w:tc>
      </w:tr>
      <w:tr w:rsidR="0051037C" w:rsidRPr="00E318BF" w:rsidTr="0051037C">
        <w:trPr>
          <w:trHeight w:val="409"/>
        </w:trPr>
        <w:tc>
          <w:tcPr>
            <w:tcW w:w="421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/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jc w:val="center"/>
            </w:pPr>
            <w:r>
              <w:t>5,56</w:t>
            </w:r>
            <w:bookmarkStart w:id="1" w:name="_GoBack"/>
            <w:bookmarkEnd w:id="1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037C" w:rsidRPr="00E318BF" w:rsidRDefault="0051037C" w:rsidP="0051037C">
            <w:pPr>
              <w:jc w:val="center"/>
            </w:pPr>
            <w:r>
              <w:t>5,56</w:t>
            </w:r>
          </w:p>
        </w:tc>
        <w:tc>
          <w:tcPr>
            <w:tcW w:w="32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1037C" w:rsidRPr="00E318BF" w:rsidRDefault="0051037C" w:rsidP="0051037C">
            <w:pPr>
              <w:jc w:val="center"/>
            </w:pPr>
            <w:r w:rsidRPr="00E318BF">
              <w:t>100,0%</w:t>
            </w:r>
          </w:p>
        </w:tc>
      </w:tr>
    </w:tbl>
    <w:p w:rsidR="00716BDB" w:rsidRDefault="00716BDB" w:rsidP="007C7825">
      <w:pPr>
        <w:outlineLvl w:val="2"/>
        <w:rPr>
          <w:b/>
          <w:bCs/>
          <w:sz w:val="28"/>
          <w:szCs w:val="28"/>
        </w:rPr>
      </w:pPr>
    </w:p>
    <w:p w:rsidR="00D20A0A" w:rsidRDefault="00D20A0A" w:rsidP="00D20A0A">
      <w:pPr>
        <w:jc w:val="center"/>
        <w:outlineLvl w:val="2"/>
        <w:rPr>
          <w:b/>
          <w:bCs/>
          <w:sz w:val="28"/>
          <w:szCs w:val="28"/>
        </w:rPr>
      </w:pPr>
      <w:r w:rsidRPr="00D20A0A">
        <w:rPr>
          <w:b/>
          <w:bCs/>
          <w:sz w:val="28"/>
          <w:szCs w:val="28"/>
        </w:rPr>
        <w:t xml:space="preserve">Оценка эффективности муниципальной программы </w:t>
      </w:r>
    </w:p>
    <w:p w:rsidR="00C1472F" w:rsidRPr="00D20A0A" w:rsidRDefault="00C1472F" w:rsidP="00D20A0A">
      <w:pPr>
        <w:jc w:val="center"/>
        <w:outlineLvl w:val="2"/>
        <w:rPr>
          <w:b/>
          <w:bCs/>
        </w:rPr>
      </w:pPr>
    </w:p>
    <w:tbl>
      <w:tblPr>
        <w:tblW w:w="15221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7"/>
        <w:gridCol w:w="4961"/>
        <w:gridCol w:w="6043"/>
      </w:tblGrid>
      <w:tr w:rsidR="00D20A0A" w:rsidRPr="00D20A0A" w:rsidTr="008035CE">
        <w:trPr>
          <w:trHeight w:val="1657"/>
          <w:jc w:val="center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472F" w:rsidRPr="008035CE" w:rsidRDefault="00D20A0A" w:rsidP="00C1472F">
            <w:pPr>
              <w:jc w:val="center"/>
              <w:rPr>
                <w:b/>
              </w:rPr>
            </w:pPr>
            <w:r w:rsidRPr="008035CE">
              <w:rPr>
                <w:b/>
              </w:rPr>
              <w:t xml:space="preserve">Итоговая </w:t>
            </w:r>
          </w:p>
          <w:p w:rsidR="00D20A0A" w:rsidRPr="008035CE" w:rsidRDefault="00D20A0A" w:rsidP="00C1472F">
            <w:pPr>
              <w:jc w:val="center"/>
              <w:rPr>
                <w:b/>
              </w:rPr>
            </w:pPr>
            <w:r w:rsidRPr="008035CE">
              <w:rPr>
                <w:b/>
              </w:rPr>
              <w:t>сводная оценка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472F" w:rsidRPr="008035CE" w:rsidRDefault="00D20A0A" w:rsidP="00C1472F">
            <w:pPr>
              <w:jc w:val="center"/>
              <w:rPr>
                <w:b/>
              </w:rPr>
            </w:pPr>
            <w:r w:rsidRPr="008035CE">
              <w:rPr>
                <w:b/>
              </w:rPr>
              <w:t xml:space="preserve">Вывод </w:t>
            </w:r>
          </w:p>
          <w:p w:rsidR="00D20A0A" w:rsidRPr="008035CE" w:rsidRDefault="00D20A0A" w:rsidP="00C1472F">
            <w:pPr>
              <w:jc w:val="center"/>
              <w:rPr>
                <w:b/>
              </w:rPr>
            </w:pPr>
            <w:r w:rsidRPr="008035CE">
              <w:rPr>
                <w:b/>
              </w:rPr>
              <w:t>об эффективности программы</w:t>
            </w:r>
          </w:p>
        </w:tc>
        <w:tc>
          <w:tcPr>
            <w:tcW w:w="6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472F" w:rsidRPr="008035CE" w:rsidRDefault="00D20A0A" w:rsidP="00C1472F">
            <w:pPr>
              <w:jc w:val="center"/>
              <w:rPr>
                <w:b/>
              </w:rPr>
            </w:pPr>
            <w:r w:rsidRPr="008035CE">
              <w:rPr>
                <w:b/>
              </w:rPr>
              <w:t xml:space="preserve">Предложения </w:t>
            </w:r>
          </w:p>
          <w:p w:rsidR="00D20A0A" w:rsidRPr="008035CE" w:rsidRDefault="00D20A0A" w:rsidP="00C1472F">
            <w:pPr>
              <w:jc w:val="center"/>
              <w:rPr>
                <w:b/>
              </w:rPr>
            </w:pPr>
            <w:r w:rsidRPr="008035CE">
              <w:rPr>
                <w:b/>
              </w:rPr>
              <w:t>по дальнейшей реализации программы</w:t>
            </w:r>
          </w:p>
        </w:tc>
      </w:tr>
      <w:tr w:rsidR="00855B79" w:rsidRPr="00D20A0A" w:rsidTr="007C7825">
        <w:trPr>
          <w:trHeight w:val="282"/>
          <w:jc w:val="center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B79" w:rsidRPr="008035CE" w:rsidRDefault="00855B79" w:rsidP="00C1472F">
            <w:pPr>
              <w:spacing w:before="100" w:beforeAutospacing="1" w:after="100" w:afterAutospacing="1"/>
              <w:jc w:val="center"/>
            </w:pPr>
            <w:r w:rsidRPr="008035CE">
              <w:t>Удовлетворительная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5B79" w:rsidRPr="008035CE" w:rsidRDefault="00855B79" w:rsidP="007C7825">
            <w:pPr>
              <w:jc w:val="center"/>
            </w:pPr>
            <w:r w:rsidRPr="008035CE">
              <w:t>Пояснение:</w:t>
            </w:r>
          </w:p>
          <w:p w:rsidR="00855B79" w:rsidRPr="008035CE" w:rsidRDefault="00855B79" w:rsidP="00855B79">
            <w:pPr>
              <w:jc w:val="center"/>
            </w:pPr>
            <w:r w:rsidRPr="008035CE">
              <w:t xml:space="preserve">Эффективность муниципальной программы зависит от финансового обеспечения государственной программы </w:t>
            </w:r>
            <w:r w:rsidR="00913BEF" w:rsidRPr="00913BEF">
              <w:t>Приморского края «Обеспечение доступным жильем и качественными услугами ЖКХ населения Приморского края» на 2020-2027 годы</w:t>
            </w:r>
          </w:p>
          <w:p w:rsidR="00855B79" w:rsidRPr="008035CE" w:rsidRDefault="00855B79" w:rsidP="00C1472F">
            <w:pPr>
              <w:spacing w:before="100" w:beforeAutospacing="1" w:after="100" w:afterAutospacing="1"/>
              <w:jc w:val="center"/>
            </w:pPr>
            <w:r w:rsidRPr="008035CE">
              <w:t> </w:t>
            </w:r>
          </w:p>
        </w:tc>
        <w:tc>
          <w:tcPr>
            <w:tcW w:w="60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64E0" w:rsidRDefault="00D164E0" w:rsidP="00D164E0">
            <w:pPr>
              <w:autoSpaceDE w:val="0"/>
              <w:autoSpaceDN w:val="0"/>
              <w:adjustRightInd w:val="0"/>
              <w:jc w:val="center"/>
            </w:pPr>
            <w:r>
              <w:t xml:space="preserve">Увеличение объема </w:t>
            </w:r>
            <w:r w:rsidRPr="00D164E0">
              <w:t>субсидий из краевого бюджета бюджетам муниципальных образований Приморского края на обеспечение граждан твердым топливо</w:t>
            </w:r>
            <w:r>
              <w:t>м с целью охвата большей доли площади жилищного фонда, необорудованного централизованным отоплением к общей площади жилищного фонда.</w:t>
            </w:r>
          </w:p>
          <w:p w:rsidR="00855B79" w:rsidRPr="008035CE" w:rsidRDefault="00855B79" w:rsidP="007C7825">
            <w:pPr>
              <w:spacing w:before="100" w:beforeAutospacing="1" w:after="100" w:afterAutospacing="1"/>
              <w:jc w:val="center"/>
            </w:pPr>
          </w:p>
        </w:tc>
      </w:tr>
      <w:bookmarkEnd w:id="0"/>
    </w:tbl>
    <w:p w:rsidR="00BA1D81" w:rsidRDefault="00BA1D81" w:rsidP="001645AF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sectPr w:rsidR="00BA1D81" w:rsidSect="00855B79">
      <w:pgSz w:w="16839" w:h="11907" w:orient="landscape" w:code="9"/>
      <w:pgMar w:top="426" w:right="459" w:bottom="851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7A8" w:rsidRDefault="008D37A8">
      <w:r>
        <w:separator/>
      </w:r>
    </w:p>
  </w:endnote>
  <w:endnote w:type="continuationSeparator" w:id="0">
    <w:p w:rsidR="008D37A8" w:rsidRDefault="008D3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7A8" w:rsidRDefault="008D37A8">
      <w:r>
        <w:separator/>
      </w:r>
    </w:p>
  </w:footnote>
  <w:footnote w:type="continuationSeparator" w:id="0">
    <w:p w:rsidR="008D37A8" w:rsidRDefault="008D3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65BDB"/>
    <w:multiLevelType w:val="hybridMultilevel"/>
    <w:tmpl w:val="9F3A0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77665"/>
    <w:multiLevelType w:val="multilevel"/>
    <w:tmpl w:val="A8CE89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Garamond" w:hAnsi="Garamond"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Garamond" w:hAnsi="Garamond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Garamond" w:hAnsi="Garamond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Garamond" w:hAnsi="Garamond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Garamond" w:hAnsi="Garamond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Garamond" w:hAnsi="Garamond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Garamond" w:hAnsi="Garamond" w:hint="default"/>
        <w:color w:val="auto"/>
        <w:sz w:val="22"/>
      </w:rPr>
    </w:lvl>
  </w:abstractNum>
  <w:abstractNum w:abstractNumId="2" w15:restartNumberingAfterBreak="0">
    <w:nsid w:val="3D151298"/>
    <w:multiLevelType w:val="hybridMultilevel"/>
    <w:tmpl w:val="E7E82DAA"/>
    <w:lvl w:ilvl="0" w:tplc="041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" w15:restartNumberingAfterBreak="0">
    <w:nsid w:val="49D53B95"/>
    <w:multiLevelType w:val="hybridMultilevel"/>
    <w:tmpl w:val="F2BEF48A"/>
    <w:lvl w:ilvl="0" w:tplc="DAB6FBD6">
      <w:start w:val="1"/>
      <w:numFmt w:val="bullet"/>
      <w:lvlText w:val=""/>
      <w:lvlJc w:val="left"/>
      <w:pPr>
        <w:tabs>
          <w:tab w:val="num" w:pos="2771"/>
        </w:tabs>
        <w:ind w:left="2771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69F3CF5"/>
    <w:multiLevelType w:val="hybridMultilevel"/>
    <w:tmpl w:val="DF8E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0F712E"/>
    <w:multiLevelType w:val="hybridMultilevel"/>
    <w:tmpl w:val="DF8EF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294"/>
    <w:rsid w:val="00000B71"/>
    <w:rsid w:val="00002E32"/>
    <w:rsid w:val="00005648"/>
    <w:rsid w:val="00005E5B"/>
    <w:rsid w:val="00014A4D"/>
    <w:rsid w:val="0001715E"/>
    <w:rsid w:val="00020F17"/>
    <w:rsid w:val="00026B88"/>
    <w:rsid w:val="00033619"/>
    <w:rsid w:val="00036824"/>
    <w:rsid w:val="0003759B"/>
    <w:rsid w:val="00042027"/>
    <w:rsid w:val="000464C1"/>
    <w:rsid w:val="000505B0"/>
    <w:rsid w:val="000527FB"/>
    <w:rsid w:val="00057FDA"/>
    <w:rsid w:val="00060DF3"/>
    <w:rsid w:val="00063807"/>
    <w:rsid w:val="000663C7"/>
    <w:rsid w:val="0006739C"/>
    <w:rsid w:val="000740B4"/>
    <w:rsid w:val="00074D75"/>
    <w:rsid w:val="00077FED"/>
    <w:rsid w:val="0008308E"/>
    <w:rsid w:val="000928BF"/>
    <w:rsid w:val="00093D88"/>
    <w:rsid w:val="000B0A4C"/>
    <w:rsid w:val="000B4680"/>
    <w:rsid w:val="000B6352"/>
    <w:rsid w:val="000C2BF2"/>
    <w:rsid w:val="000C62E4"/>
    <w:rsid w:val="000C6AC6"/>
    <w:rsid w:val="000C7C97"/>
    <w:rsid w:val="000E0333"/>
    <w:rsid w:val="000E0ECA"/>
    <w:rsid w:val="000E2017"/>
    <w:rsid w:val="000E344F"/>
    <w:rsid w:val="000E64F8"/>
    <w:rsid w:val="000F3CBF"/>
    <w:rsid w:val="000F533C"/>
    <w:rsid w:val="000F7BA3"/>
    <w:rsid w:val="001021C2"/>
    <w:rsid w:val="00111870"/>
    <w:rsid w:val="0011261C"/>
    <w:rsid w:val="001153B6"/>
    <w:rsid w:val="00122F05"/>
    <w:rsid w:val="001316ED"/>
    <w:rsid w:val="00131962"/>
    <w:rsid w:val="0013754D"/>
    <w:rsid w:val="00155DA5"/>
    <w:rsid w:val="001560DF"/>
    <w:rsid w:val="00156C6E"/>
    <w:rsid w:val="00157055"/>
    <w:rsid w:val="00160161"/>
    <w:rsid w:val="0016428F"/>
    <w:rsid w:val="001645AF"/>
    <w:rsid w:val="00171E30"/>
    <w:rsid w:val="00172A1F"/>
    <w:rsid w:val="00175881"/>
    <w:rsid w:val="00176DC7"/>
    <w:rsid w:val="001857D0"/>
    <w:rsid w:val="001866F1"/>
    <w:rsid w:val="001871E4"/>
    <w:rsid w:val="00190EB5"/>
    <w:rsid w:val="00192380"/>
    <w:rsid w:val="00192AFC"/>
    <w:rsid w:val="00197D75"/>
    <w:rsid w:val="001A0D08"/>
    <w:rsid w:val="001A38F2"/>
    <w:rsid w:val="001B0B7D"/>
    <w:rsid w:val="001B1981"/>
    <w:rsid w:val="001B5798"/>
    <w:rsid w:val="001B5F8F"/>
    <w:rsid w:val="001C2550"/>
    <w:rsid w:val="001C2A37"/>
    <w:rsid w:val="001C3649"/>
    <w:rsid w:val="001C3B94"/>
    <w:rsid w:val="001C44EF"/>
    <w:rsid w:val="001C7735"/>
    <w:rsid w:val="001D33BB"/>
    <w:rsid w:val="001D5D00"/>
    <w:rsid w:val="001D6229"/>
    <w:rsid w:val="001D7E35"/>
    <w:rsid w:val="001E1985"/>
    <w:rsid w:val="001E543D"/>
    <w:rsid w:val="001F16D0"/>
    <w:rsid w:val="001F305C"/>
    <w:rsid w:val="00201E16"/>
    <w:rsid w:val="0020232F"/>
    <w:rsid w:val="0020267D"/>
    <w:rsid w:val="002047E8"/>
    <w:rsid w:val="002067CF"/>
    <w:rsid w:val="002071D8"/>
    <w:rsid w:val="00207381"/>
    <w:rsid w:val="002076F9"/>
    <w:rsid w:val="002159B8"/>
    <w:rsid w:val="00215AAA"/>
    <w:rsid w:val="002217B3"/>
    <w:rsid w:val="002461BD"/>
    <w:rsid w:val="00250E3B"/>
    <w:rsid w:val="00252C41"/>
    <w:rsid w:val="00255848"/>
    <w:rsid w:val="002619E4"/>
    <w:rsid w:val="00271895"/>
    <w:rsid w:val="00271C35"/>
    <w:rsid w:val="002766FA"/>
    <w:rsid w:val="0028133F"/>
    <w:rsid w:val="002867C8"/>
    <w:rsid w:val="00286D2E"/>
    <w:rsid w:val="00296663"/>
    <w:rsid w:val="00296815"/>
    <w:rsid w:val="00297F35"/>
    <w:rsid w:val="002A2C20"/>
    <w:rsid w:val="002A405D"/>
    <w:rsid w:val="002B4E3E"/>
    <w:rsid w:val="002B7BC4"/>
    <w:rsid w:val="002B7C32"/>
    <w:rsid w:val="002C3AF5"/>
    <w:rsid w:val="002D0759"/>
    <w:rsid w:val="002D0ADE"/>
    <w:rsid w:val="002D19AC"/>
    <w:rsid w:val="002D216F"/>
    <w:rsid w:val="002D2251"/>
    <w:rsid w:val="002D2A6B"/>
    <w:rsid w:val="002D3D9D"/>
    <w:rsid w:val="002E2BE0"/>
    <w:rsid w:val="002E5301"/>
    <w:rsid w:val="002E6D60"/>
    <w:rsid w:val="002E701E"/>
    <w:rsid w:val="002F0394"/>
    <w:rsid w:val="002F1B1A"/>
    <w:rsid w:val="002F585E"/>
    <w:rsid w:val="00305BB9"/>
    <w:rsid w:val="0030677F"/>
    <w:rsid w:val="00315AC2"/>
    <w:rsid w:val="003168C3"/>
    <w:rsid w:val="00317C79"/>
    <w:rsid w:val="00322805"/>
    <w:rsid w:val="00324BAE"/>
    <w:rsid w:val="003351A6"/>
    <w:rsid w:val="003453EE"/>
    <w:rsid w:val="003475CA"/>
    <w:rsid w:val="00351DA3"/>
    <w:rsid w:val="00352D58"/>
    <w:rsid w:val="0036074C"/>
    <w:rsid w:val="0036150D"/>
    <w:rsid w:val="003671A5"/>
    <w:rsid w:val="00371B53"/>
    <w:rsid w:val="00381BF7"/>
    <w:rsid w:val="003B2743"/>
    <w:rsid w:val="003B3E17"/>
    <w:rsid w:val="003B3FCF"/>
    <w:rsid w:val="003B6BC4"/>
    <w:rsid w:val="003C0998"/>
    <w:rsid w:val="003C143C"/>
    <w:rsid w:val="003C2018"/>
    <w:rsid w:val="003C77C9"/>
    <w:rsid w:val="003D4FD5"/>
    <w:rsid w:val="003D6B8A"/>
    <w:rsid w:val="003E16F6"/>
    <w:rsid w:val="003E181C"/>
    <w:rsid w:val="003E23C9"/>
    <w:rsid w:val="003E2BB5"/>
    <w:rsid w:val="003E2CEF"/>
    <w:rsid w:val="003E3D54"/>
    <w:rsid w:val="003F70E7"/>
    <w:rsid w:val="00400A5F"/>
    <w:rsid w:val="00401F7B"/>
    <w:rsid w:val="00403AE0"/>
    <w:rsid w:val="004066AD"/>
    <w:rsid w:val="004102F9"/>
    <w:rsid w:val="0042012B"/>
    <w:rsid w:val="00423318"/>
    <w:rsid w:val="0042389B"/>
    <w:rsid w:val="00424CC7"/>
    <w:rsid w:val="00427193"/>
    <w:rsid w:val="0042733B"/>
    <w:rsid w:val="00433F10"/>
    <w:rsid w:val="004362AE"/>
    <w:rsid w:val="0043638E"/>
    <w:rsid w:val="004366B2"/>
    <w:rsid w:val="00444205"/>
    <w:rsid w:val="004502E6"/>
    <w:rsid w:val="00453A89"/>
    <w:rsid w:val="004651CC"/>
    <w:rsid w:val="004704F4"/>
    <w:rsid w:val="00487BB8"/>
    <w:rsid w:val="004925DD"/>
    <w:rsid w:val="004A4C9B"/>
    <w:rsid w:val="004B116D"/>
    <w:rsid w:val="004B2292"/>
    <w:rsid w:val="004B4CE9"/>
    <w:rsid w:val="004C5358"/>
    <w:rsid w:val="004D29B2"/>
    <w:rsid w:val="004E2CB4"/>
    <w:rsid w:val="004E553C"/>
    <w:rsid w:val="004E60A9"/>
    <w:rsid w:val="004F4373"/>
    <w:rsid w:val="004F697D"/>
    <w:rsid w:val="004F72F0"/>
    <w:rsid w:val="004F7FE1"/>
    <w:rsid w:val="00506194"/>
    <w:rsid w:val="0051037C"/>
    <w:rsid w:val="00512CD3"/>
    <w:rsid w:val="005135C1"/>
    <w:rsid w:val="00516908"/>
    <w:rsid w:val="005206C4"/>
    <w:rsid w:val="0052254B"/>
    <w:rsid w:val="00530B89"/>
    <w:rsid w:val="00531C72"/>
    <w:rsid w:val="00532431"/>
    <w:rsid w:val="00545C47"/>
    <w:rsid w:val="00545DDD"/>
    <w:rsid w:val="00547797"/>
    <w:rsid w:val="00547B5B"/>
    <w:rsid w:val="005565E4"/>
    <w:rsid w:val="00560706"/>
    <w:rsid w:val="00571AEA"/>
    <w:rsid w:val="005845D6"/>
    <w:rsid w:val="0058484D"/>
    <w:rsid w:val="0058635D"/>
    <w:rsid w:val="005864CB"/>
    <w:rsid w:val="00592DBB"/>
    <w:rsid w:val="00594410"/>
    <w:rsid w:val="0059620F"/>
    <w:rsid w:val="005A158A"/>
    <w:rsid w:val="005A1DD2"/>
    <w:rsid w:val="005A226C"/>
    <w:rsid w:val="005A364C"/>
    <w:rsid w:val="005B18B0"/>
    <w:rsid w:val="005B3230"/>
    <w:rsid w:val="005B3396"/>
    <w:rsid w:val="005C43A7"/>
    <w:rsid w:val="005D3FDC"/>
    <w:rsid w:val="005D71BC"/>
    <w:rsid w:val="005D72AF"/>
    <w:rsid w:val="005E1900"/>
    <w:rsid w:val="005E2193"/>
    <w:rsid w:val="005E48AD"/>
    <w:rsid w:val="005E654B"/>
    <w:rsid w:val="005E79CC"/>
    <w:rsid w:val="005F2ABC"/>
    <w:rsid w:val="005F4C87"/>
    <w:rsid w:val="0060302C"/>
    <w:rsid w:val="0060683C"/>
    <w:rsid w:val="00617763"/>
    <w:rsid w:val="0061781C"/>
    <w:rsid w:val="006223C7"/>
    <w:rsid w:val="00622831"/>
    <w:rsid w:val="006231D0"/>
    <w:rsid w:val="00631EBA"/>
    <w:rsid w:val="00632DEC"/>
    <w:rsid w:val="00636921"/>
    <w:rsid w:val="00636DCB"/>
    <w:rsid w:val="00637A00"/>
    <w:rsid w:val="006403ED"/>
    <w:rsid w:val="00643C5F"/>
    <w:rsid w:val="00644BDB"/>
    <w:rsid w:val="00656501"/>
    <w:rsid w:val="006709EE"/>
    <w:rsid w:val="0067433D"/>
    <w:rsid w:val="00675EBB"/>
    <w:rsid w:val="00683D55"/>
    <w:rsid w:val="006853E9"/>
    <w:rsid w:val="00686DEF"/>
    <w:rsid w:val="00686EA4"/>
    <w:rsid w:val="0069309D"/>
    <w:rsid w:val="006950AC"/>
    <w:rsid w:val="006A0E9A"/>
    <w:rsid w:val="006A2D76"/>
    <w:rsid w:val="006A60FD"/>
    <w:rsid w:val="006B03C6"/>
    <w:rsid w:val="006C327E"/>
    <w:rsid w:val="006C3AA3"/>
    <w:rsid w:val="006C472A"/>
    <w:rsid w:val="006C6BC2"/>
    <w:rsid w:val="006D0AF3"/>
    <w:rsid w:val="006D13AC"/>
    <w:rsid w:val="006D29FB"/>
    <w:rsid w:val="006D52BB"/>
    <w:rsid w:val="006D7430"/>
    <w:rsid w:val="006E15EC"/>
    <w:rsid w:val="006F08D6"/>
    <w:rsid w:val="006F2957"/>
    <w:rsid w:val="00704EFF"/>
    <w:rsid w:val="00706D2F"/>
    <w:rsid w:val="00711836"/>
    <w:rsid w:val="007121CB"/>
    <w:rsid w:val="00713703"/>
    <w:rsid w:val="0071499A"/>
    <w:rsid w:val="00715F71"/>
    <w:rsid w:val="00716BDB"/>
    <w:rsid w:val="00717F04"/>
    <w:rsid w:val="00720423"/>
    <w:rsid w:val="00721288"/>
    <w:rsid w:val="00722C43"/>
    <w:rsid w:val="00723BE5"/>
    <w:rsid w:val="00726581"/>
    <w:rsid w:val="00727EB6"/>
    <w:rsid w:val="00730387"/>
    <w:rsid w:val="00731C65"/>
    <w:rsid w:val="00735453"/>
    <w:rsid w:val="00751649"/>
    <w:rsid w:val="00753EFB"/>
    <w:rsid w:val="00756858"/>
    <w:rsid w:val="007579D0"/>
    <w:rsid w:val="0076193F"/>
    <w:rsid w:val="0076221F"/>
    <w:rsid w:val="0076434A"/>
    <w:rsid w:val="00766538"/>
    <w:rsid w:val="00775CF7"/>
    <w:rsid w:val="00775DD8"/>
    <w:rsid w:val="00785B9B"/>
    <w:rsid w:val="00794064"/>
    <w:rsid w:val="00795B03"/>
    <w:rsid w:val="007965A2"/>
    <w:rsid w:val="007A1308"/>
    <w:rsid w:val="007A28A1"/>
    <w:rsid w:val="007A4369"/>
    <w:rsid w:val="007A4526"/>
    <w:rsid w:val="007B09A7"/>
    <w:rsid w:val="007B0E09"/>
    <w:rsid w:val="007B4626"/>
    <w:rsid w:val="007C368B"/>
    <w:rsid w:val="007C7825"/>
    <w:rsid w:val="007D4061"/>
    <w:rsid w:val="007D6784"/>
    <w:rsid w:val="007E2857"/>
    <w:rsid w:val="007F6520"/>
    <w:rsid w:val="007F7421"/>
    <w:rsid w:val="00800591"/>
    <w:rsid w:val="00802EA9"/>
    <w:rsid w:val="008035CE"/>
    <w:rsid w:val="00805622"/>
    <w:rsid w:val="00813436"/>
    <w:rsid w:val="0081571C"/>
    <w:rsid w:val="00833330"/>
    <w:rsid w:val="00835890"/>
    <w:rsid w:val="00836D48"/>
    <w:rsid w:val="0084142D"/>
    <w:rsid w:val="00845976"/>
    <w:rsid w:val="008474F1"/>
    <w:rsid w:val="00855B79"/>
    <w:rsid w:val="00864EBC"/>
    <w:rsid w:val="00871CDB"/>
    <w:rsid w:val="00872BA2"/>
    <w:rsid w:val="008739C5"/>
    <w:rsid w:val="0088094C"/>
    <w:rsid w:val="0088190A"/>
    <w:rsid w:val="00884FC6"/>
    <w:rsid w:val="00885D55"/>
    <w:rsid w:val="0088669B"/>
    <w:rsid w:val="00896570"/>
    <w:rsid w:val="008A0934"/>
    <w:rsid w:val="008A5CDF"/>
    <w:rsid w:val="008A652F"/>
    <w:rsid w:val="008A6CF3"/>
    <w:rsid w:val="008B3CF7"/>
    <w:rsid w:val="008B6DA9"/>
    <w:rsid w:val="008B6EA5"/>
    <w:rsid w:val="008C03CC"/>
    <w:rsid w:val="008C04F9"/>
    <w:rsid w:val="008C4E0B"/>
    <w:rsid w:val="008D37A8"/>
    <w:rsid w:val="008D6BF8"/>
    <w:rsid w:val="008D7FDC"/>
    <w:rsid w:val="008E256D"/>
    <w:rsid w:val="008E49CF"/>
    <w:rsid w:val="008E4A74"/>
    <w:rsid w:val="008F168E"/>
    <w:rsid w:val="008F37D7"/>
    <w:rsid w:val="008F429D"/>
    <w:rsid w:val="008F4A58"/>
    <w:rsid w:val="00913BEF"/>
    <w:rsid w:val="009148F2"/>
    <w:rsid w:val="009222C9"/>
    <w:rsid w:val="009229D4"/>
    <w:rsid w:val="00931DDD"/>
    <w:rsid w:val="00935CAB"/>
    <w:rsid w:val="009404C3"/>
    <w:rsid w:val="00940DC5"/>
    <w:rsid w:val="00943D21"/>
    <w:rsid w:val="00945E9B"/>
    <w:rsid w:val="00954978"/>
    <w:rsid w:val="00964C27"/>
    <w:rsid w:val="00967A59"/>
    <w:rsid w:val="00981D8E"/>
    <w:rsid w:val="00993A6D"/>
    <w:rsid w:val="00996157"/>
    <w:rsid w:val="009A07B0"/>
    <w:rsid w:val="009A0F20"/>
    <w:rsid w:val="009A1F50"/>
    <w:rsid w:val="009B0A0C"/>
    <w:rsid w:val="009C108D"/>
    <w:rsid w:val="009C2521"/>
    <w:rsid w:val="009D0041"/>
    <w:rsid w:val="009D106C"/>
    <w:rsid w:val="009D4F01"/>
    <w:rsid w:val="009E15A2"/>
    <w:rsid w:val="009E36C4"/>
    <w:rsid w:val="009E6373"/>
    <w:rsid w:val="009F0A3D"/>
    <w:rsid w:val="009F2F80"/>
    <w:rsid w:val="00A01EE9"/>
    <w:rsid w:val="00A03DCD"/>
    <w:rsid w:val="00A04A4C"/>
    <w:rsid w:val="00A21D16"/>
    <w:rsid w:val="00A247C0"/>
    <w:rsid w:val="00A273C7"/>
    <w:rsid w:val="00A371D3"/>
    <w:rsid w:val="00A37A04"/>
    <w:rsid w:val="00A532A6"/>
    <w:rsid w:val="00A57095"/>
    <w:rsid w:val="00A61B25"/>
    <w:rsid w:val="00A65CAC"/>
    <w:rsid w:val="00A65D2C"/>
    <w:rsid w:val="00A71D86"/>
    <w:rsid w:val="00A726E3"/>
    <w:rsid w:val="00A7336C"/>
    <w:rsid w:val="00A75B93"/>
    <w:rsid w:val="00A76688"/>
    <w:rsid w:val="00A7720E"/>
    <w:rsid w:val="00A83BB7"/>
    <w:rsid w:val="00A87361"/>
    <w:rsid w:val="00A87728"/>
    <w:rsid w:val="00A9194C"/>
    <w:rsid w:val="00A926E0"/>
    <w:rsid w:val="00A93187"/>
    <w:rsid w:val="00A954F8"/>
    <w:rsid w:val="00AA284E"/>
    <w:rsid w:val="00AB472E"/>
    <w:rsid w:val="00AD47A2"/>
    <w:rsid w:val="00AD55EF"/>
    <w:rsid w:val="00AD5EDC"/>
    <w:rsid w:val="00AE07F0"/>
    <w:rsid w:val="00AE2E2C"/>
    <w:rsid w:val="00AE5134"/>
    <w:rsid w:val="00AF03C1"/>
    <w:rsid w:val="00AF2260"/>
    <w:rsid w:val="00AF38E0"/>
    <w:rsid w:val="00AF3E0B"/>
    <w:rsid w:val="00AF4042"/>
    <w:rsid w:val="00AF7D0C"/>
    <w:rsid w:val="00B02850"/>
    <w:rsid w:val="00B2407E"/>
    <w:rsid w:val="00B312D1"/>
    <w:rsid w:val="00B4014D"/>
    <w:rsid w:val="00B42176"/>
    <w:rsid w:val="00B44F49"/>
    <w:rsid w:val="00B47788"/>
    <w:rsid w:val="00B50C61"/>
    <w:rsid w:val="00B52781"/>
    <w:rsid w:val="00B535EA"/>
    <w:rsid w:val="00B56753"/>
    <w:rsid w:val="00B6283B"/>
    <w:rsid w:val="00B71F6B"/>
    <w:rsid w:val="00B74255"/>
    <w:rsid w:val="00B81707"/>
    <w:rsid w:val="00B85E71"/>
    <w:rsid w:val="00B874EC"/>
    <w:rsid w:val="00B9002D"/>
    <w:rsid w:val="00B9290F"/>
    <w:rsid w:val="00B92AC9"/>
    <w:rsid w:val="00BA1D81"/>
    <w:rsid w:val="00BA3A43"/>
    <w:rsid w:val="00BA3BD7"/>
    <w:rsid w:val="00BA476D"/>
    <w:rsid w:val="00BA582C"/>
    <w:rsid w:val="00BA70F6"/>
    <w:rsid w:val="00BB16D9"/>
    <w:rsid w:val="00BB283A"/>
    <w:rsid w:val="00BB41DA"/>
    <w:rsid w:val="00BC74A3"/>
    <w:rsid w:val="00BD2E90"/>
    <w:rsid w:val="00BD6CF5"/>
    <w:rsid w:val="00BE1091"/>
    <w:rsid w:val="00BE29CC"/>
    <w:rsid w:val="00BF0F04"/>
    <w:rsid w:val="00BF160A"/>
    <w:rsid w:val="00BF1D42"/>
    <w:rsid w:val="00C025F2"/>
    <w:rsid w:val="00C03408"/>
    <w:rsid w:val="00C047A4"/>
    <w:rsid w:val="00C06C90"/>
    <w:rsid w:val="00C1472F"/>
    <w:rsid w:val="00C148D5"/>
    <w:rsid w:val="00C15473"/>
    <w:rsid w:val="00C15DFD"/>
    <w:rsid w:val="00C33422"/>
    <w:rsid w:val="00C34C80"/>
    <w:rsid w:val="00C37027"/>
    <w:rsid w:val="00C44D09"/>
    <w:rsid w:val="00C4677A"/>
    <w:rsid w:val="00C47417"/>
    <w:rsid w:val="00C47AA1"/>
    <w:rsid w:val="00C50C20"/>
    <w:rsid w:val="00C54A4A"/>
    <w:rsid w:val="00C57118"/>
    <w:rsid w:val="00C57DC2"/>
    <w:rsid w:val="00C62039"/>
    <w:rsid w:val="00C663E2"/>
    <w:rsid w:val="00C671A2"/>
    <w:rsid w:val="00C83838"/>
    <w:rsid w:val="00C85E4B"/>
    <w:rsid w:val="00C865EF"/>
    <w:rsid w:val="00CA3253"/>
    <w:rsid w:val="00CA438B"/>
    <w:rsid w:val="00CA4409"/>
    <w:rsid w:val="00CB1239"/>
    <w:rsid w:val="00CB1B1B"/>
    <w:rsid w:val="00CC179F"/>
    <w:rsid w:val="00CD178B"/>
    <w:rsid w:val="00CD2B6F"/>
    <w:rsid w:val="00CD6F8C"/>
    <w:rsid w:val="00CE00CE"/>
    <w:rsid w:val="00CE4A55"/>
    <w:rsid w:val="00CF20B9"/>
    <w:rsid w:val="00CF60D5"/>
    <w:rsid w:val="00D077AA"/>
    <w:rsid w:val="00D11F01"/>
    <w:rsid w:val="00D12060"/>
    <w:rsid w:val="00D155FF"/>
    <w:rsid w:val="00D164E0"/>
    <w:rsid w:val="00D20A0A"/>
    <w:rsid w:val="00D2703F"/>
    <w:rsid w:val="00D34276"/>
    <w:rsid w:val="00D406C9"/>
    <w:rsid w:val="00D41294"/>
    <w:rsid w:val="00D43941"/>
    <w:rsid w:val="00D45294"/>
    <w:rsid w:val="00D46EFE"/>
    <w:rsid w:val="00D47560"/>
    <w:rsid w:val="00D5142A"/>
    <w:rsid w:val="00D51D53"/>
    <w:rsid w:val="00D51F5B"/>
    <w:rsid w:val="00D53C7A"/>
    <w:rsid w:val="00D6016F"/>
    <w:rsid w:val="00D67CCF"/>
    <w:rsid w:val="00D702A2"/>
    <w:rsid w:val="00D71039"/>
    <w:rsid w:val="00D73D0C"/>
    <w:rsid w:val="00D809EF"/>
    <w:rsid w:val="00D87116"/>
    <w:rsid w:val="00D87C49"/>
    <w:rsid w:val="00D9008B"/>
    <w:rsid w:val="00D90CA1"/>
    <w:rsid w:val="00DB1076"/>
    <w:rsid w:val="00DB4899"/>
    <w:rsid w:val="00DC142F"/>
    <w:rsid w:val="00DC1D2C"/>
    <w:rsid w:val="00DC4304"/>
    <w:rsid w:val="00DD2F3B"/>
    <w:rsid w:val="00DD3958"/>
    <w:rsid w:val="00DD5631"/>
    <w:rsid w:val="00DD7F32"/>
    <w:rsid w:val="00DE26F6"/>
    <w:rsid w:val="00DE34DE"/>
    <w:rsid w:val="00DE6757"/>
    <w:rsid w:val="00DF13DC"/>
    <w:rsid w:val="00DF234B"/>
    <w:rsid w:val="00DF659C"/>
    <w:rsid w:val="00DF6F07"/>
    <w:rsid w:val="00E02878"/>
    <w:rsid w:val="00E2149D"/>
    <w:rsid w:val="00E224E9"/>
    <w:rsid w:val="00E23B8F"/>
    <w:rsid w:val="00E26DD0"/>
    <w:rsid w:val="00E318BF"/>
    <w:rsid w:val="00E33494"/>
    <w:rsid w:val="00E4062C"/>
    <w:rsid w:val="00E50B87"/>
    <w:rsid w:val="00E5178D"/>
    <w:rsid w:val="00E51BD9"/>
    <w:rsid w:val="00E534A7"/>
    <w:rsid w:val="00E55756"/>
    <w:rsid w:val="00E633C1"/>
    <w:rsid w:val="00E70FCB"/>
    <w:rsid w:val="00E730B5"/>
    <w:rsid w:val="00E75184"/>
    <w:rsid w:val="00E751C0"/>
    <w:rsid w:val="00E84BBC"/>
    <w:rsid w:val="00E86548"/>
    <w:rsid w:val="00E925EA"/>
    <w:rsid w:val="00E95007"/>
    <w:rsid w:val="00EA0A1C"/>
    <w:rsid w:val="00EA1C28"/>
    <w:rsid w:val="00EA272B"/>
    <w:rsid w:val="00EA5275"/>
    <w:rsid w:val="00EA5F32"/>
    <w:rsid w:val="00EA72EB"/>
    <w:rsid w:val="00EB1688"/>
    <w:rsid w:val="00EB30A0"/>
    <w:rsid w:val="00EB597D"/>
    <w:rsid w:val="00EC0AE2"/>
    <w:rsid w:val="00ED082A"/>
    <w:rsid w:val="00ED43B5"/>
    <w:rsid w:val="00ED6583"/>
    <w:rsid w:val="00EE41F1"/>
    <w:rsid w:val="00EE6659"/>
    <w:rsid w:val="00EF0F08"/>
    <w:rsid w:val="00EF18B1"/>
    <w:rsid w:val="00EF1FFA"/>
    <w:rsid w:val="00EF4407"/>
    <w:rsid w:val="00EF4BC7"/>
    <w:rsid w:val="00EF778F"/>
    <w:rsid w:val="00F0132A"/>
    <w:rsid w:val="00F070BF"/>
    <w:rsid w:val="00F265B3"/>
    <w:rsid w:val="00F3697E"/>
    <w:rsid w:val="00F437E8"/>
    <w:rsid w:val="00F50127"/>
    <w:rsid w:val="00F54D0C"/>
    <w:rsid w:val="00F56A65"/>
    <w:rsid w:val="00F61E13"/>
    <w:rsid w:val="00F62D75"/>
    <w:rsid w:val="00F64A10"/>
    <w:rsid w:val="00F81231"/>
    <w:rsid w:val="00F83AC9"/>
    <w:rsid w:val="00F900BD"/>
    <w:rsid w:val="00F954E8"/>
    <w:rsid w:val="00F95625"/>
    <w:rsid w:val="00FA1FCB"/>
    <w:rsid w:val="00FA4E17"/>
    <w:rsid w:val="00FA6129"/>
    <w:rsid w:val="00FA7023"/>
    <w:rsid w:val="00FC1914"/>
    <w:rsid w:val="00FC22D4"/>
    <w:rsid w:val="00FC25B1"/>
    <w:rsid w:val="00FC371D"/>
    <w:rsid w:val="00FC4048"/>
    <w:rsid w:val="00FC468B"/>
    <w:rsid w:val="00FD2A5A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7C0DB"/>
  <w15:chartTrackingRefBased/>
  <w15:docId w15:val="{0742BB9E-B1AA-430C-A036-FEE9D336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2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EA5275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a4">
    <w:name w:val="Знак"/>
    <w:basedOn w:val="a"/>
    <w:rsid w:val="00176D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1"/>
    <w:basedOn w:val="a"/>
    <w:rsid w:val="00C865EF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a5">
    <w:name w:val="Знак Знак Знак Знак Знак Знак Знак Знак Знак Знак"/>
    <w:basedOn w:val="a"/>
    <w:rsid w:val="00201E1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rsid w:val="00AF226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AF2260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0B0A4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Normal (Web)"/>
    <w:basedOn w:val="a"/>
    <w:rsid w:val="004E553C"/>
  </w:style>
  <w:style w:type="paragraph" w:customStyle="1" w:styleId="ConsPlusNormal">
    <w:name w:val="ConsPlusNormal"/>
    <w:rsid w:val="002217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6">
    <w:name w:val="Знак Знак16 Знак Знак Знак Знак"/>
    <w:basedOn w:val="a"/>
    <w:rsid w:val="009404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">
    <w:name w:val="Знак Знак3 Знак Знак"/>
    <w:basedOn w:val="a"/>
    <w:rsid w:val="00DF234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9">
    <w:name w:val="Знак Знак Знак"/>
    <w:basedOn w:val="a"/>
    <w:rsid w:val="00DF234B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ConsPlusNonformat">
    <w:name w:val="ConsPlusNonformat"/>
    <w:rsid w:val="001645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0">
    <w:name w:val="Знак Знак3"/>
    <w:basedOn w:val="a"/>
    <w:rsid w:val="001645A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a">
    <w:name w:val="Знак"/>
    <w:basedOn w:val="a"/>
    <w:rsid w:val="00D20A0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 Знак2"/>
    <w:basedOn w:val="a"/>
    <w:rsid w:val="0036150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AAAB1-C205-4221-BF42-9EEABB2F8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районных целевых программ, действующих на территории Пожарского муниципального района в 2012 году</vt:lpstr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районных целевых программ, действующих на территории Пожарского муниципального района в 2012 году</dc:title>
  <dc:subject/>
  <dc:creator>user</dc:creator>
  <cp:keywords/>
  <dc:description/>
  <cp:lastModifiedBy>днс</cp:lastModifiedBy>
  <cp:revision>12</cp:revision>
  <cp:lastPrinted>2022-04-12T07:03:00Z</cp:lastPrinted>
  <dcterms:created xsi:type="dcterms:W3CDTF">2022-03-15T13:18:00Z</dcterms:created>
  <dcterms:modified xsi:type="dcterms:W3CDTF">2022-04-12T07:31:00Z</dcterms:modified>
</cp:coreProperties>
</file>