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49112F" w:rsidRPr="00001994" w:rsidTr="002D7468">
        <w:trPr>
          <w:trHeight w:val="1258"/>
        </w:trPr>
        <w:tc>
          <w:tcPr>
            <w:tcW w:w="9570" w:type="dxa"/>
            <w:gridSpan w:val="4"/>
          </w:tcPr>
          <w:p w:rsidR="0049112F" w:rsidRPr="00001994" w:rsidRDefault="0049112F" w:rsidP="002D746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9112F" w:rsidRPr="00001994" w:rsidTr="002D7468">
        <w:tc>
          <w:tcPr>
            <w:tcW w:w="9570" w:type="dxa"/>
            <w:gridSpan w:val="4"/>
          </w:tcPr>
          <w:p w:rsidR="0049112F" w:rsidRDefault="0049112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49112F" w:rsidRDefault="0049112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49112F" w:rsidRDefault="00282F7F" w:rsidP="002D746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ПРИМОРСКОГО </w:t>
            </w:r>
            <w:r w:rsidR="0049112F">
              <w:rPr>
                <w:b/>
                <w:bCs/>
                <w:sz w:val="32"/>
              </w:rPr>
              <w:t>КРАЯ</w:t>
            </w:r>
          </w:p>
          <w:p w:rsidR="0049112F" w:rsidRPr="00001994" w:rsidRDefault="0049112F" w:rsidP="002D7468">
            <w:pPr>
              <w:jc w:val="center"/>
              <w:rPr>
                <w:sz w:val="32"/>
                <w:szCs w:val="32"/>
              </w:rPr>
            </w:pPr>
          </w:p>
        </w:tc>
      </w:tr>
      <w:tr w:rsidR="0049112F" w:rsidRPr="00001994" w:rsidTr="002D7468">
        <w:tc>
          <w:tcPr>
            <w:tcW w:w="9570" w:type="dxa"/>
            <w:gridSpan w:val="4"/>
          </w:tcPr>
          <w:p w:rsidR="0049112F" w:rsidRDefault="007D774B" w:rsidP="002D7468">
            <w:pPr>
              <w:jc w:val="center"/>
            </w:pPr>
            <w:r>
              <w:t>П О С Т А Н О В Л Е Н И Е</w:t>
            </w:r>
          </w:p>
          <w:p w:rsidR="0049112F" w:rsidRDefault="0049112F" w:rsidP="002D7468">
            <w:pPr>
              <w:jc w:val="center"/>
            </w:pPr>
          </w:p>
          <w:p w:rsidR="0049112F" w:rsidRPr="00001994" w:rsidRDefault="0049112F" w:rsidP="002D7468">
            <w:pPr>
              <w:jc w:val="center"/>
            </w:pPr>
          </w:p>
        </w:tc>
      </w:tr>
      <w:tr w:rsidR="0049112F" w:rsidRPr="00001994" w:rsidTr="003C0852">
        <w:tc>
          <w:tcPr>
            <w:tcW w:w="2816" w:type="dxa"/>
            <w:tcBorders>
              <w:bottom w:val="single" w:sz="4" w:space="0" w:color="auto"/>
            </w:tcBorders>
          </w:tcPr>
          <w:p w:rsidR="0049112F" w:rsidRPr="00001994" w:rsidRDefault="009F4A8B" w:rsidP="002D7468">
            <w:r>
              <w:t>06 мая 2022 года</w:t>
            </w:r>
          </w:p>
        </w:tc>
        <w:tc>
          <w:tcPr>
            <w:tcW w:w="4135" w:type="dxa"/>
          </w:tcPr>
          <w:p w:rsidR="0049112F" w:rsidRPr="00001994" w:rsidRDefault="0049112F" w:rsidP="002D7468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49112F" w:rsidRPr="00001994" w:rsidRDefault="0049112F" w:rsidP="002D7468">
            <w:pPr>
              <w:jc w:val="right"/>
              <w:rPr>
                <w:b/>
              </w:rPr>
            </w:pPr>
            <w:r w:rsidRPr="00001994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49112F" w:rsidRPr="00001994" w:rsidRDefault="009F4A8B" w:rsidP="003C0852">
            <w:r>
              <w:t>317-па</w:t>
            </w:r>
          </w:p>
        </w:tc>
      </w:tr>
    </w:tbl>
    <w:p w:rsidR="0049112F" w:rsidRDefault="0049112F" w:rsidP="00C15152">
      <w:pPr>
        <w:ind w:right="40"/>
        <w:rPr>
          <w:b/>
          <w:color w:val="000000"/>
          <w:sz w:val="28"/>
          <w:szCs w:val="28"/>
          <w:lang w:bidi="ru-RU"/>
        </w:rPr>
      </w:pPr>
    </w:p>
    <w:p w:rsidR="004E269E" w:rsidRPr="004E269E" w:rsidRDefault="004E269E" w:rsidP="004E269E">
      <w:pPr>
        <w:pStyle w:val="af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E269E">
        <w:rPr>
          <w:rFonts w:ascii="Times New Roman" w:hAnsi="Times New Roman"/>
          <w:b/>
          <w:sz w:val="28"/>
          <w:szCs w:val="28"/>
          <w:lang w:eastAsia="ru-RU"/>
        </w:rPr>
        <w:t>Об утверждении Порядка выявления правообладателей ранее учтенных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E269E">
        <w:rPr>
          <w:rFonts w:ascii="Times New Roman" w:hAnsi="Times New Roman"/>
          <w:b/>
          <w:sz w:val="28"/>
          <w:szCs w:val="28"/>
          <w:lang w:eastAsia="ru-RU"/>
        </w:rPr>
        <w:t>объектов недвижимости</w:t>
      </w:r>
    </w:p>
    <w:p w:rsidR="0049112F" w:rsidRDefault="0049112F" w:rsidP="00DE66C7">
      <w:pPr>
        <w:ind w:right="40"/>
        <w:rPr>
          <w:b/>
          <w:color w:val="000000"/>
          <w:sz w:val="28"/>
          <w:szCs w:val="28"/>
          <w:lang w:bidi="ru-RU"/>
        </w:rPr>
      </w:pPr>
    </w:p>
    <w:p w:rsidR="00345A60" w:rsidRPr="007829C0" w:rsidRDefault="004E269E" w:rsidP="004E269E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A22BF2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</w:t>
      </w:r>
      <w:r w:rsidRPr="00A22BF2">
        <w:rPr>
          <w:sz w:val="28"/>
          <w:szCs w:val="28"/>
        </w:rPr>
        <w:t>едеральным</w:t>
      </w:r>
      <w:r>
        <w:rPr>
          <w:sz w:val="28"/>
          <w:szCs w:val="28"/>
        </w:rPr>
        <w:t>и законами</w:t>
      </w:r>
      <w:r w:rsidRPr="00A22BF2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от 13 июля 2015 года № 218-ФЗ «</w:t>
      </w:r>
      <w:r>
        <w:rPr>
          <w:rFonts w:eastAsiaTheme="minorHAnsi"/>
          <w:sz w:val="28"/>
          <w:szCs w:val="28"/>
          <w:lang w:eastAsia="en-US"/>
        </w:rPr>
        <w:t>О государственной регистрации недвижимости»,</w:t>
      </w:r>
      <w:r w:rsidRPr="00A22BF2">
        <w:rPr>
          <w:sz w:val="28"/>
          <w:szCs w:val="28"/>
        </w:rPr>
        <w:t xml:space="preserve"> на основании Устава </w:t>
      </w:r>
      <w:r>
        <w:rPr>
          <w:sz w:val="28"/>
          <w:szCs w:val="28"/>
        </w:rPr>
        <w:t>Пожарского муниципального района</w:t>
      </w:r>
      <w:r w:rsidR="0069610A">
        <w:rPr>
          <w:sz w:val="28"/>
          <w:szCs w:val="28"/>
        </w:rPr>
        <w:t xml:space="preserve"> Приморского края</w:t>
      </w:r>
      <w:r w:rsidR="00370CCA">
        <w:rPr>
          <w:sz w:val="28"/>
          <w:szCs w:val="28"/>
        </w:rPr>
        <w:t xml:space="preserve">, </w:t>
      </w:r>
      <w:r w:rsidR="007D774B" w:rsidRPr="007829C0">
        <w:rPr>
          <w:sz w:val="28"/>
          <w:szCs w:val="28"/>
        </w:rPr>
        <w:t xml:space="preserve">администрация Пожарского муниципального района Приморского края </w:t>
      </w:r>
    </w:p>
    <w:p w:rsidR="007D774B" w:rsidRDefault="007D774B" w:rsidP="007D774B">
      <w:pPr>
        <w:rPr>
          <w:sz w:val="28"/>
          <w:szCs w:val="28"/>
        </w:rPr>
      </w:pPr>
    </w:p>
    <w:p w:rsidR="007D774B" w:rsidRPr="008E3F05" w:rsidRDefault="007D774B" w:rsidP="007D774B">
      <w:pPr>
        <w:rPr>
          <w:sz w:val="28"/>
          <w:szCs w:val="28"/>
        </w:rPr>
      </w:pPr>
      <w:r w:rsidRPr="008E3F05">
        <w:rPr>
          <w:sz w:val="28"/>
          <w:szCs w:val="28"/>
        </w:rPr>
        <w:t>ПОСТАНОВЛЯЕТ:</w:t>
      </w:r>
    </w:p>
    <w:p w:rsidR="00B723BD" w:rsidRDefault="00B723BD" w:rsidP="00345A60">
      <w:pPr>
        <w:pStyle w:val="20"/>
        <w:spacing w:before="0" w:line="36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p w:rsidR="004E269E" w:rsidRP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 Утвердить</w:t>
      </w:r>
      <w:r>
        <w:rPr>
          <w:rFonts w:ascii="Times New Roman" w:hAnsi="Times New Roman"/>
          <w:sz w:val="28"/>
          <w:szCs w:val="28"/>
          <w:lang w:eastAsia="ru-RU"/>
        </w:rPr>
        <w:t xml:space="preserve"> прилагаемый </w:t>
      </w:r>
      <w:r w:rsidRPr="004E269E">
        <w:rPr>
          <w:rFonts w:ascii="Times New Roman" w:hAnsi="Times New Roman"/>
          <w:sz w:val="28"/>
          <w:szCs w:val="28"/>
          <w:lang w:eastAsia="ru-RU"/>
        </w:rPr>
        <w:t>Порядок выявления правообладателей ранее учтенных объектов недвижимости</w:t>
      </w:r>
      <w:r w:rsidR="0069610A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E269E"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4E269E">
        <w:rPr>
          <w:rFonts w:ascii="Times New Roman" w:hAnsi="Times New Roman"/>
          <w:sz w:val="28"/>
          <w:szCs w:val="28"/>
        </w:rPr>
        <w:t>Общему отделу администрации Пожарского муниципального района обеспечить опубликование настоящего постановления в газете «Победа» и размещение на официальном Интернет-сайте администрации Пожарского муниципального района Приморского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4E269E" w:rsidRP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269E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4E269E">
        <w:rPr>
          <w:rFonts w:ascii="Times New Roman" w:hAnsi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DE66C7" w:rsidRP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E269E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первого заместителя </w:t>
      </w:r>
      <w:r w:rsidR="00276803">
        <w:rPr>
          <w:rFonts w:ascii="Times New Roman" w:hAnsi="Times New Roman"/>
          <w:sz w:val="28"/>
          <w:szCs w:val="28"/>
        </w:rPr>
        <w:t xml:space="preserve">главы </w:t>
      </w:r>
      <w:r w:rsidRPr="004E269E">
        <w:rPr>
          <w:rFonts w:ascii="Times New Roman" w:hAnsi="Times New Roman"/>
          <w:sz w:val="28"/>
          <w:szCs w:val="28"/>
        </w:rPr>
        <w:t>администрации Пожарского муниципального района</w:t>
      </w:r>
      <w:r w:rsidR="0069610A">
        <w:rPr>
          <w:rFonts w:ascii="Times New Roman" w:hAnsi="Times New Roman"/>
          <w:sz w:val="28"/>
          <w:szCs w:val="28"/>
        </w:rPr>
        <w:t>.</w:t>
      </w:r>
    </w:p>
    <w:p w:rsidR="00F27E13" w:rsidRPr="0069610A" w:rsidRDefault="00F27E13" w:rsidP="00161EE4">
      <w:pPr>
        <w:spacing w:line="360" w:lineRule="auto"/>
        <w:jc w:val="both"/>
        <w:rPr>
          <w:sz w:val="16"/>
          <w:szCs w:val="16"/>
        </w:rPr>
      </w:pPr>
    </w:p>
    <w:p w:rsidR="00161EE4" w:rsidRDefault="00FA7261" w:rsidP="00161EE4">
      <w:pPr>
        <w:spacing w:line="360" w:lineRule="auto"/>
        <w:jc w:val="both"/>
        <w:rPr>
          <w:sz w:val="28"/>
          <w:szCs w:val="28"/>
        </w:rPr>
        <w:sectPr w:rsidR="00161EE4" w:rsidSect="004E269E">
          <w:pgSz w:w="11906" w:h="16838"/>
          <w:pgMar w:top="426" w:right="851" w:bottom="426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>Г</w:t>
      </w:r>
      <w:r w:rsidR="00161EE4"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161EE4" w:rsidRPr="002C17E2">
        <w:rPr>
          <w:sz w:val="28"/>
          <w:szCs w:val="28"/>
        </w:rPr>
        <w:t xml:space="preserve"> Пожарского муниципального района              </w:t>
      </w:r>
      <w:r w:rsidR="00161EE4">
        <w:rPr>
          <w:sz w:val="28"/>
          <w:szCs w:val="28"/>
        </w:rPr>
        <w:t xml:space="preserve">     </w:t>
      </w:r>
      <w:r w:rsidR="00161EE4" w:rsidRPr="002C17E2">
        <w:rPr>
          <w:sz w:val="28"/>
          <w:szCs w:val="28"/>
        </w:rPr>
        <w:t xml:space="preserve">         </w:t>
      </w:r>
      <w:r w:rsidR="00236386">
        <w:rPr>
          <w:sz w:val="28"/>
          <w:szCs w:val="28"/>
        </w:rPr>
        <w:t xml:space="preserve">    </w:t>
      </w:r>
      <w:r w:rsidR="00161EE4" w:rsidRPr="002C17E2">
        <w:rPr>
          <w:sz w:val="28"/>
          <w:szCs w:val="28"/>
        </w:rPr>
        <w:t xml:space="preserve">  </w:t>
      </w:r>
      <w:r w:rsidR="00161EE4">
        <w:rPr>
          <w:sz w:val="28"/>
          <w:szCs w:val="28"/>
        </w:rPr>
        <w:t xml:space="preserve">      </w:t>
      </w:r>
      <w:r w:rsidR="00706FAE">
        <w:rPr>
          <w:sz w:val="28"/>
          <w:szCs w:val="28"/>
        </w:rPr>
        <w:t>В.М. Козак</w:t>
      </w:r>
    </w:p>
    <w:p w:rsidR="004E269E" w:rsidRDefault="004E269E" w:rsidP="004E269E">
      <w:pPr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4E269E" w:rsidRPr="00932D8C" w:rsidRDefault="004E269E" w:rsidP="004E269E">
      <w:pPr>
        <w:ind w:left="5387"/>
        <w:jc w:val="center"/>
        <w:rPr>
          <w:sz w:val="28"/>
          <w:szCs w:val="28"/>
        </w:rPr>
      </w:pPr>
    </w:p>
    <w:p w:rsidR="004E269E" w:rsidRDefault="004E269E" w:rsidP="004E269E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4E269E" w:rsidRDefault="004E269E" w:rsidP="004E269E">
      <w:pPr>
        <w:ind w:left="5103"/>
        <w:jc w:val="center"/>
        <w:rPr>
          <w:sz w:val="28"/>
          <w:szCs w:val="28"/>
        </w:rPr>
      </w:pPr>
      <w:r w:rsidRPr="00932D8C">
        <w:rPr>
          <w:sz w:val="28"/>
          <w:szCs w:val="28"/>
        </w:rPr>
        <w:t xml:space="preserve">Пожарского муниципального </w:t>
      </w:r>
    </w:p>
    <w:p w:rsidR="004E269E" w:rsidRPr="00932D8C" w:rsidRDefault="004E269E" w:rsidP="004E269E">
      <w:pPr>
        <w:ind w:left="5103"/>
        <w:jc w:val="center"/>
        <w:rPr>
          <w:sz w:val="28"/>
          <w:szCs w:val="28"/>
        </w:rPr>
      </w:pPr>
      <w:r w:rsidRPr="00932D8C">
        <w:rPr>
          <w:sz w:val="28"/>
          <w:szCs w:val="28"/>
        </w:rPr>
        <w:t>района Приморского края</w:t>
      </w:r>
    </w:p>
    <w:p w:rsidR="004E269E" w:rsidRDefault="0069610A" w:rsidP="004E269E">
      <w:pPr>
        <w:ind w:left="482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F4A8B">
        <w:rPr>
          <w:sz w:val="28"/>
          <w:szCs w:val="28"/>
        </w:rPr>
        <w:t>06 мая</w:t>
      </w:r>
      <w:r w:rsidR="004E269E">
        <w:rPr>
          <w:sz w:val="28"/>
          <w:szCs w:val="28"/>
        </w:rPr>
        <w:t xml:space="preserve"> 2022</w:t>
      </w:r>
      <w:r w:rsidR="004E269E" w:rsidRPr="00932D8C">
        <w:rPr>
          <w:sz w:val="28"/>
          <w:szCs w:val="28"/>
        </w:rPr>
        <w:t xml:space="preserve"> г</w:t>
      </w:r>
      <w:r w:rsidR="004E269E">
        <w:rPr>
          <w:sz w:val="28"/>
          <w:szCs w:val="28"/>
        </w:rPr>
        <w:t>ода</w:t>
      </w:r>
      <w:r w:rsidR="004E269E" w:rsidRPr="00932D8C">
        <w:rPr>
          <w:sz w:val="28"/>
          <w:szCs w:val="28"/>
        </w:rPr>
        <w:t xml:space="preserve"> №</w:t>
      </w:r>
      <w:r w:rsidR="004E269E">
        <w:rPr>
          <w:sz w:val="28"/>
          <w:szCs w:val="28"/>
        </w:rPr>
        <w:t xml:space="preserve"> </w:t>
      </w:r>
      <w:r w:rsidR="009F4A8B">
        <w:rPr>
          <w:sz w:val="28"/>
          <w:szCs w:val="28"/>
        </w:rPr>
        <w:t>317-па</w:t>
      </w:r>
      <w:bookmarkStart w:id="0" w:name="_GoBack"/>
      <w:bookmarkEnd w:id="0"/>
    </w:p>
    <w:p w:rsidR="004E269E" w:rsidRDefault="004E269E" w:rsidP="004E269E">
      <w:pPr>
        <w:jc w:val="center"/>
        <w:rPr>
          <w:b/>
          <w:sz w:val="28"/>
          <w:szCs w:val="28"/>
        </w:rPr>
      </w:pPr>
    </w:p>
    <w:p w:rsidR="004E269E" w:rsidRPr="004E269E" w:rsidRDefault="004E269E" w:rsidP="004E269E">
      <w:pPr>
        <w:pStyle w:val="af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E269E">
        <w:rPr>
          <w:rFonts w:ascii="Times New Roman" w:hAnsi="Times New Roman"/>
          <w:b/>
          <w:sz w:val="28"/>
          <w:szCs w:val="28"/>
          <w:lang w:eastAsia="ru-RU"/>
        </w:rPr>
        <w:t>Порядок выявления правообладателей ранее</w:t>
      </w:r>
      <w:r w:rsidRPr="004E269E">
        <w:rPr>
          <w:rFonts w:ascii="Times New Roman" w:hAnsi="Times New Roman"/>
          <w:b/>
          <w:sz w:val="28"/>
          <w:szCs w:val="28"/>
          <w:lang w:eastAsia="ru-RU"/>
        </w:rPr>
        <w:br/>
        <w:t> учтенных объектов недвижимости</w:t>
      </w:r>
    </w:p>
    <w:p w:rsid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269E" w:rsidRPr="00441A2B" w:rsidRDefault="004E269E" w:rsidP="00441A2B">
      <w:pPr>
        <w:pStyle w:val="af0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41A2B">
        <w:rPr>
          <w:rFonts w:ascii="Times New Roman" w:hAnsi="Times New Roman"/>
          <w:b/>
          <w:sz w:val="28"/>
          <w:szCs w:val="28"/>
          <w:lang w:eastAsia="ru-RU"/>
        </w:rPr>
        <w:t>1. Общие положения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1.1. Настоящий Порядок выявления правообладателей ранее учтенных объектов недвижимости (далее - Порядок) разработан в соответствии со</w:t>
      </w:r>
      <w:r>
        <w:rPr>
          <w:rFonts w:ascii="Times New Roman" w:hAnsi="Times New Roman"/>
          <w:sz w:val="28"/>
          <w:szCs w:val="28"/>
          <w:lang w:eastAsia="ru-RU"/>
        </w:rPr>
        <w:t xml:space="preserve"> статьей 69.1 Федерального закона от 13 июля 2015 года № 218-ФЗ </w:t>
      </w:r>
      <w:r w:rsidRPr="004E269E">
        <w:rPr>
          <w:rFonts w:ascii="Times New Roman" w:hAnsi="Times New Roman"/>
          <w:sz w:val="28"/>
          <w:szCs w:val="28"/>
          <w:lang w:eastAsia="ru-RU"/>
        </w:rPr>
        <w:t>«</w:t>
      </w:r>
      <w:r w:rsidRPr="004E269E">
        <w:rPr>
          <w:rFonts w:ascii="Times New Roman" w:eastAsiaTheme="minorHAnsi" w:hAnsi="Times New Roman"/>
          <w:sz w:val="28"/>
          <w:szCs w:val="28"/>
        </w:rPr>
        <w:t>О государственной регистрации недвижимости»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(далее - Закон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218-ФЗ), в целях актуализации сведений в Едином государственном реестре недвижимости (далее - ЕГРН) о правообладателях ранее учтенных объектов недвижимости, повышения степени защиты прав собственности и иных вещных прав на такие объекты.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1.2. Понятия, используемые в настоящем Порядке, применяются в том же значении, в каком они используются в Законе </w:t>
      </w:r>
      <w:r w:rsidR="00441A2B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218-ФЗ.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1.3. Настоящий Порядок включает в себя выявление правообладателей ранее учтенных объектов недвижимости, если права на данные объекты недвижимости возникли и правоустанавливающие документы на них оформлены до дня вступления в силу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ль 21 июля 1997 года № 122-ФЗ «О государственной регистрации прав на недвижимое имущество и сделок с ним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 (до 31 января 1998 года) (далее - Закон </w:t>
      </w:r>
      <w:r w:rsidR="00441A2B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122-ФЗ), при этом такие права не зарегистрированы в ЕГРН</w:t>
      </w:r>
      <w:r w:rsidR="00276803">
        <w:rPr>
          <w:rFonts w:ascii="Times New Roman" w:hAnsi="Times New Roman"/>
          <w:sz w:val="28"/>
          <w:szCs w:val="28"/>
          <w:lang w:eastAsia="ru-RU"/>
        </w:rPr>
        <w:t>,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и обеспечение внесения в ЕГРН сведений о правообладателях ранее учтенных объектов недвижимости.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1.4. Мероприятия по выявлению правообладателей осуществляются в отношении земельных участков, зданий, сооружений, объектов незавершенного строительства, помещений.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1.5. Уполномоченными органами по реализации настоящих Мероприятий (далее - уполномоченные органы) являются:</w:t>
      </w:r>
    </w:p>
    <w:p w:rsidR="004E269E" w:rsidRPr="00A22BF2" w:rsidRDefault="004E269E" w:rsidP="00441A2B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в отношении земельных участков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441A2B" w:rsidRPr="00A22BF2">
        <w:rPr>
          <w:rFonts w:ascii="Times New Roman" w:hAnsi="Times New Roman"/>
          <w:sz w:val="28"/>
          <w:szCs w:val="28"/>
          <w:lang w:eastAsia="ru-RU"/>
        </w:rPr>
        <w:t xml:space="preserve">объектов незавершенного строительства </w:t>
      </w:r>
      <w:r w:rsidR="00441A2B">
        <w:rPr>
          <w:rFonts w:ascii="Times New Roman" w:hAnsi="Times New Roman"/>
          <w:sz w:val="28"/>
          <w:szCs w:val="28"/>
          <w:lang w:eastAsia="ru-RU"/>
        </w:rPr>
        <w:t>–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отдел архитектуры и градостроительства администрации </w:t>
      </w:r>
      <w:r w:rsidR="00441A2B">
        <w:rPr>
          <w:rFonts w:ascii="Times New Roman" w:hAnsi="Times New Roman"/>
          <w:sz w:val="28"/>
          <w:szCs w:val="28"/>
          <w:lang w:eastAsia="ru-RU"/>
        </w:rPr>
        <w:lastRenderedPageBreak/>
        <w:t>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(далее </w:t>
      </w:r>
      <w:r w:rsidR="00441A2B">
        <w:rPr>
          <w:rFonts w:ascii="Times New Roman" w:hAnsi="Times New Roman"/>
          <w:sz w:val="28"/>
          <w:szCs w:val="28"/>
          <w:lang w:eastAsia="ru-RU"/>
        </w:rPr>
        <w:t>–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1A2B">
        <w:rPr>
          <w:rFonts w:ascii="Times New Roman" w:hAnsi="Times New Roman"/>
          <w:sz w:val="28"/>
          <w:szCs w:val="28"/>
          <w:lang w:eastAsia="ru-RU"/>
        </w:rPr>
        <w:t>Отдел),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адрес электронной почты </w:t>
      </w:r>
      <w:r w:rsidR="00441A2B" w:rsidRPr="00441A2B">
        <w:rPr>
          <w:rFonts w:ascii="Times New Roman" w:hAnsi="Times New Roman"/>
          <w:color w:val="2C2D2E"/>
          <w:sz w:val="28"/>
          <w:szCs w:val="28"/>
          <w:shd w:val="clear" w:color="auto" w:fill="FFFFFF"/>
        </w:rPr>
        <w:t>i.gorshunov2010@yandex.ru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; </w:t>
      </w:r>
      <w:r w:rsidR="0044298E">
        <w:rPr>
          <w:rFonts w:ascii="Times New Roman" w:hAnsi="Times New Roman"/>
          <w:sz w:val="28"/>
          <w:szCs w:val="28"/>
          <w:lang w:eastAsia="ru-RU"/>
        </w:rPr>
        <w:t>тел.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(42</w:t>
      </w:r>
      <w:r w:rsidR="00441A2B">
        <w:rPr>
          <w:rFonts w:ascii="Times New Roman" w:hAnsi="Times New Roman"/>
          <w:sz w:val="28"/>
          <w:szCs w:val="28"/>
          <w:lang w:eastAsia="ru-RU"/>
        </w:rPr>
        <w:t>357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441A2B">
        <w:rPr>
          <w:rFonts w:ascii="Times New Roman" w:hAnsi="Times New Roman"/>
          <w:sz w:val="28"/>
          <w:szCs w:val="28"/>
          <w:lang w:eastAsia="ru-RU"/>
        </w:rPr>
        <w:t>33697</w:t>
      </w:r>
      <w:r w:rsidRPr="00A22BF2">
        <w:rPr>
          <w:rFonts w:ascii="Times New Roman" w:hAnsi="Times New Roman"/>
          <w:sz w:val="28"/>
          <w:szCs w:val="28"/>
          <w:lang w:eastAsia="ru-RU"/>
        </w:rPr>
        <w:t>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в отношении объектов капитального строительства</w:t>
      </w:r>
      <w:r w:rsidR="00441A2B">
        <w:rPr>
          <w:rFonts w:ascii="Times New Roman" w:hAnsi="Times New Roman"/>
          <w:sz w:val="28"/>
          <w:szCs w:val="28"/>
          <w:lang w:eastAsia="ru-RU"/>
        </w:rPr>
        <w:t>,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1A2B" w:rsidRPr="00A22BF2">
        <w:rPr>
          <w:rFonts w:ascii="Times New Roman" w:hAnsi="Times New Roman"/>
          <w:sz w:val="28"/>
          <w:szCs w:val="28"/>
          <w:lang w:eastAsia="ru-RU"/>
        </w:rPr>
        <w:t xml:space="preserve">жилых </w:t>
      </w:r>
      <w:r w:rsidR="00276803">
        <w:rPr>
          <w:rFonts w:ascii="Times New Roman" w:hAnsi="Times New Roman"/>
          <w:sz w:val="28"/>
          <w:szCs w:val="28"/>
          <w:lang w:eastAsia="ru-RU"/>
        </w:rPr>
        <w:t xml:space="preserve">и нежилых </w:t>
      </w:r>
      <w:r w:rsidR="00441A2B" w:rsidRPr="00A22BF2">
        <w:rPr>
          <w:rFonts w:ascii="Times New Roman" w:hAnsi="Times New Roman"/>
          <w:sz w:val="28"/>
          <w:szCs w:val="28"/>
          <w:lang w:eastAsia="ru-RU"/>
        </w:rPr>
        <w:t xml:space="preserve">помещений в многоквартирных домах </w:t>
      </w:r>
      <w:r w:rsidR="00441A2B">
        <w:rPr>
          <w:rFonts w:ascii="Times New Roman" w:hAnsi="Times New Roman"/>
          <w:sz w:val="28"/>
          <w:szCs w:val="28"/>
          <w:lang w:eastAsia="ru-RU"/>
        </w:rPr>
        <w:t>–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Управление муниципальным имуществом администрации Пожарского муниципального района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(далее - </w:t>
      </w:r>
      <w:r w:rsidR="00441A2B">
        <w:rPr>
          <w:rFonts w:ascii="Times New Roman" w:hAnsi="Times New Roman"/>
          <w:sz w:val="28"/>
          <w:szCs w:val="28"/>
          <w:lang w:eastAsia="ru-RU"/>
        </w:rPr>
        <w:t>Управление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): адрес электронной почты </w:t>
      </w:r>
      <w:r w:rsidR="00441A2B">
        <w:rPr>
          <w:rFonts w:ascii="Times New Roman" w:hAnsi="Times New Roman"/>
          <w:sz w:val="28"/>
          <w:szCs w:val="28"/>
          <w:lang w:val="en-US" w:eastAsia="ru-RU"/>
        </w:rPr>
        <w:t>umi</w:t>
      </w:r>
      <w:r w:rsidR="00441A2B" w:rsidRPr="00441A2B">
        <w:rPr>
          <w:rFonts w:ascii="Times New Roman" w:hAnsi="Times New Roman"/>
          <w:sz w:val="28"/>
          <w:szCs w:val="28"/>
          <w:lang w:eastAsia="ru-RU"/>
        </w:rPr>
        <w:t>_</w:t>
      </w:r>
      <w:r w:rsidR="00441A2B">
        <w:rPr>
          <w:rFonts w:ascii="Times New Roman" w:hAnsi="Times New Roman"/>
          <w:sz w:val="28"/>
          <w:szCs w:val="28"/>
          <w:lang w:val="en-US" w:eastAsia="ru-RU"/>
        </w:rPr>
        <w:t>apmr</w:t>
      </w:r>
      <w:r w:rsidR="00441A2B" w:rsidRPr="00441A2B">
        <w:rPr>
          <w:rFonts w:ascii="Times New Roman" w:hAnsi="Times New Roman"/>
          <w:sz w:val="28"/>
          <w:szCs w:val="28"/>
          <w:lang w:eastAsia="ru-RU"/>
        </w:rPr>
        <w:t>@</w:t>
      </w:r>
      <w:r w:rsidR="00441A2B">
        <w:rPr>
          <w:rFonts w:ascii="Times New Roman" w:hAnsi="Times New Roman"/>
          <w:sz w:val="28"/>
          <w:szCs w:val="28"/>
          <w:lang w:val="en-US" w:eastAsia="ru-RU"/>
        </w:rPr>
        <w:t>mail</w:t>
      </w:r>
      <w:r w:rsidR="00441A2B" w:rsidRPr="00441A2B">
        <w:rPr>
          <w:rFonts w:ascii="Times New Roman" w:hAnsi="Times New Roman"/>
          <w:sz w:val="28"/>
          <w:szCs w:val="28"/>
          <w:lang w:eastAsia="ru-RU"/>
        </w:rPr>
        <w:t>.</w:t>
      </w:r>
      <w:r w:rsidR="00441A2B">
        <w:rPr>
          <w:rFonts w:ascii="Times New Roman" w:hAnsi="Times New Roman"/>
          <w:sz w:val="28"/>
          <w:szCs w:val="28"/>
          <w:lang w:val="en-US" w:eastAsia="ru-RU"/>
        </w:rPr>
        <w:t>ru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; </w:t>
      </w:r>
      <w:r w:rsidR="0044298E">
        <w:rPr>
          <w:rFonts w:ascii="Times New Roman" w:hAnsi="Times New Roman"/>
          <w:sz w:val="28"/>
          <w:szCs w:val="28"/>
          <w:lang w:eastAsia="ru-RU"/>
        </w:rPr>
        <w:t>тел.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(4</w:t>
      </w:r>
      <w:r w:rsidR="00441A2B">
        <w:rPr>
          <w:rFonts w:ascii="Times New Roman" w:hAnsi="Times New Roman"/>
          <w:sz w:val="28"/>
          <w:szCs w:val="28"/>
          <w:lang w:eastAsia="ru-RU"/>
        </w:rPr>
        <w:t>2357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441A2B">
        <w:rPr>
          <w:rFonts w:ascii="Times New Roman" w:hAnsi="Times New Roman"/>
          <w:sz w:val="28"/>
          <w:szCs w:val="28"/>
          <w:lang w:eastAsia="ru-RU"/>
        </w:rPr>
        <w:t>33901</w:t>
      </w:r>
      <w:r w:rsidR="00284534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Уполномоченные органы обеспечивают внесение в ЕГРН сведений о правообладателях ранее учтенных объектов недвижимости в соответствии с настоящим Порядком.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1.6. Сведения о подлежащих выявлению в соответствии с разделом 2 настоящего Порядка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соответствующие уполномоченные органы, указанные в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 пункте 1.5.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Порядка,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4E269E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При предоставлении заинтересованными лицами сведений о почтовом адресе и (или) адресе электронной почты для связи с ними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:rsidR="00441A2B" w:rsidRPr="00A22BF2" w:rsidRDefault="00441A2B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269E" w:rsidRPr="00441A2B" w:rsidRDefault="004E269E" w:rsidP="00047A23">
      <w:pPr>
        <w:pStyle w:val="af0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41A2B">
        <w:rPr>
          <w:rFonts w:ascii="Times New Roman" w:hAnsi="Times New Roman"/>
          <w:b/>
          <w:sz w:val="28"/>
          <w:szCs w:val="28"/>
          <w:lang w:eastAsia="ru-RU"/>
        </w:rPr>
        <w:t>2. Выявление правообладателей ранее</w:t>
      </w:r>
      <w:r w:rsidR="00047A23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41A2B">
        <w:rPr>
          <w:rFonts w:ascii="Times New Roman" w:hAnsi="Times New Roman"/>
          <w:b/>
          <w:sz w:val="28"/>
          <w:szCs w:val="28"/>
          <w:lang w:eastAsia="ru-RU"/>
        </w:rPr>
        <w:t>учтенных объектов недвижимости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Уполномоченные органы, указанные в</w:t>
      </w:r>
      <w:r w:rsidR="00441A2B">
        <w:rPr>
          <w:rFonts w:ascii="Times New Roman" w:hAnsi="Times New Roman"/>
          <w:sz w:val="28"/>
          <w:szCs w:val="28"/>
          <w:lang w:eastAsia="ru-RU"/>
        </w:rPr>
        <w:t xml:space="preserve"> пункте 1.5.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Порядка, в целях организации работы по выявлению правообладателей: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2.1. Направляют в управление Федеральной службы государственной регистрации, кадастра и картографии по </w:t>
      </w:r>
      <w:r w:rsidR="00CC5266">
        <w:rPr>
          <w:rFonts w:ascii="Times New Roman" w:hAnsi="Times New Roman"/>
          <w:sz w:val="28"/>
          <w:szCs w:val="28"/>
          <w:lang w:eastAsia="ru-RU"/>
        </w:rPr>
        <w:t>Приморскому краю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(далее - управление Росреестра по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Приморскому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краю) письмо о предоставлении перечней, указанных в пункте 1.4 настоящих Мероприятий, ранее учтенных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объектов недвижимости (далее - перечни), расположенных в границах кадастровых кварталов </w:t>
      </w:r>
      <w:r w:rsidR="00CC5266">
        <w:rPr>
          <w:rFonts w:ascii="Times New Roman" w:hAnsi="Times New Roman"/>
          <w:sz w:val="28"/>
          <w:szCs w:val="28"/>
          <w:lang w:eastAsia="ru-RU"/>
        </w:rPr>
        <w:t>сельских поселений, входящих в состав 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2.2. При получении перечня: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2.2.1.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40 (С</w:t>
      </w:r>
      <w:r w:rsidRPr="00A22BF2">
        <w:rPr>
          <w:rFonts w:ascii="Times New Roman" w:hAnsi="Times New Roman"/>
          <w:sz w:val="28"/>
          <w:szCs w:val="28"/>
          <w:lang w:eastAsia="ru-RU"/>
        </w:rPr>
        <w:t>орока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проводят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 и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отраслевых (функциональных) органах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CC5266">
        <w:rPr>
          <w:rFonts w:ascii="Times New Roman" w:hAnsi="Times New Roman"/>
          <w:sz w:val="28"/>
          <w:szCs w:val="28"/>
          <w:lang w:eastAsia="ru-RU"/>
        </w:rPr>
        <w:t>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2.2.2. В течение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 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направляют запросы: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в органы государственной власти, организации, осуществлявшие до 31 января 1998 года учет и регистрацию прав на объекты недвижимости;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2) в федеральный орган исполнительной власти в сфере внутренних дел либо его территориальный орган - в целях получения информации о первичной выдаче и (или) замене документа, удостоверяющего личность гражданина Российской Федерации на территории Российской Федерации, выданного лицу, выявленному в порядке, предусмотренном настоящим Порядком, в качестве правообладателя ранее учтенного объекта недвижимости, об адресе регистрации такого лица по месту жительства и (или) по месту пребывания, а также о дате и месте его рождения (при условии отсутствия информации о дате и месте его рождения и подтверждающих ее документов в распоряжении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отраслевых (функциональных) органах </w:t>
      </w:r>
      <w:r w:rsidR="00CC5266" w:rsidRPr="00A22BF2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CC5266">
        <w:rPr>
          <w:rFonts w:ascii="Times New Roman" w:hAnsi="Times New Roman"/>
          <w:sz w:val="28"/>
          <w:szCs w:val="28"/>
          <w:lang w:eastAsia="ru-RU"/>
        </w:rPr>
        <w:t>Пожарского муниципального</w:t>
      </w:r>
      <w:r w:rsidR="00284534">
        <w:rPr>
          <w:rFonts w:ascii="Times New Roman" w:hAnsi="Times New Roman"/>
          <w:sz w:val="28"/>
          <w:szCs w:val="28"/>
          <w:lang w:eastAsia="ru-RU"/>
        </w:rPr>
        <w:t xml:space="preserve"> района Приморского края</w:t>
      </w:r>
      <w:r w:rsidRPr="00A22BF2">
        <w:rPr>
          <w:rFonts w:ascii="Times New Roman" w:hAnsi="Times New Roman"/>
          <w:sz w:val="28"/>
          <w:szCs w:val="28"/>
          <w:lang w:eastAsia="ru-RU"/>
        </w:rPr>
        <w:t>);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3) в орган, уполномоченный на присвоение страхового номера индивидуального лицевого счета в системе обязательного пенсионного страхования, - в целях получения сведений об этом номере (при условии отсутствия указанных сведений и подтверждающих их документов в распоряжении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отраслевых (функциональных) органах </w:t>
      </w:r>
      <w:r w:rsidR="00CC5266" w:rsidRPr="00A22BF2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CC5266">
        <w:rPr>
          <w:rFonts w:ascii="Times New Roman" w:hAnsi="Times New Roman"/>
          <w:sz w:val="28"/>
          <w:szCs w:val="28"/>
          <w:lang w:eastAsia="ru-RU"/>
        </w:rPr>
        <w:t>Пожарского муниципального</w:t>
      </w:r>
      <w:r w:rsidR="00284534">
        <w:rPr>
          <w:rFonts w:ascii="Times New Roman" w:hAnsi="Times New Roman"/>
          <w:sz w:val="28"/>
          <w:szCs w:val="28"/>
          <w:lang w:eastAsia="ru-RU"/>
        </w:rPr>
        <w:t xml:space="preserve"> района Приморского края</w:t>
      </w:r>
      <w:r w:rsidRPr="00A22BF2">
        <w:rPr>
          <w:rFonts w:ascii="Times New Roman" w:hAnsi="Times New Roman"/>
          <w:sz w:val="28"/>
          <w:szCs w:val="28"/>
          <w:lang w:eastAsia="ru-RU"/>
        </w:rPr>
        <w:t>);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4) оператору федеральной информационной системы Единый государственный реестр записей актов гражданского состояния (Управление Федеральной налоговой службы по </w:t>
      </w:r>
      <w:r w:rsidR="00CC5266">
        <w:rPr>
          <w:rFonts w:ascii="Times New Roman" w:hAnsi="Times New Roman"/>
          <w:sz w:val="28"/>
          <w:szCs w:val="28"/>
          <w:lang w:eastAsia="ru-RU"/>
        </w:rPr>
        <w:t>Приморскому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краю) - в целях получения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сведений о возможной смерти правообладателя ранее учтенного объекта недвижимости, перемене его имени;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5) нотариусу по месту открытия наследства - в целях получения сведений о лицах, у которых возникли права на ранее учтенный объект недвижимости в результате наследования (при наличии информации о смерти правообладателя ранее учтенного объекта недвижимости);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6) в инспекцию Федеральной налоговой службы по </w:t>
      </w:r>
      <w:r w:rsidR="00CC5266">
        <w:rPr>
          <w:rFonts w:ascii="Times New Roman" w:hAnsi="Times New Roman"/>
          <w:sz w:val="28"/>
          <w:szCs w:val="28"/>
          <w:lang w:eastAsia="ru-RU"/>
        </w:rPr>
        <w:t>Приморскому краю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- в целях получения сведений о государственной регистрации юридических лиц, физических лиц в качестве индивидуальных предпринимателей, содержащихся в Едином государственном реестре юридических лиц, Едином государственном реестре индивидуальных предпринимателей;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7) в Управление Федеральной налоговой службы по </w:t>
      </w:r>
      <w:r w:rsidR="00CC5266">
        <w:rPr>
          <w:rFonts w:ascii="Times New Roman" w:hAnsi="Times New Roman"/>
          <w:sz w:val="28"/>
          <w:szCs w:val="28"/>
          <w:lang w:eastAsia="ru-RU"/>
        </w:rPr>
        <w:t>Приморскому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краю - в целях получения имеющихся в налоговых органах сведений о ранее учтенных объектах недвижимости, сведений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(при условии отсутствия указанных сведений и подтверждающих их документов в распоряжении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отраслевых (функциональных) органах </w:t>
      </w:r>
      <w:r w:rsidR="00CC5266" w:rsidRPr="00A22BF2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CC5266">
        <w:rPr>
          <w:rFonts w:ascii="Times New Roman" w:hAnsi="Times New Roman"/>
          <w:sz w:val="28"/>
          <w:szCs w:val="28"/>
          <w:lang w:eastAsia="ru-RU"/>
        </w:rPr>
        <w:t>Пожарского муниципального</w:t>
      </w:r>
      <w:r w:rsidR="00284534">
        <w:rPr>
          <w:rFonts w:ascii="Times New Roman" w:hAnsi="Times New Roman"/>
          <w:sz w:val="28"/>
          <w:szCs w:val="28"/>
          <w:lang w:eastAsia="ru-RU"/>
        </w:rPr>
        <w:t xml:space="preserve"> района Приморского края</w:t>
      </w:r>
      <w:r w:rsidRPr="00A22BF2">
        <w:rPr>
          <w:rFonts w:ascii="Times New Roman" w:hAnsi="Times New Roman"/>
          <w:sz w:val="28"/>
          <w:szCs w:val="28"/>
          <w:lang w:eastAsia="ru-RU"/>
        </w:rPr>
        <w:t>).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2.2.3. В течение </w:t>
      </w:r>
      <w:r w:rsidR="00276803">
        <w:rPr>
          <w:rFonts w:ascii="Times New Roman" w:hAnsi="Times New Roman"/>
          <w:sz w:val="28"/>
          <w:szCs w:val="28"/>
          <w:lang w:eastAsia="ru-RU"/>
        </w:rPr>
        <w:t>15 (П</w:t>
      </w:r>
      <w:r w:rsidRPr="00A22BF2">
        <w:rPr>
          <w:rFonts w:ascii="Times New Roman" w:hAnsi="Times New Roman"/>
          <w:sz w:val="28"/>
          <w:szCs w:val="28"/>
          <w:lang w:eastAsia="ru-RU"/>
        </w:rPr>
        <w:t>ятнадцати</w:t>
      </w:r>
      <w:r w:rsidR="00276803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извещают граждан и юридических лиц (в том числе посредством опубликования извещения в газете «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Победа», размещения </w:t>
      </w:r>
      <w:r w:rsidRPr="00A22BF2">
        <w:rPr>
          <w:rFonts w:ascii="Times New Roman" w:hAnsi="Times New Roman"/>
          <w:sz w:val="28"/>
          <w:szCs w:val="28"/>
          <w:lang w:eastAsia="ru-RU"/>
        </w:rPr>
        <w:t>на официальном сайте администрации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 Пожарского муниципального района Приморского края</w:t>
      </w:r>
      <w:r w:rsidRPr="00A22BF2">
        <w:rPr>
          <w:rFonts w:ascii="Times New Roman" w:hAnsi="Times New Roman"/>
          <w:sz w:val="28"/>
          <w:szCs w:val="28"/>
          <w:lang w:eastAsia="ru-RU"/>
        </w:rPr>
        <w:t>, на информационных щитах</w:t>
      </w:r>
      <w:r w:rsidR="00276803">
        <w:rPr>
          <w:rFonts w:ascii="Times New Roman" w:hAnsi="Times New Roman"/>
          <w:sz w:val="28"/>
          <w:szCs w:val="28"/>
          <w:lang w:eastAsia="ru-RU"/>
        </w:rPr>
        <w:t xml:space="preserve"> сельских поселений</w:t>
      </w:r>
      <w:r w:rsidR="00CC5266">
        <w:rPr>
          <w:rFonts w:ascii="Times New Roman" w:hAnsi="Times New Roman"/>
          <w:sz w:val="28"/>
          <w:szCs w:val="28"/>
          <w:lang w:eastAsia="ru-RU"/>
        </w:rPr>
        <w:t>, входящих в состав 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76803">
        <w:rPr>
          <w:rFonts w:ascii="Times New Roman" w:hAnsi="Times New Roman"/>
          <w:sz w:val="28"/>
          <w:szCs w:val="28"/>
          <w:lang w:eastAsia="ru-RU"/>
        </w:rPr>
        <w:t xml:space="preserve">на территории </w:t>
      </w:r>
      <w:r w:rsidRPr="00A22BF2">
        <w:rPr>
          <w:rFonts w:ascii="Times New Roman" w:hAnsi="Times New Roman"/>
          <w:sz w:val="28"/>
          <w:szCs w:val="28"/>
          <w:lang w:eastAsia="ru-RU"/>
        </w:rPr>
        <w:t>котор</w:t>
      </w:r>
      <w:r w:rsidR="00276803">
        <w:rPr>
          <w:rFonts w:ascii="Times New Roman" w:hAnsi="Times New Roman"/>
          <w:sz w:val="28"/>
          <w:szCs w:val="28"/>
          <w:lang w:eastAsia="ru-RU"/>
        </w:rPr>
        <w:t>ых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расположены ранее учтенные объекты недвижимости)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 связи с проведением мероприятий по выявлению правообладателей (далее - извещение) с указанием информации: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- о видах, кадастровых номерах и адресах объектов недвижимости, права на которые не зарегистрированы в ЕГРН;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- возможности самостоятельного обращения за государственной регистрацией ранее возникшего права в соответствии со статьей 69 Закона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Pr="00A22BF2">
        <w:rPr>
          <w:rFonts w:ascii="Times New Roman" w:hAnsi="Times New Roman"/>
          <w:sz w:val="28"/>
          <w:szCs w:val="28"/>
          <w:lang w:eastAsia="ru-RU"/>
        </w:rPr>
        <w:t>218-ФЗ;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- возможности и сроках обращения граждан в уполномоченные органы в целях обеспечения указанным органом государственной регистрации прав на объекты недвижимости, подпадающие под действие</w:t>
      </w:r>
      <w:r w:rsidR="00CC5266">
        <w:rPr>
          <w:rFonts w:ascii="Times New Roman" w:hAnsi="Times New Roman"/>
          <w:sz w:val="28"/>
          <w:szCs w:val="28"/>
          <w:lang w:eastAsia="ru-RU"/>
        </w:rPr>
        <w:t xml:space="preserve"> Федерального закона от 30 июня 2006 № 93-ФЗ «О внесении изменений в некоторые законодательства акты законодательные акты Российской Федерации по вопросу оформления в упрощенном порядке прав граждан на отдельные объекты </w:t>
      </w:r>
      <w:r w:rsidR="00EA2DA6">
        <w:rPr>
          <w:rFonts w:ascii="Times New Roman" w:hAnsi="Times New Roman"/>
          <w:sz w:val="28"/>
          <w:szCs w:val="28"/>
          <w:lang w:eastAsia="ru-RU"/>
        </w:rPr>
        <w:t>недвижимого имущества»</w:t>
      </w:r>
      <w:r w:rsidRPr="00A22BF2">
        <w:rPr>
          <w:rFonts w:ascii="Times New Roman" w:hAnsi="Times New Roman"/>
          <w:sz w:val="28"/>
          <w:szCs w:val="28"/>
          <w:lang w:eastAsia="ru-RU"/>
        </w:rPr>
        <w:t>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земельные участки, предназначенные для ведения личного подсобного хозяйства, огородничества, садоводства, индивидуального гаражного или индивидуального жилищного строительства;</w:t>
      </w:r>
    </w:p>
    <w:p w:rsidR="004E269E" w:rsidRPr="00A22BF2" w:rsidRDefault="004E269E" w:rsidP="00276803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находящихся на таких земельных участках объ</w:t>
      </w:r>
      <w:r w:rsidR="00276803">
        <w:rPr>
          <w:rFonts w:ascii="Times New Roman" w:hAnsi="Times New Roman"/>
          <w:sz w:val="28"/>
          <w:szCs w:val="28"/>
          <w:lang w:eastAsia="ru-RU"/>
        </w:rPr>
        <w:t>екты капитального строительства</w:t>
      </w:r>
      <w:r w:rsidRPr="00A22BF2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2.3. Если ранее учтенным объектом недвижимости является здание, сооружение или объект незавершенного строительства, после реализации мероприятий, предусмотренных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пунктом 2.2.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и в целях подтверждения существования таких объектов на момент проведения работ по выявлению правообладателей: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- проводят осмотр здания, сооружения или объекта незавершенного строительства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Приказом Росреестра от 28 апреля 2021 года № П/0179</w:t>
      </w:r>
      <w:r w:rsidR="0027680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«Об установлении порядка проведения осмотра здания, сооружения или объекта незавершенного строительства при выявлении правообладателей ранее учтенных объектов недвижимости (далее </w:t>
      </w:r>
      <w:r w:rsidR="00EA2DA6">
        <w:rPr>
          <w:rFonts w:ascii="Times New Roman" w:hAnsi="Times New Roman"/>
          <w:sz w:val="28"/>
          <w:szCs w:val="28"/>
          <w:lang w:eastAsia="ru-RU"/>
        </w:rPr>
        <w:t>– Приказ Росреестра от 28.04.2021 № П/0179</w:t>
      </w:r>
      <w:r w:rsidRPr="00A22BF2">
        <w:rPr>
          <w:rFonts w:ascii="Times New Roman" w:hAnsi="Times New Roman"/>
          <w:sz w:val="28"/>
          <w:szCs w:val="28"/>
          <w:lang w:eastAsia="ru-RU"/>
        </w:rPr>
        <w:t>);</w:t>
      </w:r>
    </w:p>
    <w:p w:rsidR="004E269E" w:rsidRPr="00A22BF2" w:rsidRDefault="00EA2DA6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4E269E" w:rsidRPr="00A22BF2">
        <w:rPr>
          <w:rFonts w:ascii="Times New Roman" w:hAnsi="Times New Roman"/>
          <w:sz w:val="28"/>
          <w:szCs w:val="28"/>
          <w:lang w:eastAsia="ru-RU"/>
        </w:rPr>
        <w:t>оформляют акт осмотра здания, сооружения или объекта незавершенного строительства при выявлении правообладат</w:t>
      </w:r>
      <w:r>
        <w:rPr>
          <w:rFonts w:ascii="Times New Roman" w:hAnsi="Times New Roman"/>
          <w:sz w:val="28"/>
          <w:szCs w:val="28"/>
          <w:lang w:eastAsia="ru-RU"/>
        </w:rPr>
        <w:t>елей по форме, в соответствии с Приказом Росреестра от 28.04.2021 № П/0179</w:t>
      </w:r>
      <w:hyperlink r:id="rId9" w:history="1"/>
      <w:r w:rsidR="004E269E" w:rsidRPr="00A22BF2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При подготовке к проведению осмотра уполномоченные органы в течение трех месяцев: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распоряжением администрации </w:t>
      </w:r>
      <w:r w:rsidR="00EA2DA6">
        <w:rPr>
          <w:rFonts w:ascii="Times New Roman" w:hAnsi="Times New Roman"/>
          <w:sz w:val="28"/>
          <w:szCs w:val="28"/>
          <w:lang w:eastAsia="ru-RU"/>
        </w:rPr>
        <w:t>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создают комиссии в составе не менее </w:t>
      </w:r>
      <w:r w:rsidR="00EA2DA6">
        <w:rPr>
          <w:rFonts w:ascii="Times New Roman" w:hAnsi="Times New Roman"/>
          <w:sz w:val="28"/>
          <w:szCs w:val="28"/>
          <w:lang w:eastAsia="ru-RU"/>
        </w:rPr>
        <w:t>шести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представителей уполномоченного органа, определяют таким актом председателя комиссии;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- не позднее </w:t>
      </w:r>
      <w:r w:rsidR="00196277">
        <w:rPr>
          <w:rFonts w:ascii="Times New Roman" w:hAnsi="Times New Roman"/>
          <w:sz w:val="28"/>
          <w:szCs w:val="28"/>
          <w:lang w:eastAsia="ru-RU"/>
        </w:rPr>
        <w:t>3 (Т</w:t>
      </w:r>
      <w:r w:rsidRPr="00A22BF2">
        <w:rPr>
          <w:rFonts w:ascii="Times New Roman" w:hAnsi="Times New Roman"/>
          <w:sz w:val="28"/>
          <w:szCs w:val="28"/>
          <w:lang w:eastAsia="ru-RU"/>
        </w:rPr>
        <w:t>рех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до дня проведения осмотра здания, сооружения или объекта незавершенного строительства размещают на официальном сайте уполномоченного органа уведомление о проведении осмотра (осмотров) объекта (объектов) недвижимости с указанием даты проведения осмотра (осмотров) и периода времени, в течение которого будет проводиться такой осмотр.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Акт осмотра здания, сооружения или объекта незавершенного строительства оформляется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3 (Т</w:t>
      </w:r>
      <w:r w:rsidRPr="00A22BF2">
        <w:rPr>
          <w:rFonts w:ascii="Times New Roman" w:hAnsi="Times New Roman"/>
          <w:sz w:val="28"/>
          <w:szCs w:val="28"/>
          <w:lang w:eastAsia="ru-RU"/>
        </w:rPr>
        <w:t>рех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с даты проведения осмотра здания, сооружения или объекта незавершенного строительства.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 После проведения мероприятий, предусмотренных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пунктами 2.1. - 2.3.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настоящего Порядка,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2.4.1. Осуществляют подготовку проекта решения о выявлении правообладателя ранее учтенного объекта недвижимости (далее - проект решения), в котором указываются: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кадастровый номер ранее учтенного объекта недвижимости, содержащийся в ЕГРН, а в случае отсутствия такого кадастрового номера - вид, назначение, площадь, иная основная характеристика (при наличии), адрес такого объекта недвижимости (при отсутствии адреса ранее учтенного объекта недвижимости - его местоположение);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в отношении выявленного правообладателя ранее учтенного объекта недвижимости, являющегося физическим лицом: фамилия, имя, отчество (при наличии), дата и место рождения, вид и реквизиты документов, удостоверяющих личность, страховой номер индивидуального лицевого счета в системе обязательного пенсионного страхования, адрес регистрации по месту жительства и (или) по месту пребывания;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3) в отношении выявленного правообладателя ранее учтенного объекта недвижимости, являющегося юридическим лицом: полное наименование юридического лица, идентификационный номер налогоплательщика, основной государственный регистрационный номер;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4) документы, подтверждающие, что выявленное лицо является правообладателем ранее учтенного объекта недвижимости, их реквизиты (при наличии у документов реквизитов);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5) результаты осмотра здания, сооружения или объекта незавершенного строительства, подтверждающие, что на момент проведения мероприятий по выявлению правообладателей таких объектов недвижимости, являющихся ранее учтенными, они не прекратили свое существование.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В случае подтверждения по результатам осмотра факта существования здания, сооружения или объекта незавершенного строительства акт такого осмотра является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приложением </w:t>
      </w:r>
      <w:r w:rsidRPr="00A22BF2">
        <w:rPr>
          <w:rFonts w:ascii="Times New Roman" w:hAnsi="Times New Roman"/>
          <w:sz w:val="28"/>
          <w:szCs w:val="28"/>
          <w:lang w:eastAsia="ru-RU"/>
        </w:rPr>
        <w:t>к проекту решения.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2.4.2. В течение </w:t>
      </w:r>
      <w:r w:rsidR="00276803">
        <w:rPr>
          <w:rFonts w:ascii="Times New Roman" w:hAnsi="Times New Roman"/>
          <w:sz w:val="28"/>
          <w:szCs w:val="28"/>
          <w:lang w:eastAsia="ru-RU"/>
        </w:rPr>
        <w:t>5 (П</w:t>
      </w:r>
      <w:r w:rsidRPr="00A22BF2">
        <w:rPr>
          <w:rFonts w:ascii="Times New Roman" w:hAnsi="Times New Roman"/>
          <w:sz w:val="28"/>
          <w:szCs w:val="28"/>
          <w:lang w:eastAsia="ru-RU"/>
        </w:rPr>
        <w:t>яти</w:t>
      </w:r>
      <w:r w:rsidR="00276803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с момента подготовки проекта решения: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размещают на оф</w:t>
      </w:r>
      <w:r w:rsidR="00EA2DA6">
        <w:rPr>
          <w:rFonts w:ascii="Times New Roman" w:hAnsi="Times New Roman"/>
          <w:sz w:val="28"/>
          <w:szCs w:val="28"/>
          <w:lang w:eastAsia="ru-RU"/>
        </w:rPr>
        <w:t>ициальном сайте администрации Пожарского муниципального района Приморского края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сведения о данном объекте недвижимости в объеме, предусмотренном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подпунктом 1 пункта 2.4.1.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Порядка, сроке, в течение которого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пунктом 2.4.4.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могут быть представлены возражения относительно сведений о правообладателе ранее учтенного объекта недвижимости, а также в отношении выявленного правообладателя ранее учтенного объекта недвижимости, являющегося физическим лицом, - фамилию, имя, отчество (при наличии), в отношении правообладателя, являющегося юридическим лицом, - полное наименование юридического лица, идентификационный номер налогоплательщика, основной государственный регистрационный номер;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направляют заказным письмом с уведомлением о вручении проект решения лицу, выявленному в соответствии с настоящим Порядком, в качестве правообладателя ранее учтенного объекта недвижимости, по адресу регистрации по месту жительства и (или) по месту пребывания (в отношении физического лица), или по адресу юридического лица (в отношении юридического лица) с указанием срока, в течение которого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пунктом 2.4.4.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настоящего Порядка могут быть представлены возражения относительно сведений о правообладателе ранее учтенного объекта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недвижимости, либо вручает проект решения указанному лицу с распиской в получении.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В случае, если правообладателем ранее учтенного объекта недвижимости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пунктом 1.6.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в письменном виде представлены сведения об адресе электронной почты для связи с ним, указанный проект решения в форме электронного документа и (или) электронного образа документа направляется ему только по такому адресу электронной почты.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2.4.3. Проект решения считается полученным лицом, выявленным в соответствии с настоящим Порядком, в качестве правообладателя ранее учтенного объекта недвижимости, со дня вручения ему указанного в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подпункте 2 пункта 2.4.2.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заказного письма или со дня возврата отправителю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Федеральным законом от 17 июля 1999 № 176-ФЗ «О почтовой связи»</w:t>
      </w:r>
      <w:r w:rsidRPr="00A22BF2">
        <w:rPr>
          <w:rFonts w:ascii="Times New Roman" w:hAnsi="Times New Roman"/>
          <w:sz w:val="28"/>
          <w:szCs w:val="28"/>
          <w:lang w:eastAsia="ru-RU"/>
        </w:rPr>
        <w:t> данного заказного письма либо со дня, указанного в расписке о получении этим лицом проекта решения, а в случае, если в соответствии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подпунктом 2 пункта 2.4.2.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проект решения был направлен только по электронной почте - со дня направления.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2.4.4. Лицо, выявленное в соответствии с настоящим Порядком в качестве правообладателя ранее учтенного объекта недвижимости, либо иное заинтересованное лицо вправе представить в уполномоченный орган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приложением </w:t>
      </w:r>
      <w:r w:rsidRPr="00A22BF2">
        <w:rPr>
          <w:rFonts w:ascii="Times New Roman" w:hAnsi="Times New Roman"/>
          <w:sz w:val="28"/>
          <w:szCs w:val="28"/>
          <w:lang w:eastAsia="ru-RU"/>
        </w:rPr>
        <w:t>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 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дней со дня получения указанным лицом проекта решения.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2.4.5. В случае, если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45 (С</w:t>
      </w:r>
      <w:r w:rsidRPr="00A22BF2">
        <w:rPr>
          <w:rFonts w:ascii="Times New Roman" w:hAnsi="Times New Roman"/>
          <w:sz w:val="28"/>
          <w:szCs w:val="28"/>
          <w:lang w:eastAsia="ru-RU"/>
        </w:rPr>
        <w:t>орока пяти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дней со дня получения проекта решения лицом, выявленным в соответствии с настоящим Порядком, в качестве правообладателя ранее учтенного объекта недвижимости, в уполномоченный орган не поступили возражения относительно сведений о правообладателе ранее учтенного объекта недвижимости, указанных в проекте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решения, уполномоченный орган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принимает решение о выявлении правообладателя ранее учтенного объекта недвижимости.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Решение о выявлении правообладателя ранее учтенного объекта недвижимости оформляется постановлением администрации </w:t>
      </w:r>
      <w:r w:rsidR="00EA2DA6">
        <w:rPr>
          <w:rFonts w:ascii="Times New Roman" w:hAnsi="Times New Roman"/>
          <w:sz w:val="28"/>
          <w:szCs w:val="28"/>
          <w:lang w:eastAsia="ru-RU"/>
        </w:rPr>
        <w:t>Пожарского муниципального района</w:t>
      </w:r>
      <w:r w:rsidRPr="00A22BF2">
        <w:rPr>
          <w:rFonts w:ascii="Times New Roman" w:hAnsi="Times New Roman"/>
          <w:sz w:val="28"/>
          <w:szCs w:val="28"/>
          <w:lang w:eastAsia="ru-RU"/>
        </w:rPr>
        <w:t>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2.4.6. В случае, если в течение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 45 (С</w:t>
      </w:r>
      <w:r w:rsidRPr="00A22BF2">
        <w:rPr>
          <w:rFonts w:ascii="Times New Roman" w:hAnsi="Times New Roman"/>
          <w:sz w:val="28"/>
          <w:szCs w:val="28"/>
          <w:lang w:eastAsia="ru-RU"/>
        </w:rPr>
        <w:t>орокапятидневного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срока от лиц, указанных в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пункте 2.4.4.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Порядка, в уполномоченный орган поступили возражения относительно сведений о правообладателе ранее учтенного объекта недвижимости, указанных в проекте решения, решение о выявлении правообладателя ранее учтенного объекта недвижимости не принимается.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В таком случае уполномоченный орган в течение одного года со дня поступления указанных возражений обращается в суд с заявлением о внесении в ЕГРН сведения о ранее учтенном объекте недвижимости, вещных правах на данный объект недвижимости, а также о выявленном в соответствии с настоящим Порядком правообладателе данного объекта недвижимости.</w:t>
      </w:r>
      <w:r w:rsidR="00EA2DA6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2.4.7. В срок не более </w:t>
      </w:r>
      <w:r w:rsidR="00196277">
        <w:rPr>
          <w:rFonts w:ascii="Times New Roman" w:hAnsi="Times New Roman"/>
          <w:sz w:val="28"/>
          <w:szCs w:val="28"/>
          <w:lang w:eastAsia="ru-RU"/>
        </w:rPr>
        <w:t>5 (П</w:t>
      </w:r>
      <w:r w:rsidRPr="00A22BF2">
        <w:rPr>
          <w:rFonts w:ascii="Times New Roman" w:hAnsi="Times New Roman"/>
          <w:sz w:val="28"/>
          <w:szCs w:val="28"/>
          <w:lang w:eastAsia="ru-RU"/>
        </w:rPr>
        <w:t>яти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со дня принятия решения о выявлении правообладателя ранее учтенного объекта недвижимости уполномоченный орган направляет в орган регистрации прав: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заявление о внесении в ЕГРН сведений о правообладателе ранее учтенного объекта недвижимости - в случае, если сведения о ранее учтенном объекте недвижимости, за исключением сведений о его правообладателе, содержатся в ЕГРН;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заявления о внесении в ЕГРН сведений о ранее учтенном объекте недвижимости и о внесении в ЕГРН сведений о правообладателе ранее учтенного объекта недвижимости - в случае, если сведения о ранее учтенном объекте недвижимости, а также о его правообладателе в ЕГРН отсутствуют.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2.4.8. К заявлению, указанному в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подпункте 1 пункта 2.4.7.</w:t>
      </w:r>
      <w:r w:rsidRPr="00A22BF2">
        <w:rPr>
          <w:rFonts w:ascii="Times New Roman" w:hAnsi="Times New Roman"/>
          <w:sz w:val="28"/>
          <w:szCs w:val="28"/>
          <w:lang w:eastAsia="ru-RU"/>
        </w:rPr>
        <w:t> настоящего Порядка, прилагаются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пунктом 2.2.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2.4.9. К заявлениям, указанным в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подпункте 2 пункта 2.4.7.</w:t>
      </w:r>
      <w:r w:rsidRPr="00A22BF2">
        <w:rPr>
          <w:rFonts w:ascii="Times New Roman" w:hAnsi="Times New Roman"/>
          <w:sz w:val="28"/>
          <w:szCs w:val="28"/>
          <w:lang w:eastAsia="ru-RU"/>
        </w:rPr>
        <w:t> настоящего Порядка, прилагаются: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решение о выявлении правообладателя ранее учтенного объекта недвижимости;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документы, содержащие сведения, полученные по запросам, направленным в соответствии с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пунктом 2.2.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3) документы (копии документов, заверенны</w:t>
      </w:r>
      <w:r w:rsidR="00196277">
        <w:rPr>
          <w:rFonts w:ascii="Times New Roman" w:hAnsi="Times New Roman"/>
          <w:sz w:val="28"/>
          <w:szCs w:val="28"/>
          <w:lang w:eastAsia="ru-RU"/>
        </w:rPr>
        <w:t>е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в порядке, установленном </w:t>
      </w:r>
      <w:r w:rsidR="00196277">
        <w:rPr>
          <w:rFonts w:ascii="Times New Roman" w:hAnsi="Times New Roman"/>
          <w:sz w:val="28"/>
          <w:szCs w:val="28"/>
          <w:lang w:eastAsia="ru-RU"/>
        </w:rPr>
        <w:t>законодательством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), устанавливающие или подтверждающие право на объект недвижимости, в том числе государственные акты, свидетельства и другие документы, удостоверяющие права на землю и выданные гражданам или юридическим лицам до введения в действие Закона </w:t>
      </w:r>
      <w:r w:rsidR="00047A23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122-ФЗ и представленные заинтересованными лицами в соответствии с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пунктом 1.6.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настоящего Порядка и (или) документы, подтверждающие ранее осуществленный государственный учет указанных объектов недвижимости или государственную регистрацию права на них либо устанавливающие или подтверждающие права на них, представленные соответствующими органами государственной власти, 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отраслевыми (функциональными) органами </w:t>
      </w:r>
      <w:r w:rsidR="00047A23" w:rsidRPr="00A22BF2">
        <w:rPr>
          <w:rFonts w:ascii="Times New Roman" w:hAnsi="Times New Roman"/>
          <w:sz w:val="28"/>
          <w:szCs w:val="28"/>
          <w:lang w:eastAsia="ru-RU"/>
        </w:rPr>
        <w:t xml:space="preserve">администрации </w:t>
      </w:r>
      <w:r w:rsidR="00047A23">
        <w:rPr>
          <w:rFonts w:ascii="Times New Roman" w:hAnsi="Times New Roman"/>
          <w:sz w:val="28"/>
          <w:szCs w:val="28"/>
          <w:lang w:eastAsia="ru-RU"/>
        </w:rPr>
        <w:t>Пожарского муниципального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и организациями по государственному техническому учету и (или) технической инвентаризации, если документы и сведения о ранее учтенном объекте недвижимости отсутствуют в составе имеющейся в распоряжении органа регистрации прав документации о ранее учтенном объекте недвижимости.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2.4.10. В срок не более </w:t>
      </w:r>
      <w:r w:rsidR="00196277">
        <w:rPr>
          <w:rFonts w:ascii="Times New Roman" w:hAnsi="Times New Roman"/>
          <w:sz w:val="28"/>
          <w:szCs w:val="28"/>
          <w:lang w:eastAsia="ru-RU"/>
        </w:rPr>
        <w:t>5 (П</w:t>
      </w:r>
      <w:r w:rsidRPr="00A22BF2">
        <w:rPr>
          <w:rFonts w:ascii="Times New Roman" w:hAnsi="Times New Roman"/>
          <w:sz w:val="28"/>
          <w:szCs w:val="28"/>
          <w:lang w:eastAsia="ru-RU"/>
        </w:rPr>
        <w:t>яти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со дня принятия решения о выявлении правообладателя ранее учтенного объекта недвижимости уполномоченный орган направляет копию решения о выявлении правообладателя ранее учтенного объекта недвижимости лицу, выявленному в соответствии с настоящим Порядком в качестве правообладателя ранее учтенного объекта недвижимости, по адресу регистрации по месту жительства и (или) по месту пребывания (в отношении физического лица) или по адресу юридического лица (в отношении юридического лица) либо вручает указанному лицу с распиской в получении. В случае, если правообладателем ранее учтенного объекта недвижимости были представлены сведения об адресе электронной почты для связи ним, копия указанного решения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(электронный образ), подписанная усиленной квалифицированной электронной подписью, направляется ему только по такому адресу электронной почты.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2.5. Проект решения о выявлении правообладателя ранее учтенного объекта недвижимости не подготавливается в случаях: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1) если ответы на запросы, указанные в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пункте 2.2.2.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Порядка, содержат противоречивую информацию о правообладателе ранее учтенного объекта недвижимости;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2) если ранее учтенным объектом недвижимости является здание, сооружение или объект незавершенного строительства, прекратившие свое существование. В таком случае уполномоченный орган обращается в орган регистрации прав с заявлением о снятии с государственного кадастрового учета такого объекта недвижимости с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приложением </w:t>
      </w:r>
      <w:r w:rsidRPr="00A22BF2">
        <w:rPr>
          <w:rFonts w:ascii="Times New Roman" w:hAnsi="Times New Roman"/>
          <w:sz w:val="28"/>
          <w:szCs w:val="28"/>
          <w:lang w:eastAsia="ru-RU"/>
        </w:rPr>
        <w:t>акта осмотра такого объекта недвижимости.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Не позднее чем за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 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ридцать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дней до подачи указанного заявления уполномоченный орган уведомляет об этом лицо, выявленное в качестве правообладателя такого объекта недвижимости, способами, указанными в</w:t>
      </w:r>
      <w:r w:rsidR="00047A23">
        <w:rPr>
          <w:rFonts w:ascii="Times New Roman" w:hAnsi="Times New Roman"/>
          <w:sz w:val="28"/>
          <w:szCs w:val="28"/>
          <w:lang w:eastAsia="ru-RU"/>
        </w:rPr>
        <w:t xml:space="preserve"> подпункте 2 пункта 2.4.2.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2.6. </w:t>
      </w:r>
      <w:r w:rsidR="0044298E">
        <w:rPr>
          <w:rFonts w:ascii="Times New Roman" w:hAnsi="Times New Roman"/>
          <w:sz w:val="28"/>
          <w:szCs w:val="28"/>
          <w:lang w:eastAsia="ru-RU"/>
        </w:rPr>
        <w:t>Уполномоченный орган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вправе обеспечить выполнение комплексных кадастровых работ в целях уточнения границ земельных участков, правоустанавливающие документы или документы, удостоверяющие права на которые были оформлены до 31 января 1998 года и указанные права не были зарегистрированы в ЕГРН.</w:t>
      </w:r>
    </w:p>
    <w:p w:rsidR="004E269E" w:rsidRPr="00A22BF2" w:rsidRDefault="0044298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Уполномоченный орган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E269E" w:rsidRPr="00A22BF2">
        <w:rPr>
          <w:rFonts w:ascii="Times New Roman" w:hAnsi="Times New Roman"/>
          <w:sz w:val="28"/>
          <w:szCs w:val="28"/>
          <w:lang w:eastAsia="ru-RU"/>
        </w:rPr>
        <w:t>также вправе обеспечить выполнение кадастровых работ в отношении этих объектов и в дальнейшем обратиться без доверенности от имени правообладателей таких земельных участков в орган регистрации прав с заявлением об осуществлении государственного кадастрового учета в связи с уточнением границ таких земельных участков.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В указанных случаях </w:t>
      </w:r>
      <w:r w:rsidR="0044298E">
        <w:rPr>
          <w:rFonts w:ascii="Times New Roman" w:hAnsi="Times New Roman"/>
          <w:sz w:val="28"/>
          <w:szCs w:val="28"/>
          <w:lang w:eastAsia="ru-RU"/>
        </w:rPr>
        <w:t>Уполномоченный орган</w:t>
      </w:r>
      <w:r w:rsidR="0044298E"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обязан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20 (Д</w:t>
      </w:r>
      <w:r w:rsidRPr="00A22BF2">
        <w:rPr>
          <w:rFonts w:ascii="Times New Roman" w:hAnsi="Times New Roman"/>
          <w:sz w:val="28"/>
          <w:szCs w:val="28"/>
          <w:lang w:eastAsia="ru-RU"/>
        </w:rPr>
        <w:t>вадцати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дней со дня получения выписки из ЕГРН по результатам государственного кадастрового учета в связи с уточнением границ соответствующего земельного участка передать ее правообладателю ранее учтенного земельного участка либо направить ему данную выписку по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предоставленным в уполномоченные органы в соответствии с</w:t>
      </w:r>
      <w:r w:rsidR="0044298E">
        <w:rPr>
          <w:rFonts w:ascii="Times New Roman" w:hAnsi="Times New Roman"/>
          <w:sz w:val="28"/>
          <w:szCs w:val="28"/>
          <w:lang w:eastAsia="ru-RU"/>
        </w:rPr>
        <w:t xml:space="preserve"> пунктом 1.5.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 почтовому адресу или адресу электронной почты. При наличии возражений со стороны правообладателя ранее учтенного земельного участка относительно выполнения кадастровых работ в целях уточнения границ принадлежащего ему земельного участка указанные работы в соответствии с настоящей частью не выполняются.</w:t>
      </w:r>
    </w:p>
    <w:p w:rsidR="0044298E" w:rsidRDefault="0044298E" w:rsidP="0044298E">
      <w:pPr>
        <w:pStyle w:val="af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E269E" w:rsidRPr="0044298E" w:rsidRDefault="004E269E" w:rsidP="0044298E">
      <w:pPr>
        <w:pStyle w:val="af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4298E">
        <w:rPr>
          <w:rFonts w:ascii="Times New Roman" w:hAnsi="Times New Roman"/>
          <w:b/>
          <w:sz w:val="28"/>
          <w:szCs w:val="28"/>
          <w:lang w:eastAsia="ru-RU"/>
        </w:rPr>
        <w:t xml:space="preserve">3. Особенности выявления </w:t>
      </w:r>
      <w:r w:rsidR="0044298E" w:rsidRPr="0044298E">
        <w:rPr>
          <w:rFonts w:ascii="Times New Roman" w:hAnsi="Times New Roman"/>
          <w:b/>
          <w:sz w:val="28"/>
          <w:szCs w:val="28"/>
          <w:lang w:eastAsia="ru-RU"/>
        </w:rPr>
        <w:t>правообладателей,</w:t>
      </w:r>
      <w:r w:rsidRPr="0044298E">
        <w:rPr>
          <w:rFonts w:ascii="Times New Roman" w:hAnsi="Times New Roman"/>
          <w:b/>
          <w:sz w:val="28"/>
          <w:szCs w:val="28"/>
          <w:lang w:eastAsia="ru-RU"/>
        </w:rPr>
        <w:t xml:space="preserve"> ранее</w:t>
      </w:r>
      <w:r w:rsidR="0044298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44298E">
        <w:rPr>
          <w:rFonts w:ascii="Times New Roman" w:hAnsi="Times New Roman"/>
          <w:b/>
          <w:sz w:val="28"/>
          <w:szCs w:val="28"/>
          <w:lang w:eastAsia="ru-RU"/>
        </w:rPr>
        <w:t>учтенных жилых и нежилых помещений в</w:t>
      </w:r>
      <w:r w:rsidR="0044298E">
        <w:rPr>
          <w:rFonts w:ascii="Times New Roman" w:hAnsi="Times New Roman"/>
          <w:b/>
          <w:sz w:val="28"/>
          <w:szCs w:val="28"/>
          <w:lang w:eastAsia="ru-RU"/>
        </w:rPr>
        <w:t xml:space="preserve"> м</w:t>
      </w:r>
      <w:r w:rsidRPr="0044298E">
        <w:rPr>
          <w:rFonts w:ascii="Times New Roman" w:hAnsi="Times New Roman"/>
          <w:b/>
          <w:sz w:val="28"/>
          <w:szCs w:val="28"/>
          <w:lang w:eastAsia="ru-RU"/>
        </w:rPr>
        <w:t>ногоквартирных домах (далее - МКД)</w:t>
      </w:r>
    </w:p>
    <w:p w:rsidR="0044298E" w:rsidRDefault="0044298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>3.1. В отношении помещений, сведения о которых содержатся в ЕГРН, но права на них не зарегистрированы, уполномоченный орган в течение</w:t>
      </w:r>
      <w:r w:rsidR="00196277">
        <w:rPr>
          <w:rFonts w:ascii="Times New Roman" w:hAnsi="Times New Roman"/>
          <w:sz w:val="28"/>
          <w:szCs w:val="28"/>
          <w:lang w:eastAsia="ru-RU"/>
        </w:rPr>
        <w:t xml:space="preserve"> 40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6277">
        <w:rPr>
          <w:rFonts w:ascii="Times New Roman" w:hAnsi="Times New Roman"/>
          <w:sz w:val="28"/>
          <w:szCs w:val="28"/>
          <w:lang w:eastAsia="ru-RU"/>
        </w:rPr>
        <w:t>(С</w:t>
      </w:r>
      <w:r w:rsidRPr="00A22BF2">
        <w:rPr>
          <w:rFonts w:ascii="Times New Roman" w:hAnsi="Times New Roman"/>
          <w:sz w:val="28"/>
          <w:szCs w:val="28"/>
          <w:lang w:eastAsia="ru-RU"/>
        </w:rPr>
        <w:t>орока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дней проводит анализ имеющихся документов на предмет наличия/отсутствия оснований для выявления правообладателей (принятия соответствующего решения).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3.2. В отношении жилых помещений, сведения о которых содержатся в ЕГРН, являющихся предметом договора безвозмездной передачи квартиры в собственность, подписанного и зарегистрированного до вступления в силу Закона </w:t>
      </w:r>
      <w:r w:rsidR="0044298E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122-ФЗ, учитывая наличие на них ранее возникшего права физических лиц, уполномоченный орган проводит мероприятия по выявлению правообладателей, предусмотренных</w:t>
      </w:r>
      <w:r w:rsidR="0044298E">
        <w:rPr>
          <w:rFonts w:ascii="Times New Roman" w:hAnsi="Times New Roman"/>
          <w:sz w:val="28"/>
          <w:szCs w:val="28"/>
          <w:lang w:eastAsia="ru-RU"/>
        </w:rPr>
        <w:t xml:space="preserve"> пунктами 2.2.2, 2.2.3, 2.4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Порядка.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3.3. В отношении не находящихся в частной собственности жилых помещений, права на которые подлежат государственной регистрации в соответствии с Законом </w:t>
      </w:r>
      <w:r w:rsidR="0044298E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218-ФЗ, переданных по договору безвозмездной передачи квартиры в собственность с момента (после) вступления в силу Закона </w:t>
      </w:r>
      <w:r w:rsidR="0044298E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122-ФЗ, при отсутствии государственной регистрации этого права, а также помещений, которые не были предоставлены гражданам в порядке приватизации, однако используются на условиях договора найма жилого помещения (гражданами), аренды (юридическими лицами) и соответствующая информация (документы) имеется в распоряжении уполномоченного органа, сведения о которых содержатся в ЕГРН и выявление правообладателей которых не может быть осуществлено в порядке статьи 69.1 Закона </w:t>
      </w:r>
      <w:r w:rsidR="0044298E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218-ФЗ, уполномоченный орган в течение </w:t>
      </w:r>
      <w:r w:rsidR="00196277">
        <w:rPr>
          <w:rFonts w:ascii="Times New Roman" w:hAnsi="Times New Roman"/>
          <w:sz w:val="28"/>
          <w:szCs w:val="28"/>
          <w:lang w:eastAsia="ru-RU"/>
        </w:rPr>
        <w:t>30 (Т</w:t>
      </w:r>
      <w:r w:rsidRPr="00A22BF2">
        <w:rPr>
          <w:rFonts w:ascii="Times New Roman" w:hAnsi="Times New Roman"/>
          <w:sz w:val="28"/>
          <w:szCs w:val="28"/>
          <w:lang w:eastAsia="ru-RU"/>
        </w:rPr>
        <w:t>ридцати</w:t>
      </w:r>
      <w:r w:rsidR="00196277">
        <w:rPr>
          <w:rFonts w:ascii="Times New Roman" w:hAnsi="Times New Roman"/>
          <w:sz w:val="28"/>
          <w:szCs w:val="28"/>
          <w:lang w:eastAsia="ru-RU"/>
        </w:rPr>
        <w:t>)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рабочих </w:t>
      </w:r>
      <w:r w:rsidRPr="00A22BF2">
        <w:rPr>
          <w:rFonts w:ascii="Times New Roman" w:hAnsi="Times New Roman"/>
          <w:sz w:val="28"/>
          <w:szCs w:val="28"/>
          <w:lang w:eastAsia="ru-RU"/>
        </w:rPr>
        <w:lastRenderedPageBreak/>
        <w:t>дней направляет в ДМС документы для государственной регистрации права муниципальной собственности на них.</w:t>
      </w:r>
      <w:r w:rsidR="0044298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E269E" w:rsidRPr="00A22BF2" w:rsidRDefault="004E269E" w:rsidP="004E269E">
      <w:pPr>
        <w:pStyle w:val="af0"/>
        <w:spacing w:line="36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A22BF2">
        <w:rPr>
          <w:rFonts w:ascii="Times New Roman" w:hAnsi="Times New Roman"/>
          <w:sz w:val="28"/>
          <w:szCs w:val="28"/>
          <w:lang w:eastAsia="ru-RU"/>
        </w:rPr>
        <w:t xml:space="preserve">3.4. В отношении жилых помещений, являющихся предметом договора безвозмездной передачи квартиры в собственность, подписанного и зарегистрированного до вступления в силу Закона </w:t>
      </w:r>
      <w:r w:rsidR="0044298E">
        <w:rPr>
          <w:rFonts w:ascii="Times New Roman" w:hAnsi="Times New Roman"/>
          <w:sz w:val="28"/>
          <w:szCs w:val="28"/>
          <w:lang w:eastAsia="ru-RU"/>
        </w:rPr>
        <w:t>№</w:t>
      </w:r>
      <w:r w:rsidRPr="00A22BF2">
        <w:rPr>
          <w:rFonts w:ascii="Times New Roman" w:hAnsi="Times New Roman"/>
          <w:sz w:val="28"/>
          <w:szCs w:val="28"/>
          <w:lang w:eastAsia="ru-RU"/>
        </w:rPr>
        <w:t xml:space="preserve"> 122-ФЗ, но сведения о которых отсутствуют в ЕГРН, уполномоченные органы проводят мероприятия по выявлению правообладателей в соответствии с</w:t>
      </w:r>
      <w:r w:rsidR="0044298E">
        <w:rPr>
          <w:rFonts w:ascii="Times New Roman" w:hAnsi="Times New Roman"/>
          <w:sz w:val="28"/>
          <w:szCs w:val="28"/>
          <w:lang w:eastAsia="ru-RU"/>
        </w:rPr>
        <w:t xml:space="preserve"> пунктами 2.2. и 2.4. </w:t>
      </w:r>
      <w:r w:rsidRPr="00A22BF2">
        <w:rPr>
          <w:rFonts w:ascii="Times New Roman" w:hAnsi="Times New Roman"/>
          <w:sz w:val="28"/>
          <w:szCs w:val="28"/>
          <w:lang w:eastAsia="ru-RU"/>
        </w:rPr>
        <w:t>настоящего Порядка.</w:t>
      </w:r>
    </w:p>
    <w:p w:rsidR="00D91CC9" w:rsidRPr="004D6AEB" w:rsidRDefault="0044298E" w:rsidP="004E269E">
      <w:pPr>
        <w:pStyle w:val="ae"/>
        <w:rPr>
          <w:sz w:val="26"/>
          <w:szCs w:val="26"/>
        </w:rPr>
      </w:pPr>
      <w:r>
        <w:rPr>
          <w:sz w:val="26"/>
          <w:szCs w:val="26"/>
        </w:rPr>
        <w:t>__________________</w:t>
      </w:r>
    </w:p>
    <w:sectPr w:rsidR="00D91CC9" w:rsidRPr="004D6AEB" w:rsidSect="00441A2B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BA3" w:rsidRDefault="00681BA3">
      <w:r>
        <w:separator/>
      </w:r>
    </w:p>
  </w:endnote>
  <w:endnote w:type="continuationSeparator" w:id="0">
    <w:p w:rsidR="00681BA3" w:rsidRDefault="0068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BA3" w:rsidRDefault="00681BA3">
      <w:r>
        <w:separator/>
      </w:r>
    </w:p>
  </w:footnote>
  <w:footnote w:type="continuationSeparator" w:id="0">
    <w:p w:rsidR="00681BA3" w:rsidRDefault="0068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F0ABA"/>
    <w:multiLevelType w:val="hybridMultilevel"/>
    <w:tmpl w:val="6122B9D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A77FC"/>
    <w:multiLevelType w:val="hybridMultilevel"/>
    <w:tmpl w:val="B5002F10"/>
    <w:lvl w:ilvl="0" w:tplc="3C888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BA09F2"/>
    <w:multiLevelType w:val="multilevel"/>
    <w:tmpl w:val="5F8E41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CB0753"/>
    <w:multiLevelType w:val="hybridMultilevel"/>
    <w:tmpl w:val="5DAAB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BE1C08"/>
    <w:multiLevelType w:val="hybridMultilevel"/>
    <w:tmpl w:val="19227712"/>
    <w:lvl w:ilvl="0" w:tplc="5AC6B9D8">
      <w:start w:val="1"/>
      <w:numFmt w:val="decimal"/>
      <w:lvlText w:val="%1."/>
      <w:lvlJc w:val="left"/>
      <w:pPr>
        <w:ind w:left="125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4A1645A"/>
    <w:multiLevelType w:val="hybridMultilevel"/>
    <w:tmpl w:val="C3D67ED6"/>
    <w:lvl w:ilvl="0" w:tplc="051C3EFC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176734"/>
    <w:multiLevelType w:val="hybridMultilevel"/>
    <w:tmpl w:val="3CAE6062"/>
    <w:lvl w:ilvl="0" w:tplc="BEA66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B71156"/>
    <w:multiLevelType w:val="hybridMultilevel"/>
    <w:tmpl w:val="C49E93B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315B4"/>
    <w:multiLevelType w:val="hybridMultilevel"/>
    <w:tmpl w:val="567E7196"/>
    <w:lvl w:ilvl="0" w:tplc="C472C808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42D66F0"/>
    <w:multiLevelType w:val="hybridMultilevel"/>
    <w:tmpl w:val="46048DE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F1B0A"/>
    <w:multiLevelType w:val="hybridMultilevel"/>
    <w:tmpl w:val="8458887E"/>
    <w:lvl w:ilvl="0" w:tplc="E6EEF66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078C8"/>
    <w:multiLevelType w:val="multilevel"/>
    <w:tmpl w:val="3D3C802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7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8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E54"/>
    <w:rsid w:val="00001C16"/>
    <w:rsid w:val="0000289A"/>
    <w:rsid w:val="00002B23"/>
    <w:rsid w:val="00002CF7"/>
    <w:rsid w:val="00002EFB"/>
    <w:rsid w:val="00003348"/>
    <w:rsid w:val="0000382D"/>
    <w:rsid w:val="000039F3"/>
    <w:rsid w:val="00004290"/>
    <w:rsid w:val="000045EE"/>
    <w:rsid w:val="000050BD"/>
    <w:rsid w:val="000056DD"/>
    <w:rsid w:val="00005F4E"/>
    <w:rsid w:val="000065E7"/>
    <w:rsid w:val="000066D9"/>
    <w:rsid w:val="00006801"/>
    <w:rsid w:val="000075BB"/>
    <w:rsid w:val="00007947"/>
    <w:rsid w:val="00007B30"/>
    <w:rsid w:val="0001027C"/>
    <w:rsid w:val="000103E5"/>
    <w:rsid w:val="0001074B"/>
    <w:rsid w:val="00010B61"/>
    <w:rsid w:val="00010EBA"/>
    <w:rsid w:val="00011462"/>
    <w:rsid w:val="00011468"/>
    <w:rsid w:val="00011B6A"/>
    <w:rsid w:val="00012AE9"/>
    <w:rsid w:val="00012D06"/>
    <w:rsid w:val="00012F9A"/>
    <w:rsid w:val="00013C9E"/>
    <w:rsid w:val="000149D6"/>
    <w:rsid w:val="00015E97"/>
    <w:rsid w:val="0001633D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C2C"/>
    <w:rsid w:val="00024C64"/>
    <w:rsid w:val="00024FDA"/>
    <w:rsid w:val="000254E2"/>
    <w:rsid w:val="000257B8"/>
    <w:rsid w:val="00025CBB"/>
    <w:rsid w:val="000260A8"/>
    <w:rsid w:val="000263BA"/>
    <w:rsid w:val="000266F5"/>
    <w:rsid w:val="00026DA0"/>
    <w:rsid w:val="00027372"/>
    <w:rsid w:val="00027B27"/>
    <w:rsid w:val="00030053"/>
    <w:rsid w:val="000300C1"/>
    <w:rsid w:val="00030ECB"/>
    <w:rsid w:val="0003123F"/>
    <w:rsid w:val="000314AF"/>
    <w:rsid w:val="000314CD"/>
    <w:rsid w:val="000315B0"/>
    <w:rsid w:val="0003242A"/>
    <w:rsid w:val="000333C9"/>
    <w:rsid w:val="000338D0"/>
    <w:rsid w:val="00033DBB"/>
    <w:rsid w:val="0003427B"/>
    <w:rsid w:val="00034734"/>
    <w:rsid w:val="0003528A"/>
    <w:rsid w:val="00035821"/>
    <w:rsid w:val="00035B17"/>
    <w:rsid w:val="00036254"/>
    <w:rsid w:val="000362DD"/>
    <w:rsid w:val="00036ABE"/>
    <w:rsid w:val="00036E77"/>
    <w:rsid w:val="00036F5A"/>
    <w:rsid w:val="0003793E"/>
    <w:rsid w:val="00040F6B"/>
    <w:rsid w:val="00041B73"/>
    <w:rsid w:val="0004204E"/>
    <w:rsid w:val="000427FA"/>
    <w:rsid w:val="0004599C"/>
    <w:rsid w:val="000460E1"/>
    <w:rsid w:val="00046E9D"/>
    <w:rsid w:val="00047A23"/>
    <w:rsid w:val="0005000B"/>
    <w:rsid w:val="00050268"/>
    <w:rsid w:val="00051DBF"/>
    <w:rsid w:val="000523E1"/>
    <w:rsid w:val="00052591"/>
    <w:rsid w:val="00052AAC"/>
    <w:rsid w:val="000534A3"/>
    <w:rsid w:val="00054254"/>
    <w:rsid w:val="00055105"/>
    <w:rsid w:val="00056659"/>
    <w:rsid w:val="00056B05"/>
    <w:rsid w:val="00057134"/>
    <w:rsid w:val="00060A9E"/>
    <w:rsid w:val="00060F95"/>
    <w:rsid w:val="000620EE"/>
    <w:rsid w:val="000621CD"/>
    <w:rsid w:val="000623E7"/>
    <w:rsid w:val="00062FE1"/>
    <w:rsid w:val="000630D0"/>
    <w:rsid w:val="000637E8"/>
    <w:rsid w:val="00064BD8"/>
    <w:rsid w:val="00064EC8"/>
    <w:rsid w:val="00065191"/>
    <w:rsid w:val="0006564A"/>
    <w:rsid w:val="000658B5"/>
    <w:rsid w:val="00065FB5"/>
    <w:rsid w:val="00066721"/>
    <w:rsid w:val="00066B09"/>
    <w:rsid w:val="00066FA6"/>
    <w:rsid w:val="0007162F"/>
    <w:rsid w:val="00071C96"/>
    <w:rsid w:val="00072250"/>
    <w:rsid w:val="000726EF"/>
    <w:rsid w:val="00074115"/>
    <w:rsid w:val="00074A4F"/>
    <w:rsid w:val="00074D2C"/>
    <w:rsid w:val="00074E0E"/>
    <w:rsid w:val="00074F9D"/>
    <w:rsid w:val="00075738"/>
    <w:rsid w:val="00075C3C"/>
    <w:rsid w:val="0007651B"/>
    <w:rsid w:val="000767DF"/>
    <w:rsid w:val="00076B28"/>
    <w:rsid w:val="00077679"/>
    <w:rsid w:val="00077A80"/>
    <w:rsid w:val="00077B6B"/>
    <w:rsid w:val="00077DBD"/>
    <w:rsid w:val="00080372"/>
    <w:rsid w:val="00081F23"/>
    <w:rsid w:val="00082D9B"/>
    <w:rsid w:val="000831B2"/>
    <w:rsid w:val="00083DD8"/>
    <w:rsid w:val="00083FEE"/>
    <w:rsid w:val="0008405E"/>
    <w:rsid w:val="00084211"/>
    <w:rsid w:val="00084650"/>
    <w:rsid w:val="00086658"/>
    <w:rsid w:val="00086F83"/>
    <w:rsid w:val="000879C3"/>
    <w:rsid w:val="0009028D"/>
    <w:rsid w:val="0009089B"/>
    <w:rsid w:val="00090C59"/>
    <w:rsid w:val="00090D26"/>
    <w:rsid w:val="00091A9D"/>
    <w:rsid w:val="00091CF3"/>
    <w:rsid w:val="00091DFE"/>
    <w:rsid w:val="000921F2"/>
    <w:rsid w:val="000923B5"/>
    <w:rsid w:val="00093322"/>
    <w:rsid w:val="00093F30"/>
    <w:rsid w:val="00093F74"/>
    <w:rsid w:val="00093F98"/>
    <w:rsid w:val="00094202"/>
    <w:rsid w:val="00094646"/>
    <w:rsid w:val="00096451"/>
    <w:rsid w:val="000969C0"/>
    <w:rsid w:val="000979A3"/>
    <w:rsid w:val="000A03C6"/>
    <w:rsid w:val="000A0C03"/>
    <w:rsid w:val="000A0F31"/>
    <w:rsid w:val="000A2610"/>
    <w:rsid w:val="000A2F44"/>
    <w:rsid w:val="000A31E8"/>
    <w:rsid w:val="000A451A"/>
    <w:rsid w:val="000A4ABA"/>
    <w:rsid w:val="000A5A8A"/>
    <w:rsid w:val="000A5D74"/>
    <w:rsid w:val="000A6478"/>
    <w:rsid w:val="000A68B4"/>
    <w:rsid w:val="000A6ADB"/>
    <w:rsid w:val="000B0B44"/>
    <w:rsid w:val="000B10DC"/>
    <w:rsid w:val="000B1159"/>
    <w:rsid w:val="000B2124"/>
    <w:rsid w:val="000B2F03"/>
    <w:rsid w:val="000B303E"/>
    <w:rsid w:val="000B3047"/>
    <w:rsid w:val="000B362C"/>
    <w:rsid w:val="000B3F09"/>
    <w:rsid w:val="000B4412"/>
    <w:rsid w:val="000B540E"/>
    <w:rsid w:val="000B550D"/>
    <w:rsid w:val="000B670F"/>
    <w:rsid w:val="000B67A3"/>
    <w:rsid w:val="000B6B30"/>
    <w:rsid w:val="000B7156"/>
    <w:rsid w:val="000B7268"/>
    <w:rsid w:val="000B7529"/>
    <w:rsid w:val="000B7C76"/>
    <w:rsid w:val="000C03D5"/>
    <w:rsid w:val="000C0C07"/>
    <w:rsid w:val="000C0FAC"/>
    <w:rsid w:val="000C136E"/>
    <w:rsid w:val="000C15DA"/>
    <w:rsid w:val="000C1814"/>
    <w:rsid w:val="000C203D"/>
    <w:rsid w:val="000C31A8"/>
    <w:rsid w:val="000C31C1"/>
    <w:rsid w:val="000C3888"/>
    <w:rsid w:val="000C3EA2"/>
    <w:rsid w:val="000C4CBF"/>
    <w:rsid w:val="000C53B9"/>
    <w:rsid w:val="000C5918"/>
    <w:rsid w:val="000C5C96"/>
    <w:rsid w:val="000C5EA6"/>
    <w:rsid w:val="000C6A36"/>
    <w:rsid w:val="000C7258"/>
    <w:rsid w:val="000C780C"/>
    <w:rsid w:val="000C7B93"/>
    <w:rsid w:val="000D0824"/>
    <w:rsid w:val="000D0B29"/>
    <w:rsid w:val="000D12CA"/>
    <w:rsid w:val="000D1943"/>
    <w:rsid w:val="000D1AF2"/>
    <w:rsid w:val="000D2397"/>
    <w:rsid w:val="000D2F9C"/>
    <w:rsid w:val="000D303D"/>
    <w:rsid w:val="000D37F7"/>
    <w:rsid w:val="000D3AAA"/>
    <w:rsid w:val="000D3C42"/>
    <w:rsid w:val="000D41BA"/>
    <w:rsid w:val="000D48E7"/>
    <w:rsid w:val="000D497F"/>
    <w:rsid w:val="000D5846"/>
    <w:rsid w:val="000D621E"/>
    <w:rsid w:val="000D6312"/>
    <w:rsid w:val="000D64D8"/>
    <w:rsid w:val="000D689D"/>
    <w:rsid w:val="000D7509"/>
    <w:rsid w:val="000D78F7"/>
    <w:rsid w:val="000D7E10"/>
    <w:rsid w:val="000E0C1F"/>
    <w:rsid w:val="000E1B2D"/>
    <w:rsid w:val="000E2245"/>
    <w:rsid w:val="000E22DA"/>
    <w:rsid w:val="000E27C1"/>
    <w:rsid w:val="000E2D81"/>
    <w:rsid w:val="000E350B"/>
    <w:rsid w:val="000E4737"/>
    <w:rsid w:val="000E56B5"/>
    <w:rsid w:val="000E603B"/>
    <w:rsid w:val="000E6CE2"/>
    <w:rsid w:val="000E7516"/>
    <w:rsid w:val="000E761A"/>
    <w:rsid w:val="000F05C6"/>
    <w:rsid w:val="000F0A91"/>
    <w:rsid w:val="000F12A1"/>
    <w:rsid w:val="000F17CF"/>
    <w:rsid w:val="000F19B9"/>
    <w:rsid w:val="000F2B05"/>
    <w:rsid w:val="000F36AC"/>
    <w:rsid w:val="000F4212"/>
    <w:rsid w:val="000F43A8"/>
    <w:rsid w:val="000F54B9"/>
    <w:rsid w:val="000F5787"/>
    <w:rsid w:val="000F5B7E"/>
    <w:rsid w:val="000F5EF6"/>
    <w:rsid w:val="000F6038"/>
    <w:rsid w:val="000F6DA5"/>
    <w:rsid w:val="00100C9D"/>
    <w:rsid w:val="001019D2"/>
    <w:rsid w:val="00101F31"/>
    <w:rsid w:val="0010300E"/>
    <w:rsid w:val="00104131"/>
    <w:rsid w:val="001043D7"/>
    <w:rsid w:val="00104711"/>
    <w:rsid w:val="00104FD8"/>
    <w:rsid w:val="00105291"/>
    <w:rsid w:val="00107A59"/>
    <w:rsid w:val="00107C72"/>
    <w:rsid w:val="00107F96"/>
    <w:rsid w:val="001102AA"/>
    <w:rsid w:val="001102B1"/>
    <w:rsid w:val="00110DE8"/>
    <w:rsid w:val="001112C9"/>
    <w:rsid w:val="00111977"/>
    <w:rsid w:val="0011254A"/>
    <w:rsid w:val="00112564"/>
    <w:rsid w:val="001129A9"/>
    <w:rsid w:val="00113146"/>
    <w:rsid w:val="00114036"/>
    <w:rsid w:val="00114137"/>
    <w:rsid w:val="00114921"/>
    <w:rsid w:val="00115121"/>
    <w:rsid w:val="00115412"/>
    <w:rsid w:val="001159F2"/>
    <w:rsid w:val="001160F8"/>
    <w:rsid w:val="00116B25"/>
    <w:rsid w:val="00116F5A"/>
    <w:rsid w:val="00117F89"/>
    <w:rsid w:val="00120059"/>
    <w:rsid w:val="00121913"/>
    <w:rsid w:val="00121BBF"/>
    <w:rsid w:val="001221B1"/>
    <w:rsid w:val="0012279D"/>
    <w:rsid w:val="00122A6D"/>
    <w:rsid w:val="00123005"/>
    <w:rsid w:val="00123B7E"/>
    <w:rsid w:val="00123C5C"/>
    <w:rsid w:val="001240A1"/>
    <w:rsid w:val="0012498B"/>
    <w:rsid w:val="0012576A"/>
    <w:rsid w:val="0012595E"/>
    <w:rsid w:val="00125A34"/>
    <w:rsid w:val="00126816"/>
    <w:rsid w:val="00126BCE"/>
    <w:rsid w:val="00126EE9"/>
    <w:rsid w:val="001279FE"/>
    <w:rsid w:val="001300FD"/>
    <w:rsid w:val="00131079"/>
    <w:rsid w:val="001316C2"/>
    <w:rsid w:val="001318AE"/>
    <w:rsid w:val="00131C7C"/>
    <w:rsid w:val="001327F4"/>
    <w:rsid w:val="001339AF"/>
    <w:rsid w:val="00133E6A"/>
    <w:rsid w:val="001345A7"/>
    <w:rsid w:val="001345DC"/>
    <w:rsid w:val="001351E7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223E"/>
    <w:rsid w:val="00143C9A"/>
    <w:rsid w:val="00144009"/>
    <w:rsid w:val="00144A99"/>
    <w:rsid w:val="00144E36"/>
    <w:rsid w:val="00145810"/>
    <w:rsid w:val="00145F11"/>
    <w:rsid w:val="001460D4"/>
    <w:rsid w:val="0014707C"/>
    <w:rsid w:val="001502E5"/>
    <w:rsid w:val="00150ED3"/>
    <w:rsid w:val="001519D6"/>
    <w:rsid w:val="00151E32"/>
    <w:rsid w:val="00152030"/>
    <w:rsid w:val="00152D9F"/>
    <w:rsid w:val="00153321"/>
    <w:rsid w:val="00153705"/>
    <w:rsid w:val="00153DE6"/>
    <w:rsid w:val="001541EE"/>
    <w:rsid w:val="001544C8"/>
    <w:rsid w:val="00154911"/>
    <w:rsid w:val="001549E0"/>
    <w:rsid w:val="00155890"/>
    <w:rsid w:val="001559CB"/>
    <w:rsid w:val="0015611F"/>
    <w:rsid w:val="001571C1"/>
    <w:rsid w:val="00157330"/>
    <w:rsid w:val="00160361"/>
    <w:rsid w:val="001608C5"/>
    <w:rsid w:val="001611DC"/>
    <w:rsid w:val="00161607"/>
    <w:rsid w:val="0016192B"/>
    <w:rsid w:val="00161EE4"/>
    <w:rsid w:val="00162366"/>
    <w:rsid w:val="00163177"/>
    <w:rsid w:val="001631F7"/>
    <w:rsid w:val="00163804"/>
    <w:rsid w:val="00163E25"/>
    <w:rsid w:val="00163FF6"/>
    <w:rsid w:val="00164414"/>
    <w:rsid w:val="00164801"/>
    <w:rsid w:val="00164C13"/>
    <w:rsid w:val="00164C51"/>
    <w:rsid w:val="001652A7"/>
    <w:rsid w:val="001654F9"/>
    <w:rsid w:val="0016582B"/>
    <w:rsid w:val="00166EBD"/>
    <w:rsid w:val="0016718A"/>
    <w:rsid w:val="0017033F"/>
    <w:rsid w:val="0017118B"/>
    <w:rsid w:val="00171732"/>
    <w:rsid w:val="00171A35"/>
    <w:rsid w:val="00172061"/>
    <w:rsid w:val="00172128"/>
    <w:rsid w:val="00172166"/>
    <w:rsid w:val="00172276"/>
    <w:rsid w:val="00172674"/>
    <w:rsid w:val="00172851"/>
    <w:rsid w:val="00172A54"/>
    <w:rsid w:val="00173982"/>
    <w:rsid w:val="00173A53"/>
    <w:rsid w:val="00174847"/>
    <w:rsid w:val="00174A21"/>
    <w:rsid w:val="00175374"/>
    <w:rsid w:val="00175E70"/>
    <w:rsid w:val="0017709F"/>
    <w:rsid w:val="00180587"/>
    <w:rsid w:val="0018093E"/>
    <w:rsid w:val="00180998"/>
    <w:rsid w:val="00180EEC"/>
    <w:rsid w:val="0018179F"/>
    <w:rsid w:val="00181FD2"/>
    <w:rsid w:val="001833FB"/>
    <w:rsid w:val="00183516"/>
    <w:rsid w:val="001849E0"/>
    <w:rsid w:val="00184D25"/>
    <w:rsid w:val="00184DD3"/>
    <w:rsid w:val="0018518A"/>
    <w:rsid w:val="00185FB5"/>
    <w:rsid w:val="00186967"/>
    <w:rsid w:val="001870F3"/>
    <w:rsid w:val="00187E38"/>
    <w:rsid w:val="00190734"/>
    <w:rsid w:val="00190E6B"/>
    <w:rsid w:val="00191DAF"/>
    <w:rsid w:val="0019223A"/>
    <w:rsid w:val="00192598"/>
    <w:rsid w:val="00192C8F"/>
    <w:rsid w:val="00193AB8"/>
    <w:rsid w:val="00193C70"/>
    <w:rsid w:val="00193FE7"/>
    <w:rsid w:val="0019405B"/>
    <w:rsid w:val="00196277"/>
    <w:rsid w:val="0019654C"/>
    <w:rsid w:val="001966EF"/>
    <w:rsid w:val="00197B61"/>
    <w:rsid w:val="001A0020"/>
    <w:rsid w:val="001A0213"/>
    <w:rsid w:val="001A074C"/>
    <w:rsid w:val="001A077C"/>
    <w:rsid w:val="001A0F6A"/>
    <w:rsid w:val="001A194F"/>
    <w:rsid w:val="001A2676"/>
    <w:rsid w:val="001A2780"/>
    <w:rsid w:val="001A35FB"/>
    <w:rsid w:val="001A3B56"/>
    <w:rsid w:val="001A41BA"/>
    <w:rsid w:val="001A52FB"/>
    <w:rsid w:val="001A5336"/>
    <w:rsid w:val="001A5E3F"/>
    <w:rsid w:val="001A5E55"/>
    <w:rsid w:val="001A5F3B"/>
    <w:rsid w:val="001A64FA"/>
    <w:rsid w:val="001A69EC"/>
    <w:rsid w:val="001B0734"/>
    <w:rsid w:val="001B1E1C"/>
    <w:rsid w:val="001B254A"/>
    <w:rsid w:val="001B285F"/>
    <w:rsid w:val="001B2B94"/>
    <w:rsid w:val="001B2DF5"/>
    <w:rsid w:val="001B3A6A"/>
    <w:rsid w:val="001B412F"/>
    <w:rsid w:val="001B4714"/>
    <w:rsid w:val="001B4E64"/>
    <w:rsid w:val="001B5219"/>
    <w:rsid w:val="001B59FF"/>
    <w:rsid w:val="001B5D29"/>
    <w:rsid w:val="001B6025"/>
    <w:rsid w:val="001B6878"/>
    <w:rsid w:val="001B6921"/>
    <w:rsid w:val="001B70DE"/>
    <w:rsid w:val="001C015E"/>
    <w:rsid w:val="001C05F8"/>
    <w:rsid w:val="001C0676"/>
    <w:rsid w:val="001C06BD"/>
    <w:rsid w:val="001C12AF"/>
    <w:rsid w:val="001C1709"/>
    <w:rsid w:val="001C1913"/>
    <w:rsid w:val="001C1ADE"/>
    <w:rsid w:val="001C1D09"/>
    <w:rsid w:val="001C2B66"/>
    <w:rsid w:val="001C3281"/>
    <w:rsid w:val="001C36BD"/>
    <w:rsid w:val="001C3819"/>
    <w:rsid w:val="001C3918"/>
    <w:rsid w:val="001C39B9"/>
    <w:rsid w:val="001C3A6A"/>
    <w:rsid w:val="001C54B2"/>
    <w:rsid w:val="001C569B"/>
    <w:rsid w:val="001C6316"/>
    <w:rsid w:val="001C6563"/>
    <w:rsid w:val="001C69E4"/>
    <w:rsid w:val="001C7135"/>
    <w:rsid w:val="001C7961"/>
    <w:rsid w:val="001D0907"/>
    <w:rsid w:val="001D0BC0"/>
    <w:rsid w:val="001D0D28"/>
    <w:rsid w:val="001D2191"/>
    <w:rsid w:val="001D2633"/>
    <w:rsid w:val="001D30B5"/>
    <w:rsid w:val="001D3769"/>
    <w:rsid w:val="001D4C5D"/>
    <w:rsid w:val="001D53DC"/>
    <w:rsid w:val="001D5650"/>
    <w:rsid w:val="001D5FDE"/>
    <w:rsid w:val="001D66FD"/>
    <w:rsid w:val="001D735B"/>
    <w:rsid w:val="001D748F"/>
    <w:rsid w:val="001D79EA"/>
    <w:rsid w:val="001D7B8A"/>
    <w:rsid w:val="001D7F52"/>
    <w:rsid w:val="001E0257"/>
    <w:rsid w:val="001E0B03"/>
    <w:rsid w:val="001E17FE"/>
    <w:rsid w:val="001E1FD9"/>
    <w:rsid w:val="001E2E30"/>
    <w:rsid w:val="001E4070"/>
    <w:rsid w:val="001E4805"/>
    <w:rsid w:val="001E4F1D"/>
    <w:rsid w:val="001E51B0"/>
    <w:rsid w:val="001E5549"/>
    <w:rsid w:val="001E6074"/>
    <w:rsid w:val="001E6320"/>
    <w:rsid w:val="001E6432"/>
    <w:rsid w:val="001E687A"/>
    <w:rsid w:val="001E6C46"/>
    <w:rsid w:val="001E6E12"/>
    <w:rsid w:val="001E7EC2"/>
    <w:rsid w:val="001F072E"/>
    <w:rsid w:val="001F09AD"/>
    <w:rsid w:val="001F09B0"/>
    <w:rsid w:val="001F0D28"/>
    <w:rsid w:val="001F1803"/>
    <w:rsid w:val="001F2956"/>
    <w:rsid w:val="001F29AC"/>
    <w:rsid w:val="001F35BA"/>
    <w:rsid w:val="001F455F"/>
    <w:rsid w:val="001F4892"/>
    <w:rsid w:val="001F4A02"/>
    <w:rsid w:val="001F592A"/>
    <w:rsid w:val="001F5BA6"/>
    <w:rsid w:val="001F5D5C"/>
    <w:rsid w:val="001F5E9F"/>
    <w:rsid w:val="001F5F9A"/>
    <w:rsid w:val="001F6775"/>
    <w:rsid w:val="001F75A1"/>
    <w:rsid w:val="001F7E04"/>
    <w:rsid w:val="0020110C"/>
    <w:rsid w:val="002012EB"/>
    <w:rsid w:val="00202551"/>
    <w:rsid w:val="00202914"/>
    <w:rsid w:val="00202B09"/>
    <w:rsid w:val="002043CB"/>
    <w:rsid w:val="00204BAB"/>
    <w:rsid w:val="002059FC"/>
    <w:rsid w:val="00205EC9"/>
    <w:rsid w:val="002062F5"/>
    <w:rsid w:val="00206E18"/>
    <w:rsid w:val="00207244"/>
    <w:rsid w:val="00207B80"/>
    <w:rsid w:val="0021035A"/>
    <w:rsid w:val="00210B6B"/>
    <w:rsid w:val="00211DB0"/>
    <w:rsid w:val="0021200D"/>
    <w:rsid w:val="00212327"/>
    <w:rsid w:val="00212C98"/>
    <w:rsid w:val="00213EC1"/>
    <w:rsid w:val="0021411B"/>
    <w:rsid w:val="002144AA"/>
    <w:rsid w:val="00214D6A"/>
    <w:rsid w:val="00214F24"/>
    <w:rsid w:val="00215351"/>
    <w:rsid w:val="002154F2"/>
    <w:rsid w:val="002160B6"/>
    <w:rsid w:val="00216578"/>
    <w:rsid w:val="00217492"/>
    <w:rsid w:val="002177A2"/>
    <w:rsid w:val="00217E82"/>
    <w:rsid w:val="002204FA"/>
    <w:rsid w:val="0022080C"/>
    <w:rsid w:val="002213C7"/>
    <w:rsid w:val="00221DA7"/>
    <w:rsid w:val="00221F6A"/>
    <w:rsid w:val="0022236E"/>
    <w:rsid w:val="0022346B"/>
    <w:rsid w:val="002235B8"/>
    <w:rsid w:val="00223C28"/>
    <w:rsid w:val="00224328"/>
    <w:rsid w:val="002247B0"/>
    <w:rsid w:val="002248F7"/>
    <w:rsid w:val="00224BD8"/>
    <w:rsid w:val="002254B6"/>
    <w:rsid w:val="002255AD"/>
    <w:rsid w:val="00225BFC"/>
    <w:rsid w:val="002261AA"/>
    <w:rsid w:val="00226294"/>
    <w:rsid w:val="00226666"/>
    <w:rsid w:val="002270F4"/>
    <w:rsid w:val="0023017C"/>
    <w:rsid w:val="002305BB"/>
    <w:rsid w:val="00230CF5"/>
    <w:rsid w:val="00231136"/>
    <w:rsid w:val="00232320"/>
    <w:rsid w:val="002330D6"/>
    <w:rsid w:val="0023334F"/>
    <w:rsid w:val="0023379E"/>
    <w:rsid w:val="002337A3"/>
    <w:rsid w:val="00233E50"/>
    <w:rsid w:val="002340BB"/>
    <w:rsid w:val="00234714"/>
    <w:rsid w:val="00235021"/>
    <w:rsid w:val="00235C9E"/>
    <w:rsid w:val="00236386"/>
    <w:rsid w:val="002374D4"/>
    <w:rsid w:val="002405CC"/>
    <w:rsid w:val="00240A57"/>
    <w:rsid w:val="00240C2B"/>
    <w:rsid w:val="00241524"/>
    <w:rsid w:val="00242701"/>
    <w:rsid w:val="00243ABF"/>
    <w:rsid w:val="00243DD6"/>
    <w:rsid w:val="0024413C"/>
    <w:rsid w:val="00244182"/>
    <w:rsid w:val="00244FBD"/>
    <w:rsid w:val="0024518F"/>
    <w:rsid w:val="002456AE"/>
    <w:rsid w:val="00246E74"/>
    <w:rsid w:val="00247315"/>
    <w:rsid w:val="00247896"/>
    <w:rsid w:val="00247B84"/>
    <w:rsid w:val="00247CD5"/>
    <w:rsid w:val="00247FA2"/>
    <w:rsid w:val="00250498"/>
    <w:rsid w:val="00250553"/>
    <w:rsid w:val="00250F1C"/>
    <w:rsid w:val="00251065"/>
    <w:rsid w:val="002511FB"/>
    <w:rsid w:val="002517F7"/>
    <w:rsid w:val="0025226C"/>
    <w:rsid w:val="00252860"/>
    <w:rsid w:val="0025329B"/>
    <w:rsid w:val="0025388C"/>
    <w:rsid w:val="00253F7D"/>
    <w:rsid w:val="00254144"/>
    <w:rsid w:val="00260112"/>
    <w:rsid w:val="002602FD"/>
    <w:rsid w:val="00260FE2"/>
    <w:rsid w:val="002614E0"/>
    <w:rsid w:val="00261E87"/>
    <w:rsid w:val="00263388"/>
    <w:rsid w:val="00263F4B"/>
    <w:rsid w:val="00264159"/>
    <w:rsid w:val="00264D55"/>
    <w:rsid w:val="00264FCE"/>
    <w:rsid w:val="002651F9"/>
    <w:rsid w:val="00265A9E"/>
    <w:rsid w:val="00265CA2"/>
    <w:rsid w:val="00266168"/>
    <w:rsid w:val="002667AF"/>
    <w:rsid w:val="002669DA"/>
    <w:rsid w:val="00266C2E"/>
    <w:rsid w:val="0026750B"/>
    <w:rsid w:val="0026752F"/>
    <w:rsid w:val="00267571"/>
    <w:rsid w:val="00267BAA"/>
    <w:rsid w:val="00270228"/>
    <w:rsid w:val="00270AE3"/>
    <w:rsid w:val="00271202"/>
    <w:rsid w:val="00271AFF"/>
    <w:rsid w:val="00271D27"/>
    <w:rsid w:val="00271F3B"/>
    <w:rsid w:val="00272FCE"/>
    <w:rsid w:val="0027315F"/>
    <w:rsid w:val="0027374D"/>
    <w:rsid w:val="00273827"/>
    <w:rsid w:val="002740D5"/>
    <w:rsid w:val="00274AD8"/>
    <w:rsid w:val="00275D51"/>
    <w:rsid w:val="00276441"/>
    <w:rsid w:val="00276803"/>
    <w:rsid w:val="0027690B"/>
    <w:rsid w:val="0027751F"/>
    <w:rsid w:val="00277886"/>
    <w:rsid w:val="00277A58"/>
    <w:rsid w:val="002800B8"/>
    <w:rsid w:val="00280266"/>
    <w:rsid w:val="0028094D"/>
    <w:rsid w:val="00280BA7"/>
    <w:rsid w:val="00280FA2"/>
    <w:rsid w:val="00281531"/>
    <w:rsid w:val="002815FB"/>
    <w:rsid w:val="00282D30"/>
    <w:rsid w:val="00282F7F"/>
    <w:rsid w:val="00283958"/>
    <w:rsid w:val="00283C9D"/>
    <w:rsid w:val="002840F4"/>
    <w:rsid w:val="00284534"/>
    <w:rsid w:val="00284745"/>
    <w:rsid w:val="00284E8D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D50"/>
    <w:rsid w:val="00291EC4"/>
    <w:rsid w:val="0029200B"/>
    <w:rsid w:val="002928C4"/>
    <w:rsid w:val="00293621"/>
    <w:rsid w:val="00293DE3"/>
    <w:rsid w:val="0029416D"/>
    <w:rsid w:val="00294643"/>
    <w:rsid w:val="00294C17"/>
    <w:rsid w:val="00294D89"/>
    <w:rsid w:val="00295B81"/>
    <w:rsid w:val="00295B88"/>
    <w:rsid w:val="00295EF7"/>
    <w:rsid w:val="002962D1"/>
    <w:rsid w:val="00297144"/>
    <w:rsid w:val="0029778A"/>
    <w:rsid w:val="002978B6"/>
    <w:rsid w:val="00297CDA"/>
    <w:rsid w:val="002A135E"/>
    <w:rsid w:val="002A176B"/>
    <w:rsid w:val="002A1EDF"/>
    <w:rsid w:val="002A24BE"/>
    <w:rsid w:val="002A2561"/>
    <w:rsid w:val="002A27A6"/>
    <w:rsid w:val="002A2AFC"/>
    <w:rsid w:val="002A343F"/>
    <w:rsid w:val="002A36C5"/>
    <w:rsid w:val="002A393B"/>
    <w:rsid w:val="002A3DB9"/>
    <w:rsid w:val="002A4A91"/>
    <w:rsid w:val="002A4F5C"/>
    <w:rsid w:val="002A5309"/>
    <w:rsid w:val="002A59E9"/>
    <w:rsid w:val="002A6528"/>
    <w:rsid w:val="002A6C52"/>
    <w:rsid w:val="002A7207"/>
    <w:rsid w:val="002A73BE"/>
    <w:rsid w:val="002A79E5"/>
    <w:rsid w:val="002A7FBD"/>
    <w:rsid w:val="002B0069"/>
    <w:rsid w:val="002B04D1"/>
    <w:rsid w:val="002B0674"/>
    <w:rsid w:val="002B1614"/>
    <w:rsid w:val="002B179C"/>
    <w:rsid w:val="002B2133"/>
    <w:rsid w:val="002B2843"/>
    <w:rsid w:val="002B3D2D"/>
    <w:rsid w:val="002B3EDB"/>
    <w:rsid w:val="002B3F6B"/>
    <w:rsid w:val="002B4126"/>
    <w:rsid w:val="002B5097"/>
    <w:rsid w:val="002B597C"/>
    <w:rsid w:val="002B5BCD"/>
    <w:rsid w:val="002B5E48"/>
    <w:rsid w:val="002B741D"/>
    <w:rsid w:val="002B77C8"/>
    <w:rsid w:val="002C1206"/>
    <w:rsid w:val="002C154F"/>
    <w:rsid w:val="002C19D2"/>
    <w:rsid w:val="002C2737"/>
    <w:rsid w:val="002C2A85"/>
    <w:rsid w:val="002C2BF8"/>
    <w:rsid w:val="002C2ECD"/>
    <w:rsid w:val="002C3178"/>
    <w:rsid w:val="002C346A"/>
    <w:rsid w:val="002C3959"/>
    <w:rsid w:val="002C4A18"/>
    <w:rsid w:val="002C50CA"/>
    <w:rsid w:val="002C5A8B"/>
    <w:rsid w:val="002C63A9"/>
    <w:rsid w:val="002C6BD4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280A"/>
    <w:rsid w:val="002D3500"/>
    <w:rsid w:val="002D4A74"/>
    <w:rsid w:val="002D4BA6"/>
    <w:rsid w:val="002D596B"/>
    <w:rsid w:val="002D6530"/>
    <w:rsid w:val="002D746A"/>
    <w:rsid w:val="002D76DD"/>
    <w:rsid w:val="002D771F"/>
    <w:rsid w:val="002D7FC0"/>
    <w:rsid w:val="002E15CA"/>
    <w:rsid w:val="002E1C5E"/>
    <w:rsid w:val="002E1F48"/>
    <w:rsid w:val="002E22D1"/>
    <w:rsid w:val="002E2C38"/>
    <w:rsid w:val="002E2DFC"/>
    <w:rsid w:val="002E35DD"/>
    <w:rsid w:val="002E475A"/>
    <w:rsid w:val="002E497E"/>
    <w:rsid w:val="002E4B05"/>
    <w:rsid w:val="002E4BC1"/>
    <w:rsid w:val="002E56B5"/>
    <w:rsid w:val="002E691B"/>
    <w:rsid w:val="002E69F8"/>
    <w:rsid w:val="002E6B20"/>
    <w:rsid w:val="002E7A81"/>
    <w:rsid w:val="002F120A"/>
    <w:rsid w:val="002F121A"/>
    <w:rsid w:val="002F246D"/>
    <w:rsid w:val="002F2BF9"/>
    <w:rsid w:val="002F2D1A"/>
    <w:rsid w:val="002F308E"/>
    <w:rsid w:val="002F311E"/>
    <w:rsid w:val="002F386E"/>
    <w:rsid w:val="002F3CEA"/>
    <w:rsid w:val="002F44C0"/>
    <w:rsid w:val="002F5537"/>
    <w:rsid w:val="002F6909"/>
    <w:rsid w:val="002F6C06"/>
    <w:rsid w:val="002F6EAC"/>
    <w:rsid w:val="002F6F94"/>
    <w:rsid w:val="002F7F9B"/>
    <w:rsid w:val="00300B11"/>
    <w:rsid w:val="00300FF0"/>
    <w:rsid w:val="00301433"/>
    <w:rsid w:val="0030210B"/>
    <w:rsid w:val="00302166"/>
    <w:rsid w:val="00302541"/>
    <w:rsid w:val="003029D1"/>
    <w:rsid w:val="00302FC1"/>
    <w:rsid w:val="00303A37"/>
    <w:rsid w:val="00303CC8"/>
    <w:rsid w:val="00303F71"/>
    <w:rsid w:val="00304000"/>
    <w:rsid w:val="003044A5"/>
    <w:rsid w:val="00304A9D"/>
    <w:rsid w:val="00304B79"/>
    <w:rsid w:val="00304CF1"/>
    <w:rsid w:val="003058AE"/>
    <w:rsid w:val="003058BE"/>
    <w:rsid w:val="00305C17"/>
    <w:rsid w:val="00306549"/>
    <w:rsid w:val="00306794"/>
    <w:rsid w:val="00306E8A"/>
    <w:rsid w:val="00306F0E"/>
    <w:rsid w:val="00307575"/>
    <w:rsid w:val="0030784D"/>
    <w:rsid w:val="0031002E"/>
    <w:rsid w:val="003109B6"/>
    <w:rsid w:val="00310AC4"/>
    <w:rsid w:val="00310DE6"/>
    <w:rsid w:val="003110E9"/>
    <w:rsid w:val="00311549"/>
    <w:rsid w:val="00312566"/>
    <w:rsid w:val="00312946"/>
    <w:rsid w:val="0031349E"/>
    <w:rsid w:val="003134F5"/>
    <w:rsid w:val="00313D2C"/>
    <w:rsid w:val="0031441B"/>
    <w:rsid w:val="00314C53"/>
    <w:rsid w:val="00316B2A"/>
    <w:rsid w:val="00317C08"/>
    <w:rsid w:val="00320E51"/>
    <w:rsid w:val="00320FDB"/>
    <w:rsid w:val="003220D0"/>
    <w:rsid w:val="003227C3"/>
    <w:rsid w:val="0032306C"/>
    <w:rsid w:val="003235C0"/>
    <w:rsid w:val="003235EB"/>
    <w:rsid w:val="00323E13"/>
    <w:rsid w:val="0032406E"/>
    <w:rsid w:val="00324BA9"/>
    <w:rsid w:val="00324D91"/>
    <w:rsid w:val="00324E6E"/>
    <w:rsid w:val="00325143"/>
    <w:rsid w:val="00325684"/>
    <w:rsid w:val="0032588F"/>
    <w:rsid w:val="00325D2A"/>
    <w:rsid w:val="003265A4"/>
    <w:rsid w:val="00326844"/>
    <w:rsid w:val="003270FD"/>
    <w:rsid w:val="00327F72"/>
    <w:rsid w:val="0033087A"/>
    <w:rsid w:val="0033092F"/>
    <w:rsid w:val="00330CB6"/>
    <w:rsid w:val="00331567"/>
    <w:rsid w:val="003316C7"/>
    <w:rsid w:val="003321AD"/>
    <w:rsid w:val="0033253F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5F89"/>
    <w:rsid w:val="00336038"/>
    <w:rsid w:val="00336321"/>
    <w:rsid w:val="003377D0"/>
    <w:rsid w:val="00340352"/>
    <w:rsid w:val="003408BE"/>
    <w:rsid w:val="00340943"/>
    <w:rsid w:val="00341012"/>
    <w:rsid w:val="00343502"/>
    <w:rsid w:val="003436EE"/>
    <w:rsid w:val="00343B7F"/>
    <w:rsid w:val="0034427B"/>
    <w:rsid w:val="003453F3"/>
    <w:rsid w:val="003454F6"/>
    <w:rsid w:val="0034550A"/>
    <w:rsid w:val="00345A60"/>
    <w:rsid w:val="00347081"/>
    <w:rsid w:val="00347A80"/>
    <w:rsid w:val="00347ADF"/>
    <w:rsid w:val="00350F21"/>
    <w:rsid w:val="00351494"/>
    <w:rsid w:val="003518E7"/>
    <w:rsid w:val="00351A7D"/>
    <w:rsid w:val="00351D84"/>
    <w:rsid w:val="0035365C"/>
    <w:rsid w:val="003536AC"/>
    <w:rsid w:val="00353D23"/>
    <w:rsid w:val="00353D65"/>
    <w:rsid w:val="00354045"/>
    <w:rsid w:val="003540DA"/>
    <w:rsid w:val="00355226"/>
    <w:rsid w:val="00355290"/>
    <w:rsid w:val="00355B37"/>
    <w:rsid w:val="00355B4F"/>
    <w:rsid w:val="003579B3"/>
    <w:rsid w:val="00357CF3"/>
    <w:rsid w:val="00357D75"/>
    <w:rsid w:val="00357E89"/>
    <w:rsid w:val="00360B45"/>
    <w:rsid w:val="00361344"/>
    <w:rsid w:val="00361AA6"/>
    <w:rsid w:val="00362814"/>
    <w:rsid w:val="00362BA1"/>
    <w:rsid w:val="00362D6F"/>
    <w:rsid w:val="00362E04"/>
    <w:rsid w:val="003630DD"/>
    <w:rsid w:val="0036342A"/>
    <w:rsid w:val="003637A3"/>
    <w:rsid w:val="00364D58"/>
    <w:rsid w:val="00364EEA"/>
    <w:rsid w:val="0036509A"/>
    <w:rsid w:val="003651D0"/>
    <w:rsid w:val="0036539E"/>
    <w:rsid w:val="00365B89"/>
    <w:rsid w:val="003662E5"/>
    <w:rsid w:val="003668E3"/>
    <w:rsid w:val="00366D85"/>
    <w:rsid w:val="003704B0"/>
    <w:rsid w:val="0037050F"/>
    <w:rsid w:val="003706BE"/>
    <w:rsid w:val="00370735"/>
    <w:rsid w:val="00370CCA"/>
    <w:rsid w:val="003716C2"/>
    <w:rsid w:val="003719FC"/>
    <w:rsid w:val="00371BCD"/>
    <w:rsid w:val="003720D3"/>
    <w:rsid w:val="00372D96"/>
    <w:rsid w:val="0037455C"/>
    <w:rsid w:val="003756B3"/>
    <w:rsid w:val="00375CA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1685"/>
    <w:rsid w:val="003830E5"/>
    <w:rsid w:val="003837BC"/>
    <w:rsid w:val="00383E2A"/>
    <w:rsid w:val="00384083"/>
    <w:rsid w:val="00384A29"/>
    <w:rsid w:val="00384D0E"/>
    <w:rsid w:val="00384E00"/>
    <w:rsid w:val="003859C6"/>
    <w:rsid w:val="00385B5D"/>
    <w:rsid w:val="00385C3D"/>
    <w:rsid w:val="0038667B"/>
    <w:rsid w:val="0038698B"/>
    <w:rsid w:val="00386ADE"/>
    <w:rsid w:val="00387432"/>
    <w:rsid w:val="003907B4"/>
    <w:rsid w:val="00390F69"/>
    <w:rsid w:val="0039148A"/>
    <w:rsid w:val="0039264B"/>
    <w:rsid w:val="003931D1"/>
    <w:rsid w:val="003939FF"/>
    <w:rsid w:val="00394894"/>
    <w:rsid w:val="003948CC"/>
    <w:rsid w:val="00395F0D"/>
    <w:rsid w:val="00395F25"/>
    <w:rsid w:val="00396349"/>
    <w:rsid w:val="003963B9"/>
    <w:rsid w:val="00397390"/>
    <w:rsid w:val="0039745F"/>
    <w:rsid w:val="003A0363"/>
    <w:rsid w:val="003A056D"/>
    <w:rsid w:val="003A229B"/>
    <w:rsid w:val="003A2AEE"/>
    <w:rsid w:val="003A33AB"/>
    <w:rsid w:val="003A3CBE"/>
    <w:rsid w:val="003A56E3"/>
    <w:rsid w:val="003A5786"/>
    <w:rsid w:val="003A5A7A"/>
    <w:rsid w:val="003A5BE6"/>
    <w:rsid w:val="003A7037"/>
    <w:rsid w:val="003A7B99"/>
    <w:rsid w:val="003A7DBB"/>
    <w:rsid w:val="003B0254"/>
    <w:rsid w:val="003B0808"/>
    <w:rsid w:val="003B116E"/>
    <w:rsid w:val="003B14AF"/>
    <w:rsid w:val="003B18D0"/>
    <w:rsid w:val="003B19F3"/>
    <w:rsid w:val="003B1E30"/>
    <w:rsid w:val="003B1EFD"/>
    <w:rsid w:val="003B234B"/>
    <w:rsid w:val="003B41D3"/>
    <w:rsid w:val="003B4220"/>
    <w:rsid w:val="003B5287"/>
    <w:rsid w:val="003B7605"/>
    <w:rsid w:val="003B7979"/>
    <w:rsid w:val="003C005A"/>
    <w:rsid w:val="003C012F"/>
    <w:rsid w:val="003C07E8"/>
    <w:rsid w:val="003C0852"/>
    <w:rsid w:val="003C0F8B"/>
    <w:rsid w:val="003C1513"/>
    <w:rsid w:val="003C161E"/>
    <w:rsid w:val="003C1818"/>
    <w:rsid w:val="003C1854"/>
    <w:rsid w:val="003C188B"/>
    <w:rsid w:val="003C2BE3"/>
    <w:rsid w:val="003C385E"/>
    <w:rsid w:val="003C42EA"/>
    <w:rsid w:val="003C45BA"/>
    <w:rsid w:val="003C5C8D"/>
    <w:rsid w:val="003C5D54"/>
    <w:rsid w:val="003C62C1"/>
    <w:rsid w:val="003C6342"/>
    <w:rsid w:val="003C6837"/>
    <w:rsid w:val="003C697A"/>
    <w:rsid w:val="003C6AA6"/>
    <w:rsid w:val="003C7420"/>
    <w:rsid w:val="003D026B"/>
    <w:rsid w:val="003D0B64"/>
    <w:rsid w:val="003D10DB"/>
    <w:rsid w:val="003D1166"/>
    <w:rsid w:val="003D1EE2"/>
    <w:rsid w:val="003D311F"/>
    <w:rsid w:val="003D32E5"/>
    <w:rsid w:val="003D352A"/>
    <w:rsid w:val="003D38B4"/>
    <w:rsid w:val="003D4071"/>
    <w:rsid w:val="003D4968"/>
    <w:rsid w:val="003D5B99"/>
    <w:rsid w:val="003D5BCE"/>
    <w:rsid w:val="003D5F1D"/>
    <w:rsid w:val="003D63CF"/>
    <w:rsid w:val="003D6EE6"/>
    <w:rsid w:val="003D72F5"/>
    <w:rsid w:val="003D742B"/>
    <w:rsid w:val="003D75FE"/>
    <w:rsid w:val="003D767F"/>
    <w:rsid w:val="003D7FF4"/>
    <w:rsid w:val="003E04B1"/>
    <w:rsid w:val="003E0A2A"/>
    <w:rsid w:val="003E13E6"/>
    <w:rsid w:val="003E1895"/>
    <w:rsid w:val="003E1BC8"/>
    <w:rsid w:val="003E345E"/>
    <w:rsid w:val="003E3637"/>
    <w:rsid w:val="003E3765"/>
    <w:rsid w:val="003E3C86"/>
    <w:rsid w:val="003E489B"/>
    <w:rsid w:val="003E50AE"/>
    <w:rsid w:val="003E5235"/>
    <w:rsid w:val="003E54BD"/>
    <w:rsid w:val="003E5861"/>
    <w:rsid w:val="003E5917"/>
    <w:rsid w:val="003E5A5B"/>
    <w:rsid w:val="003E5D63"/>
    <w:rsid w:val="003E6BE2"/>
    <w:rsid w:val="003F0726"/>
    <w:rsid w:val="003F1670"/>
    <w:rsid w:val="003F1F79"/>
    <w:rsid w:val="003F292D"/>
    <w:rsid w:val="003F35E5"/>
    <w:rsid w:val="003F3B7D"/>
    <w:rsid w:val="003F4138"/>
    <w:rsid w:val="003F55E9"/>
    <w:rsid w:val="003F56C5"/>
    <w:rsid w:val="003F5DD8"/>
    <w:rsid w:val="003F6E92"/>
    <w:rsid w:val="003F6F0E"/>
    <w:rsid w:val="003F7675"/>
    <w:rsid w:val="00400239"/>
    <w:rsid w:val="004002E6"/>
    <w:rsid w:val="00400343"/>
    <w:rsid w:val="0040165C"/>
    <w:rsid w:val="00401C26"/>
    <w:rsid w:val="00401FD6"/>
    <w:rsid w:val="00402D4D"/>
    <w:rsid w:val="00402E92"/>
    <w:rsid w:val="00402E98"/>
    <w:rsid w:val="00402F96"/>
    <w:rsid w:val="0040312C"/>
    <w:rsid w:val="0040350A"/>
    <w:rsid w:val="004035E8"/>
    <w:rsid w:val="004038DF"/>
    <w:rsid w:val="00403D0D"/>
    <w:rsid w:val="00404AFA"/>
    <w:rsid w:val="004050CE"/>
    <w:rsid w:val="0040552F"/>
    <w:rsid w:val="00405BBE"/>
    <w:rsid w:val="004061FA"/>
    <w:rsid w:val="00407CA0"/>
    <w:rsid w:val="004104C6"/>
    <w:rsid w:val="00410B7E"/>
    <w:rsid w:val="004127DE"/>
    <w:rsid w:val="00412B78"/>
    <w:rsid w:val="00412FC7"/>
    <w:rsid w:val="00413151"/>
    <w:rsid w:val="004141B6"/>
    <w:rsid w:val="004143E3"/>
    <w:rsid w:val="00414A33"/>
    <w:rsid w:val="00415710"/>
    <w:rsid w:val="00415B28"/>
    <w:rsid w:val="00415B69"/>
    <w:rsid w:val="00416285"/>
    <w:rsid w:val="004166CE"/>
    <w:rsid w:val="004168B7"/>
    <w:rsid w:val="00416F3C"/>
    <w:rsid w:val="0041731F"/>
    <w:rsid w:val="00417D75"/>
    <w:rsid w:val="004207C3"/>
    <w:rsid w:val="00420E79"/>
    <w:rsid w:val="004220ED"/>
    <w:rsid w:val="00423084"/>
    <w:rsid w:val="0042492C"/>
    <w:rsid w:val="00424EF8"/>
    <w:rsid w:val="00425326"/>
    <w:rsid w:val="00425C14"/>
    <w:rsid w:val="00426CE9"/>
    <w:rsid w:val="00426D89"/>
    <w:rsid w:val="0042715E"/>
    <w:rsid w:val="00430A07"/>
    <w:rsid w:val="00430CF5"/>
    <w:rsid w:val="00430DE5"/>
    <w:rsid w:val="0043180C"/>
    <w:rsid w:val="0043235E"/>
    <w:rsid w:val="00432B64"/>
    <w:rsid w:val="00432FA8"/>
    <w:rsid w:val="00433048"/>
    <w:rsid w:val="004338DC"/>
    <w:rsid w:val="00433BD7"/>
    <w:rsid w:val="0043410B"/>
    <w:rsid w:val="004345B2"/>
    <w:rsid w:val="00435110"/>
    <w:rsid w:val="0043719F"/>
    <w:rsid w:val="0043747A"/>
    <w:rsid w:val="00437689"/>
    <w:rsid w:val="004402FD"/>
    <w:rsid w:val="00440FC7"/>
    <w:rsid w:val="00440FCD"/>
    <w:rsid w:val="004411B2"/>
    <w:rsid w:val="00441A2B"/>
    <w:rsid w:val="004424A6"/>
    <w:rsid w:val="0044298E"/>
    <w:rsid w:val="00443509"/>
    <w:rsid w:val="00443578"/>
    <w:rsid w:val="00443C3B"/>
    <w:rsid w:val="00443FBD"/>
    <w:rsid w:val="004442A5"/>
    <w:rsid w:val="0044454B"/>
    <w:rsid w:val="00444631"/>
    <w:rsid w:val="00444CF4"/>
    <w:rsid w:val="00444F1E"/>
    <w:rsid w:val="004451EB"/>
    <w:rsid w:val="0044543F"/>
    <w:rsid w:val="00445C1F"/>
    <w:rsid w:val="0044612A"/>
    <w:rsid w:val="00447582"/>
    <w:rsid w:val="00447EBD"/>
    <w:rsid w:val="00450FD3"/>
    <w:rsid w:val="0045210B"/>
    <w:rsid w:val="004521C3"/>
    <w:rsid w:val="0045324F"/>
    <w:rsid w:val="00454365"/>
    <w:rsid w:val="00454DF3"/>
    <w:rsid w:val="0045538D"/>
    <w:rsid w:val="004559FE"/>
    <w:rsid w:val="0045647C"/>
    <w:rsid w:val="00456789"/>
    <w:rsid w:val="00456A46"/>
    <w:rsid w:val="00456B16"/>
    <w:rsid w:val="00457252"/>
    <w:rsid w:val="004575A2"/>
    <w:rsid w:val="0046045B"/>
    <w:rsid w:val="004605B7"/>
    <w:rsid w:val="00460D4B"/>
    <w:rsid w:val="00460E61"/>
    <w:rsid w:val="004614EA"/>
    <w:rsid w:val="00461B07"/>
    <w:rsid w:val="0046243D"/>
    <w:rsid w:val="00462668"/>
    <w:rsid w:val="004630FD"/>
    <w:rsid w:val="0046354A"/>
    <w:rsid w:val="00463BE5"/>
    <w:rsid w:val="00464D51"/>
    <w:rsid w:val="0046528B"/>
    <w:rsid w:val="00466376"/>
    <w:rsid w:val="00466B26"/>
    <w:rsid w:val="00466C7B"/>
    <w:rsid w:val="00467056"/>
    <w:rsid w:val="004670CB"/>
    <w:rsid w:val="0046784F"/>
    <w:rsid w:val="00470113"/>
    <w:rsid w:val="00470562"/>
    <w:rsid w:val="0047147E"/>
    <w:rsid w:val="00471D3A"/>
    <w:rsid w:val="0047314A"/>
    <w:rsid w:val="004734A1"/>
    <w:rsid w:val="00473EFB"/>
    <w:rsid w:val="00473FC0"/>
    <w:rsid w:val="00474018"/>
    <w:rsid w:val="00474283"/>
    <w:rsid w:val="00475743"/>
    <w:rsid w:val="004758E9"/>
    <w:rsid w:val="00475C9F"/>
    <w:rsid w:val="00476274"/>
    <w:rsid w:val="00476D28"/>
    <w:rsid w:val="00476F33"/>
    <w:rsid w:val="004777C1"/>
    <w:rsid w:val="00480D31"/>
    <w:rsid w:val="004815E9"/>
    <w:rsid w:val="00481C07"/>
    <w:rsid w:val="004820B9"/>
    <w:rsid w:val="00484067"/>
    <w:rsid w:val="00484824"/>
    <w:rsid w:val="00485059"/>
    <w:rsid w:val="004855CB"/>
    <w:rsid w:val="004862DA"/>
    <w:rsid w:val="00486E6F"/>
    <w:rsid w:val="00487098"/>
    <w:rsid w:val="004871F4"/>
    <w:rsid w:val="004906B5"/>
    <w:rsid w:val="00490DB8"/>
    <w:rsid w:val="0049112F"/>
    <w:rsid w:val="00491EF8"/>
    <w:rsid w:val="00491FB6"/>
    <w:rsid w:val="004921D6"/>
    <w:rsid w:val="00492EE2"/>
    <w:rsid w:val="0049401C"/>
    <w:rsid w:val="004945E0"/>
    <w:rsid w:val="0049531D"/>
    <w:rsid w:val="0049601C"/>
    <w:rsid w:val="00496C36"/>
    <w:rsid w:val="00496E01"/>
    <w:rsid w:val="00496E87"/>
    <w:rsid w:val="0049708F"/>
    <w:rsid w:val="00497C0D"/>
    <w:rsid w:val="004A05F2"/>
    <w:rsid w:val="004A0755"/>
    <w:rsid w:val="004A1883"/>
    <w:rsid w:val="004A1C93"/>
    <w:rsid w:val="004A1DDA"/>
    <w:rsid w:val="004A1E07"/>
    <w:rsid w:val="004A22B2"/>
    <w:rsid w:val="004A3465"/>
    <w:rsid w:val="004A3767"/>
    <w:rsid w:val="004A3995"/>
    <w:rsid w:val="004A3C98"/>
    <w:rsid w:val="004A483C"/>
    <w:rsid w:val="004A5B02"/>
    <w:rsid w:val="004A6892"/>
    <w:rsid w:val="004A7220"/>
    <w:rsid w:val="004A770D"/>
    <w:rsid w:val="004A7F78"/>
    <w:rsid w:val="004B220B"/>
    <w:rsid w:val="004B28CA"/>
    <w:rsid w:val="004B2B9E"/>
    <w:rsid w:val="004B30EC"/>
    <w:rsid w:val="004B392B"/>
    <w:rsid w:val="004B398E"/>
    <w:rsid w:val="004B457D"/>
    <w:rsid w:val="004B624F"/>
    <w:rsid w:val="004B71F1"/>
    <w:rsid w:val="004B7C88"/>
    <w:rsid w:val="004C1749"/>
    <w:rsid w:val="004C1CE1"/>
    <w:rsid w:val="004C1EE2"/>
    <w:rsid w:val="004C2210"/>
    <w:rsid w:val="004C2378"/>
    <w:rsid w:val="004C2713"/>
    <w:rsid w:val="004C3230"/>
    <w:rsid w:val="004C3636"/>
    <w:rsid w:val="004C3897"/>
    <w:rsid w:val="004C39C9"/>
    <w:rsid w:val="004C4251"/>
    <w:rsid w:val="004C46F4"/>
    <w:rsid w:val="004C5009"/>
    <w:rsid w:val="004C5B84"/>
    <w:rsid w:val="004C5E43"/>
    <w:rsid w:val="004C6349"/>
    <w:rsid w:val="004D028D"/>
    <w:rsid w:val="004D06E7"/>
    <w:rsid w:val="004D0C8C"/>
    <w:rsid w:val="004D0E20"/>
    <w:rsid w:val="004D130C"/>
    <w:rsid w:val="004D18C8"/>
    <w:rsid w:val="004D28E7"/>
    <w:rsid w:val="004D34EF"/>
    <w:rsid w:val="004D3F09"/>
    <w:rsid w:val="004D41D1"/>
    <w:rsid w:val="004D4617"/>
    <w:rsid w:val="004D4A30"/>
    <w:rsid w:val="004D4F24"/>
    <w:rsid w:val="004D5740"/>
    <w:rsid w:val="004D57E4"/>
    <w:rsid w:val="004D5B79"/>
    <w:rsid w:val="004D5CBA"/>
    <w:rsid w:val="004E1734"/>
    <w:rsid w:val="004E1C6C"/>
    <w:rsid w:val="004E226E"/>
    <w:rsid w:val="004E2441"/>
    <w:rsid w:val="004E269E"/>
    <w:rsid w:val="004E2BF7"/>
    <w:rsid w:val="004E3C9F"/>
    <w:rsid w:val="004E456C"/>
    <w:rsid w:val="004E4CB5"/>
    <w:rsid w:val="004E4D50"/>
    <w:rsid w:val="004E5225"/>
    <w:rsid w:val="004E665E"/>
    <w:rsid w:val="004E6944"/>
    <w:rsid w:val="004E70A5"/>
    <w:rsid w:val="004E754D"/>
    <w:rsid w:val="004E75E7"/>
    <w:rsid w:val="004F1067"/>
    <w:rsid w:val="004F18CA"/>
    <w:rsid w:val="004F1E74"/>
    <w:rsid w:val="004F24A6"/>
    <w:rsid w:val="004F2C32"/>
    <w:rsid w:val="004F2DDA"/>
    <w:rsid w:val="004F38BA"/>
    <w:rsid w:val="004F4192"/>
    <w:rsid w:val="004F44AD"/>
    <w:rsid w:val="004F4740"/>
    <w:rsid w:val="004F52F3"/>
    <w:rsid w:val="004F55F3"/>
    <w:rsid w:val="004F579C"/>
    <w:rsid w:val="004F5921"/>
    <w:rsid w:val="004F5C6F"/>
    <w:rsid w:val="004F5FFA"/>
    <w:rsid w:val="004F6668"/>
    <w:rsid w:val="004F707F"/>
    <w:rsid w:val="005001DC"/>
    <w:rsid w:val="005003F5"/>
    <w:rsid w:val="00500499"/>
    <w:rsid w:val="00500798"/>
    <w:rsid w:val="005010BE"/>
    <w:rsid w:val="00501885"/>
    <w:rsid w:val="00502A3D"/>
    <w:rsid w:val="00502CF9"/>
    <w:rsid w:val="00502EC3"/>
    <w:rsid w:val="0050329B"/>
    <w:rsid w:val="00503FC0"/>
    <w:rsid w:val="00504167"/>
    <w:rsid w:val="00504B83"/>
    <w:rsid w:val="005051CE"/>
    <w:rsid w:val="00505CFB"/>
    <w:rsid w:val="00506BDA"/>
    <w:rsid w:val="00506D3A"/>
    <w:rsid w:val="00507439"/>
    <w:rsid w:val="00507ACD"/>
    <w:rsid w:val="0051099A"/>
    <w:rsid w:val="0051290E"/>
    <w:rsid w:val="00512F32"/>
    <w:rsid w:val="00513821"/>
    <w:rsid w:val="00513B7C"/>
    <w:rsid w:val="00514093"/>
    <w:rsid w:val="005148C9"/>
    <w:rsid w:val="00514A39"/>
    <w:rsid w:val="00515AE5"/>
    <w:rsid w:val="0051648F"/>
    <w:rsid w:val="00516EAC"/>
    <w:rsid w:val="005176DC"/>
    <w:rsid w:val="00517FB6"/>
    <w:rsid w:val="005205D4"/>
    <w:rsid w:val="00520A47"/>
    <w:rsid w:val="00521DD1"/>
    <w:rsid w:val="005225B5"/>
    <w:rsid w:val="005237D1"/>
    <w:rsid w:val="00523849"/>
    <w:rsid w:val="005244A8"/>
    <w:rsid w:val="00524706"/>
    <w:rsid w:val="00524AA6"/>
    <w:rsid w:val="00524B4E"/>
    <w:rsid w:val="00525D62"/>
    <w:rsid w:val="00526127"/>
    <w:rsid w:val="00526C5E"/>
    <w:rsid w:val="00526C9B"/>
    <w:rsid w:val="005307C4"/>
    <w:rsid w:val="00530AC4"/>
    <w:rsid w:val="00530C94"/>
    <w:rsid w:val="0053139E"/>
    <w:rsid w:val="00531540"/>
    <w:rsid w:val="00531C68"/>
    <w:rsid w:val="00531DE9"/>
    <w:rsid w:val="005322B5"/>
    <w:rsid w:val="00532392"/>
    <w:rsid w:val="005323CF"/>
    <w:rsid w:val="00533A8B"/>
    <w:rsid w:val="005344D7"/>
    <w:rsid w:val="005349FB"/>
    <w:rsid w:val="00534B3A"/>
    <w:rsid w:val="00534E00"/>
    <w:rsid w:val="00535417"/>
    <w:rsid w:val="00535657"/>
    <w:rsid w:val="00535850"/>
    <w:rsid w:val="0053606F"/>
    <w:rsid w:val="005365D4"/>
    <w:rsid w:val="00536FFD"/>
    <w:rsid w:val="00540711"/>
    <w:rsid w:val="0054079F"/>
    <w:rsid w:val="005407F2"/>
    <w:rsid w:val="00540808"/>
    <w:rsid w:val="005411E5"/>
    <w:rsid w:val="005418EC"/>
    <w:rsid w:val="00541EF2"/>
    <w:rsid w:val="00542061"/>
    <w:rsid w:val="00542B0C"/>
    <w:rsid w:val="00542E1C"/>
    <w:rsid w:val="005431DB"/>
    <w:rsid w:val="00543BAD"/>
    <w:rsid w:val="00543D6D"/>
    <w:rsid w:val="00546930"/>
    <w:rsid w:val="00547A33"/>
    <w:rsid w:val="00547EC0"/>
    <w:rsid w:val="00550123"/>
    <w:rsid w:val="005505A6"/>
    <w:rsid w:val="00550F85"/>
    <w:rsid w:val="00550F93"/>
    <w:rsid w:val="00552DCF"/>
    <w:rsid w:val="00553596"/>
    <w:rsid w:val="005538CB"/>
    <w:rsid w:val="00553B03"/>
    <w:rsid w:val="00553FC8"/>
    <w:rsid w:val="0055430C"/>
    <w:rsid w:val="00555871"/>
    <w:rsid w:val="00555B25"/>
    <w:rsid w:val="005565B4"/>
    <w:rsid w:val="00556651"/>
    <w:rsid w:val="00560AE4"/>
    <w:rsid w:val="00560D01"/>
    <w:rsid w:val="00560EFA"/>
    <w:rsid w:val="0056148A"/>
    <w:rsid w:val="0056150A"/>
    <w:rsid w:val="005615FE"/>
    <w:rsid w:val="005616F5"/>
    <w:rsid w:val="00561F7F"/>
    <w:rsid w:val="00562287"/>
    <w:rsid w:val="005624D9"/>
    <w:rsid w:val="00562BD5"/>
    <w:rsid w:val="00563116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566A"/>
    <w:rsid w:val="005672D4"/>
    <w:rsid w:val="005678E2"/>
    <w:rsid w:val="00567A1A"/>
    <w:rsid w:val="0057093A"/>
    <w:rsid w:val="00571984"/>
    <w:rsid w:val="00571EFF"/>
    <w:rsid w:val="00572090"/>
    <w:rsid w:val="005731DA"/>
    <w:rsid w:val="00574093"/>
    <w:rsid w:val="005750AD"/>
    <w:rsid w:val="005754F6"/>
    <w:rsid w:val="00575FFD"/>
    <w:rsid w:val="0057614E"/>
    <w:rsid w:val="00576491"/>
    <w:rsid w:val="00576818"/>
    <w:rsid w:val="00576B3E"/>
    <w:rsid w:val="005771CA"/>
    <w:rsid w:val="0057768E"/>
    <w:rsid w:val="00577A74"/>
    <w:rsid w:val="00577FEE"/>
    <w:rsid w:val="005801B5"/>
    <w:rsid w:val="005801E3"/>
    <w:rsid w:val="00580218"/>
    <w:rsid w:val="0058072C"/>
    <w:rsid w:val="0058142E"/>
    <w:rsid w:val="005814B1"/>
    <w:rsid w:val="00583573"/>
    <w:rsid w:val="005846B9"/>
    <w:rsid w:val="005851E7"/>
    <w:rsid w:val="00585B50"/>
    <w:rsid w:val="00585EA0"/>
    <w:rsid w:val="0058676D"/>
    <w:rsid w:val="0059030A"/>
    <w:rsid w:val="005904B7"/>
    <w:rsid w:val="005918C4"/>
    <w:rsid w:val="00591DB5"/>
    <w:rsid w:val="0059229C"/>
    <w:rsid w:val="0059238C"/>
    <w:rsid w:val="005928AC"/>
    <w:rsid w:val="00593706"/>
    <w:rsid w:val="0059466C"/>
    <w:rsid w:val="00594F04"/>
    <w:rsid w:val="0059521F"/>
    <w:rsid w:val="00595492"/>
    <w:rsid w:val="0059569E"/>
    <w:rsid w:val="00595979"/>
    <w:rsid w:val="00596988"/>
    <w:rsid w:val="00596F83"/>
    <w:rsid w:val="00597893"/>
    <w:rsid w:val="005A0430"/>
    <w:rsid w:val="005A11B7"/>
    <w:rsid w:val="005A1A8D"/>
    <w:rsid w:val="005A1FC6"/>
    <w:rsid w:val="005A293C"/>
    <w:rsid w:val="005A2D9B"/>
    <w:rsid w:val="005A2E50"/>
    <w:rsid w:val="005A379C"/>
    <w:rsid w:val="005A402C"/>
    <w:rsid w:val="005A41BC"/>
    <w:rsid w:val="005A4423"/>
    <w:rsid w:val="005A4BF5"/>
    <w:rsid w:val="005A5251"/>
    <w:rsid w:val="005A5330"/>
    <w:rsid w:val="005A5F59"/>
    <w:rsid w:val="005A68D6"/>
    <w:rsid w:val="005A6FA8"/>
    <w:rsid w:val="005A70E6"/>
    <w:rsid w:val="005A7FA2"/>
    <w:rsid w:val="005B0138"/>
    <w:rsid w:val="005B0F15"/>
    <w:rsid w:val="005B1527"/>
    <w:rsid w:val="005B1765"/>
    <w:rsid w:val="005B1ABE"/>
    <w:rsid w:val="005B1EAC"/>
    <w:rsid w:val="005B2254"/>
    <w:rsid w:val="005B2939"/>
    <w:rsid w:val="005B382D"/>
    <w:rsid w:val="005B4119"/>
    <w:rsid w:val="005B567B"/>
    <w:rsid w:val="005B5DFC"/>
    <w:rsid w:val="005B64AF"/>
    <w:rsid w:val="005B6613"/>
    <w:rsid w:val="005B6CAF"/>
    <w:rsid w:val="005B76AA"/>
    <w:rsid w:val="005B772B"/>
    <w:rsid w:val="005B7B1D"/>
    <w:rsid w:val="005C014B"/>
    <w:rsid w:val="005C04F2"/>
    <w:rsid w:val="005C0870"/>
    <w:rsid w:val="005C0DAE"/>
    <w:rsid w:val="005C1301"/>
    <w:rsid w:val="005C1E70"/>
    <w:rsid w:val="005C3D44"/>
    <w:rsid w:val="005C473A"/>
    <w:rsid w:val="005C5395"/>
    <w:rsid w:val="005C5964"/>
    <w:rsid w:val="005C5FF3"/>
    <w:rsid w:val="005C66A6"/>
    <w:rsid w:val="005C69D3"/>
    <w:rsid w:val="005C7308"/>
    <w:rsid w:val="005C7480"/>
    <w:rsid w:val="005C79FC"/>
    <w:rsid w:val="005C7A29"/>
    <w:rsid w:val="005D0250"/>
    <w:rsid w:val="005D06EF"/>
    <w:rsid w:val="005D075D"/>
    <w:rsid w:val="005D11B3"/>
    <w:rsid w:val="005D11DC"/>
    <w:rsid w:val="005D1221"/>
    <w:rsid w:val="005D143A"/>
    <w:rsid w:val="005D19E4"/>
    <w:rsid w:val="005D1A93"/>
    <w:rsid w:val="005D1BC0"/>
    <w:rsid w:val="005D2295"/>
    <w:rsid w:val="005D368C"/>
    <w:rsid w:val="005D3CE1"/>
    <w:rsid w:val="005D4B5A"/>
    <w:rsid w:val="005D5070"/>
    <w:rsid w:val="005D5A0A"/>
    <w:rsid w:val="005D611D"/>
    <w:rsid w:val="005D6AC6"/>
    <w:rsid w:val="005D6B85"/>
    <w:rsid w:val="005D7107"/>
    <w:rsid w:val="005D7318"/>
    <w:rsid w:val="005D731A"/>
    <w:rsid w:val="005D7327"/>
    <w:rsid w:val="005E02E3"/>
    <w:rsid w:val="005E06F0"/>
    <w:rsid w:val="005E0921"/>
    <w:rsid w:val="005E14D8"/>
    <w:rsid w:val="005E1627"/>
    <w:rsid w:val="005E18EC"/>
    <w:rsid w:val="005E21E4"/>
    <w:rsid w:val="005E2536"/>
    <w:rsid w:val="005E2C53"/>
    <w:rsid w:val="005E347E"/>
    <w:rsid w:val="005E3BF4"/>
    <w:rsid w:val="005E3CFE"/>
    <w:rsid w:val="005E4171"/>
    <w:rsid w:val="005E4B58"/>
    <w:rsid w:val="005E5768"/>
    <w:rsid w:val="005E6232"/>
    <w:rsid w:val="005E70A6"/>
    <w:rsid w:val="005F008A"/>
    <w:rsid w:val="005F0A36"/>
    <w:rsid w:val="005F1294"/>
    <w:rsid w:val="005F18C1"/>
    <w:rsid w:val="005F20C5"/>
    <w:rsid w:val="005F2D17"/>
    <w:rsid w:val="005F3006"/>
    <w:rsid w:val="005F458B"/>
    <w:rsid w:val="005F4B00"/>
    <w:rsid w:val="005F5409"/>
    <w:rsid w:val="005F5BFD"/>
    <w:rsid w:val="005F69AE"/>
    <w:rsid w:val="005F6ABC"/>
    <w:rsid w:val="005F70C4"/>
    <w:rsid w:val="005F7911"/>
    <w:rsid w:val="005F7BDD"/>
    <w:rsid w:val="006001E6"/>
    <w:rsid w:val="00600855"/>
    <w:rsid w:val="006021BF"/>
    <w:rsid w:val="0060295E"/>
    <w:rsid w:val="00602B3C"/>
    <w:rsid w:val="00603934"/>
    <w:rsid w:val="006053A6"/>
    <w:rsid w:val="00605D77"/>
    <w:rsid w:val="00606218"/>
    <w:rsid w:val="00606860"/>
    <w:rsid w:val="00606A95"/>
    <w:rsid w:val="00611418"/>
    <w:rsid w:val="00614C7D"/>
    <w:rsid w:val="006166E6"/>
    <w:rsid w:val="00617252"/>
    <w:rsid w:val="00617807"/>
    <w:rsid w:val="00617C2B"/>
    <w:rsid w:val="0062001A"/>
    <w:rsid w:val="006206EF"/>
    <w:rsid w:val="00620C68"/>
    <w:rsid w:val="00622819"/>
    <w:rsid w:val="00623081"/>
    <w:rsid w:val="006233A4"/>
    <w:rsid w:val="00623A16"/>
    <w:rsid w:val="006242BC"/>
    <w:rsid w:val="00624373"/>
    <w:rsid w:val="00625092"/>
    <w:rsid w:val="006256B3"/>
    <w:rsid w:val="00626C40"/>
    <w:rsid w:val="00626EA3"/>
    <w:rsid w:val="0062732D"/>
    <w:rsid w:val="006273AB"/>
    <w:rsid w:val="00627B61"/>
    <w:rsid w:val="00630B06"/>
    <w:rsid w:val="00630DF8"/>
    <w:rsid w:val="006314A4"/>
    <w:rsid w:val="006318FC"/>
    <w:rsid w:val="00632170"/>
    <w:rsid w:val="00632587"/>
    <w:rsid w:val="00632AB8"/>
    <w:rsid w:val="00632B62"/>
    <w:rsid w:val="00632E15"/>
    <w:rsid w:val="00632EDD"/>
    <w:rsid w:val="00633B18"/>
    <w:rsid w:val="006342D5"/>
    <w:rsid w:val="006345C2"/>
    <w:rsid w:val="00634765"/>
    <w:rsid w:val="006356BE"/>
    <w:rsid w:val="006359BC"/>
    <w:rsid w:val="006359C3"/>
    <w:rsid w:val="00636147"/>
    <w:rsid w:val="0063675E"/>
    <w:rsid w:val="00636F95"/>
    <w:rsid w:val="00636FED"/>
    <w:rsid w:val="006371F0"/>
    <w:rsid w:val="00640D56"/>
    <w:rsid w:val="006412B9"/>
    <w:rsid w:val="006412C7"/>
    <w:rsid w:val="006422B0"/>
    <w:rsid w:val="00642545"/>
    <w:rsid w:val="0064255F"/>
    <w:rsid w:val="00642842"/>
    <w:rsid w:val="00642862"/>
    <w:rsid w:val="0064326B"/>
    <w:rsid w:val="0064345A"/>
    <w:rsid w:val="0064347F"/>
    <w:rsid w:val="006437B0"/>
    <w:rsid w:val="006437FF"/>
    <w:rsid w:val="006444AA"/>
    <w:rsid w:val="006444E0"/>
    <w:rsid w:val="00644CB5"/>
    <w:rsid w:val="00645210"/>
    <w:rsid w:val="00645641"/>
    <w:rsid w:val="006456CB"/>
    <w:rsid w:val="006464A8"/>
    <w:rsid w:val="006465FF"/>
    <w:rsid w:val="006467D2"/>
    <w:rsid w:val="00646D61"/>
    <w:rsid w:val="006474E5"/>
    <w:rsid w:val="006475D3"/>
    <w:rsid w:val="00647B9D"/>
    <w:rsid w:val="00647E54"/>
    <w:rsid w:val="00651187"/>
    <w:rsid w:val="0065120F"/>
    <w:rsid w:val="006518A5"/>
    <w:rsid w:val="00652927"/>
    <w:rsid w:val="0065326F"/>
    <w:rsid w:val="00653672"/>
    <w:rsid w:val="006540CF"/>
    <w:rsid w:val="00654310"/>
    <w:rsid w:val="0065497A"/>
    <w:rsid w:val="006550E5"/>
    <w:rsid w:val="0065555B"/>
    <w:rsid w:val="00655971"/>
    <w:rsid w:val="00656341"/>
    <w:rsid w:val="00656FD7"/>
    <w:rsid w:val="00657830"/>
    <w:rsid w:val="00657CE3"/>
    <w:rsid w:val="00660075"/>
    <w:rsid w:val="0066103F"/>
    <w:rsid w:val="006615E1"/>
    <w:rsid w:val="00661963"/>
    <w:rsid w:val="00662238"/>
    <w:rsid w:val="0066244B"/>
    <w:rsid w:val="006625AF"/>
    <w:rsid w:val="00663564"/>
    <w:rsid w:val="00665656"/>
    <w:rsid w:val="00665B0B"/>
    <w:rsid w:val="00665EF4"/>
    <w:rsid w:val="006666A2"/>
    <w:rsid w:val="00666760"/>
    <w:rsid w:val="0066767B"/>
    <w:rsid w:val="00667EB2"/>
    <w:rsid w:val="00670D63"/>
    <w:rsid w:val="006710A2"/>
    <w:rsid w:val="00671CC9"/>
    <w:rsid w:val="00672BC0"/>
    <w:rsid w:val="006731E9"/>
    <w:rsid w:val="00673BF0"/>
    <w:rsid w:val="00674515"/>
    <w:rsid w:val="00674719"/>
    <w:rsid w:val="0067529D"/>
    <w:rsid w:val="006756B1"/>
    <w:rsid w:val="00675D73"/>
    <w:rsid w:val="006768C1"/>
    <w:rsid w:val="0067795F"/>
    <w:rsid w:val="00677EF1"/>
    <w:rsid w:val="00677FBB"/>
    <w:rsid w:val="0068028E"/>
    <w:rsid w:val="006805C3"/>
    <w:rsid w:val="006814FB"/>
    <w:rsid w:val="00681BA3"/>
    <w:rsid w:val="00681DBC"/>
    <w:rsid w:val="006822D6"/>
    <w:rsid w:val="00682A08"/>
    <w:rsid w:val="006839FE"/>
    <w:rsid w:val="00683DBC"/>
    <w:rsid w:val="00684D01"/>
    <w:rsid w:val="0068562B"/>
    <w:rsid w:val="00686091"/>
    <w:rsid w:val="0068648A"/>
    <w:rsid w:val="006874AD"/>
    <w:rsid w:val="0068795A"/>
    <w:rsid w:val="00687BEE"/>
    <w:rsid w:val="0069156D"/>
    <w:rsid w:val="006919C1"/>
    <w:rsid w:val="00692E2D"/>
    <w:rsid w:val="006941A1"/>
    <w:rsid w:val="006941A4"/>
    <w:rsid w:val="00694E54"/>
    <w:rsid w:val="006952AA"/>
    <w:rsid w:val="00695E66"/>
    <w:rsid w:val="006960DE"/>
    <w:rsid w:val="0069610A"/>
    <w:rsid w:val="006964A9"/>
    <w:rsid w:val="00696C4F"/>
    <w:rsid w:val="00697A4A"/>
    <w:rsid w:val="00697D1B"/>
    <w:rsid w:val="006A0B12"/>
    <w:rsid w:val="006A0D32"/>
    <w:rsid w:val="006A1DDD"/>
    <w:rsid w:val="006A37A8"/>
    <w:rsid w:val="006A3E69"/>
    <w:rsid w:val="006A3ED5"/>
    <w:rsid w:val="006A432D"/>
    <w:rsid w:val="006A4C47"/>
    <w:rsid w:val="006A4F2A"/>
    <w:rsid w:val="006A517E"/>
    <w:rsid w:val="006A5808"/>
    <w:rsid w:val="006A5D55"/>
    <w:rsid w:val="006A6478"/>
    <w:rsid w:val="006A663F"/>
    <w:rsid w:val="006A6694"/>
    <w:rsid w:val="006A6D2B"/>
    <w:rsid w:val="006A7F58"/>
    <w:rsid w:val="006B01A9"/>
    <w:rsid w:val="006B04D9"/>
    <w:rsid w:val="006B0E54"/>
    <w:rsid w:val="006B1983"/>
    <w:rsid w:val="006B2DDF"/>
    <w:rsid w:val="006B2EB9"/>
    <w:rsid w:val="006B3BA9"/>
    <w:rsid w:val="006B407A"/>
    <w:rsid w:val="006B4176"/>
    <w:rsid w:val="006B42CE"/>
    <w:rsid w:val="006B5308"/>
    <w:rsid w:val="006B5948"/>
    <w:rsid w:val="006B6538"/>
    <w:rsid w:val="006B71BA"/>
    <w:rsid w:val="006B7C93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3D5B"/>
    <w:rsid w:val="006C503D"/>
    <w:rsid w:val="006C518A"/>
    <w:rsid w:val="006C65B8"/>
    <w:rsid w:val="006C693B"/>
    <w:rsid w:val="006C7A05"/>
    <w:rsid w:val="006C7A3A"/>
    <w:rsid w:val="006C7B90"/>
    <w:rsid w:val="006D0A98"/>
    <w:rsid w:val="006D1654"/>
    <w:rsid w:val="006D1E74"/>
    <w:rsid w:val="006D3971"/>
    <w:rsid w:val="006D3D03"/>
    <w:rsid w:val="006D4108"/>
    <w:rsid w:val="006D4542"/>
    <w:rsid w:val="006D4829"/>
    <w:rsid w:val="006D4BB7"/>
    <w:rsid w:val="006D4F0B"/>
    <w:rsid w:val="006D5031"/>
    <w:rsid w:val="006D5DC9"/>
    <w:rsid w:val="006D6656"/>
    <w:rsid w:val="006D7935"/>
    <w:rsid w:val="006D7CF0"/>
    <w:rsid w:val="006E0293"/>
    <w:rsid w:val="006E0839"/>
    <w:rsid w:val="006E083B"/>
    <w:rsid w:val="006E0FCD"/>
    <w:rsid w:val="006E2F08"/>
    <w:rsid w:val="006E34AD"/>
    <w:rsid w:val="006E3A6A"/>
    <w:rsid w:val="006E3E3B"/>
    <w:rsid w:val="006E43D5"/>
    <w:rsid w:val="006E4633"/>
    <w:rsid w:val="006E4EEF"/>
    <w:rsid w:val="006E5BDB"/>
    <w:rsid w:val="006E6194"/>
    <w:rsid w:val="006E65C9"/>
    <w:rsid w:val="006E6872"/>
    <w:rsid w:val="006E6998"/>
    <w:rsid w:val="006E6DC0"/>
    <w:rsid w:val="006E75DA"/>
    <w:rsid w:val="006E7C5D"/>
    <w:rsid w:val="006F09FF"/>
    <w:rsid w:val="006F0BBC"/>
    <w:rsid w:val="006F179A"/>
    <w:rsid w:val="006F1969"/>
    <w:rsid w:val="006F2738"/>
    <w:rsid w:val="006F29BE"/>
    <w:rsid w:val="006F3781"/>
    <w:rsid w:val="006F4BA1"/>
    <w:rsid w:val="006F5CFE"/>
    <w:rsid w:val="00700830"/>
    <w:rsid w:val="00700DFC"/>
    <w:rsid w:val="00701D62"/>
    <w:rsid w:val="007030C6"/>
    <w:rsid w:val="00703304"/>
    <w:rsid w:val="007036EE"/>
    <w:rsid w:val="0070384C"/>
    <w:rsid w:val="00703C33"/>
    <w:rsid w:val="00704589"/>
    <w:rsid w:val="007048CB"/>
    <w:rsid w:val="00704BA5"/>
    <w:rsid w:val="007052B5"/>
    <w:rsid w:val="00706695"/>
    <w:rsid w:val="00706C1F"/>
    <w:rsid w:val="00706E31"/>
    <w:rsid w:val="00706EC0"/>
    <w:rsid w:val="00706FAE"/>
    <w:rsid w:val="007071FD"/>
    <w:rsid w:val="00707B38"/>
    <w:rsid w:val="0071008B"/>
    <w:rsid w:val="00710123"/>
    <w:rsid w:val="00710AA7"/>
    <w:rsid w:val="00710C44"/>
    <w:rsid w:val="00710EE8"/>
    <w:rsid w:val="007114DA"/>
    <w:rsid w:val="00712042"/>
    <w:rsid w:val="00712359"/>
    <w:rsid w:val="007131CF"/>
    <w:rsid w:val="00715337"/>
    <w:rsid w:val="00716274"/>
    <w:rsid w:val="007163F1"/>
    <w:rsid w:val="00716666"/>
    <w:rsid w:val="00717B33"/>
    <w:rsid w:val="00717F8D"/>
    <w:rsid w:val="007218E2"/>
    <w:rsid w:val="007227DF"/>
    <w:rsid w:val="00722898"/>
    <w:rsid w:val="007235DE"/>
    <w:rsid w:val="00723624"/>
    <w:rsid w:val="007242FC"/>
    <w:rsid w:val="00724614"/>
    <w:rsid w:val="00724C4B"/>
    <w:rsid w:val="00725679"/>
    <w:rsid w:val="0072570C"/>
    <w:rsid w:val="007264E2"/>
    <w:rsid w:val="00726ADD"/>
    <w:rsid w:val="00726B12"/>
    <w:rsid w:val="00727402"/>
    <w:rsid w:val="007277EA"/>
    <w:rsid w:val="00727E1E"/>
    <w:rsid w:val="0073056B"/>
    <w:rsid w:val="00730916"/>
    <w:rsid w:val="00730D7F"/>
    <w:rsid w:val="007326E3"/>
    <w:rsid w:val="00732C82"/>
    <w:rsid w:val="00732CFC"/>
    <w:rsid w:val="00732F84"/>
    <w:rsid w:val="00734162"/>
    <w:rsid w:val="007348CC"/>
    <w:rsid w:val="00735C83"/>
    <w:rsid w:val="007360A2"/>
    <w:rsid w:val="00736A17"/>
    <w:rsid w:val="00736CAD"/>
    <w:rsid w:val="00736ED2"/>
    <w:rsid w:val="007370BA"/>
    <w:rsid w:val="007374DB"/>
    <w:rsid w:val="00737D17"/>
    <w:rsid w:val="00740331"/>
    <w:rsid w:val="007412F4"/>
    <w:rsid w:val="0074208A"/>
    <w:rsid w:val="0074232F"/>
    <w:rsid w:val="007424EF"/>
    <w:rsid w:val="0074329C"/>
    <w:rsid w:val="00743458"/>
    <w:rsid w:val="00743B73"/>
    <w:rsid w:val="007442EA"/>
    <w:rsid w:val="0074432D"/>
    <w:rsid w:val="007447CD"/>
    <w:rsid w:val="0074483A"/>
    <w:rsid w:val="00745B41"/>
    <w:rsid w:val="00745EDE"/>
    <w:rsid w:val="00746E08"/>
    <w:rsid w:val="0074797E"/>
    <w:rsid w:val="00747B17"/>
    <w:rsid w:val="00747CDE"/>
    <w:rsid w:val="00750344"/>
    <w:rsid w:val="00750BDD"/>
    <w:rsid w:val="007517B8"/>
    <w:rsid w:val="0075181B"/>
    <w:rsid w:val="0075226B"/>
    <w:rsid w:val="00754BE4"/>
    <w:rsid w:val="00754C1B"/>
    <w:rsid w:val="00754D55"/>
    <w:rsid w:val="00755E64"/>
    <w:rsid w:val="007566D8"/>
    <w:rsid w:val="007573FE"/>
    <w:rsid w:val="00760063"/>
    <w:rsid w:val="0076042F"/>
    <w:rsid w:val="00760D22"/>
    <w:rsid w:val="00760ED0"/>
    <w:rsid w:val="007610B6"/>
    <w:rsid w:val="00761624"/>
    <w:rsid w:val="00761CC7"/>
    <w:rsid w:val="00761F8B"/>
    <w:rsid w:val="00762BB1"/>
    <w:rsid w:val="00762D3D"/>
    <w:rsid w:val="00763857"/>
    <w:rsid w:val="00764ABA"/>
    <w:rsid w:val="00766659"/>
    <w:rsid w:val="00766F23"/>
    <w:rsid w:val="007672E7"/>
    <w:rsid w:val="007675F0"/>
    <w:rsid w:val="007676F1"/>
    <w:rsid w:val="007711EA"/>
    <w:rsid w:val="00771643"/>
    <w:rsid w:val="00771D22"/>
    <w:rsid w:val="007726F2"/>
    <w:rsid w:val="00772E98"/>
    <w:rsid w:val="00773085"/>
    <w:rsid w:val="007743D8"/>
    <w:rsid w:val="00774404"/>
    <w:rsid w:val="00774B31"/>
    <w:rsid w:val="00774B40"/>
    <w:rsid w:val="00774E68"/>
    <w:rsid w:val="00775AE5"/>
    <w:rsid w:val="00775E18"/>
    <w:rsid w:val="0077636C"/>
    <w:rsid w:val="00776F3A"/>
    <w:rsid w:val="00777E07"/>
    <w:rsid w:val="00780550"/>
    <w:rsid w:val="00780653"/>
    <w:rsid w:val="007807A3"/>
    <w:rsid w:val="00781012"/>
    <w:rsid w:val="00781691"/>
    <w:rsid w:val="00781D9C"/>
    <w:rsid w:val="00782401"/>
    <w:rsid w:val="007825DD"/>
    <w:rsid w:val="007827B5"/>
    <w:rsid w:val="007829C0"/>
    <w:rsid w:val="00782C58"/>
    <w:rsid w:val="00783A7F"/>
    <w:rsid w:val="00784449"/>
    <w:rsid w:val="00784E01"/>
    <w:rsid w:val="0078532D"/>
    <w:rsid w:val="007856A7"/>
    <w:rsid w:val="007856D4"/>
    <w:rsid w:val="00785854"/>
    <w:rsid w:val="007859FB"/>
    <w:rsid w:val="00785E54"/>
    <w:rsid w:val="007872B6"/>
    <w:rsid w:val="00787949"/>
    <w:rsid w:val="00787C1D"/>
    <w:rsid w:val="00790026"/>
    <w:rsid w:val="00790D25"/>
    <w:rsid w:val="007916C3"/>
    <w:rsid w:val="00792547"/>
    <w:rsid w:val="00792624"/>
    <w:rsid w:val="00792C3D"/>
    <w:rsid w:val="00792D34"/>
    <w:rsid w:val="00793036"/>
    <w:rsid w:val="00793120"/>
    <w:rsid w:val="007938BD"/>
    <w:rsid w:val="00793EE8"/>
    <w:rsid w:val="00794776"/>
    <w:rsid w:val="007947D4"/>
    <w:rsid w:val="007953C1"/>
    <w:rsid w:val="0079542F"/>
    <w:rsid w:val="00795902"/>
    <w:rsid w:val="00795C95"/>
    <w:rsid w:val="00795E33"/>
    <w:rsid w:val="007960D6"/>
    <w:rsid w:val="00796FC6"/>
    <w:rsid w:val="0079727C"/>
    <w:rsid w:val="007A000D"/>
    <w:rsid w:val="007A04E9"/>
    <w:rsid w:val="007A0556"/>
    <w:rsid w:val="007A09D0"/>
    <w:rsid w:val="007A09DE"/>
    <w:rsid w:val="007A11D9"/>
    <w:rsid w:val="007A15A1"/>
    <w:rsid w:val="007A18EA"/>
    <w:rsid w:val="007A335B"/>
    <w:rsid w:val="007A36E3"/>
    <w:rsid w:val="007A3F87"/>
    <w:rsid w:val="007A400F"/>
    <w:rsid w:val="007A421D"/>
    <w:rsid w:val="007A485E"/>
    <w:rsid w:val="007A4E95"/>
    <w:rsid w:val="007A4EC1"/>
    <w:rsid w:val="007A51D4"/>
    <w:rsid w:val="007A52C3"/>
    <w:rsid w:val="007A5742"/>
    <w:rsid w:val="007A5D29"/>
    <w:rsid w:val="007A6C1F"/>
    <w:rsid w:val="007A6E3F"/>
    <w:rsid w:val="007A740E"/>
    <w:rsid w:val="007A7CD7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257D"/>
    <w:rsid w:val="007B298B"/>
    <w:rsid w:val="007B36AE"/>
    <w:rsid w:val="007B3C97"/>
    <w:rsid w:val="007B4262"/>
    <w:rsid w:val="007B43BD"/>
    <w:rsid w:val="007B4ABB"/>
    <w:rsid w:val="007B4ECD"/>
    <w:rsid w:val="007B543D"/>
    <w:rsid w:val="007B5CFB"/>
    <w:rsid w:val="007B5EA2"/>
    <w:rsid w:val="007B6336"/>
    <w:rsid w:val="007B72BC"/>
    <w:rsid w:val="007B77E3"/>
    <w:rsid w:val="007B7BDC"/>
    <w:rsid w:val="007C0658"/>
    <w:rsid w:val="007C09DC"/>
    <w:rsid w:val="007C0F82"/>
    <w:rsid w:val="007C2024"/>
    <w:rsid w:val="007C263B"/>
    <w:rsid w:val="007C3989"/>
    <w:rsid w:val="007C43C0"/>
    <w:rsid w:val="007C4A58"/>
    <w:rsid w:val="007C4CC6"/>
    <w:rsid w:val="007C502E"/>
    <w:rsid w:val="007C50B5"/>
    <w:rsid w:val="007C5E29"/>
    <w:rsid w:val="007C60EF"/>
    <w:rsid w:val="007C6531"/>
    <w:rsid w:val="007C6554"/>
    <w:rsid w:val="007C7C83"/>
    <w:rsid w:val="007D005A"/>
    <w:rsid w:val="007D10E5"/>
    <w:rsid w:val="007D134B"/>
    <w:rsid w:val="007D179D"/>
    <w:rsid w:val="007D2B59"/>
    <w:rsid w:val="007D3012"/>
    <w:rsid w:val="007D32E6"/>
    <w:rsid w:val="007D334E"/>
    <w:rsid w:val="007D3893"/>
    <w:rsid w:val="007D3B3B"/>
    <w:rsid w:val="007D46E8"/>
    <w:rsid w:val="007D4795"/>
    <w:rsid w:val="007D65A0"/>
    <w:rsid w:val="007D679E"/>
    <w:rsid w:val="007D67FA"/>
    <w:rsid w:val="007D6B82"/>
    <w:rsid w:val="007D6FB2"/>
    <w:rsid w:val="007D761E"/>
    <w:rsid w:val="007D774B"/>
    <w:rsid w:val="007D7E0D"/>
    <w:rsid w:val="007E13EE"/>
    <w:rsid w:val="007E13FA"/>
    <w:rsid w:val="007E18AA"/>
    <w:rsid w:val="007E1A1E"/>
    <w:rsid w:val="007E2BC2"/>
    <w:rsid w:val="007E2CC8"/>
    <w:rsid w:val="007E41AC"/>
    <w:rsid w:val="007E4AF1"/>
    <w:rsid w:val="007E511B"/>
    <w:rsid w:val="007E56BA"/>
    <w:rsid w:val="007E618A"/>
    <w:rsid w:val="007E6611"/>
    <w:rsid w:val="007E6724"/>
    <w:rsid w:val="007E6B96"/>
    <w:rsid w:val="007E6ED4"/>
    <w:rsid w:val="007E6FDA"/>
    <w:rsid w:val="007E7447"/>
    <w:rsid w:val="007E75CD"/>
    <w:rsid w:val="007E782B"/>
    <w:rsid w:val="007E7982"/>
    <w:rsid w:val="007F225A"/>
    <w:rsid w:val="007F297F"/>
    <w:rsid w:val="007F35E1"/>
    <w:rsid w:val="007F3D74"/>
    <w:rsid w:val="007F408B"/>
    <w:rsid w:val="007F40E0"/>
    <w:rsid w:val="007F4BE0"/>
    <w:rsid w:val="007F4C0D"/>
    <w:rsid w:val="007F5111"/>
    <w:rsid w:val="007F52BD"/>
    <w:rsid w:val="007F5B7D"/>
    <w:rsid w:val="007F62B3"/>
    <w:rsid w:val="007F649E"/>
    <w:rsid w:val="007F64BA"/>
    <w:rsid w:val="007F6AD7"/>
    <w:rsid w:val="007F7205"/>
    <w:rsid w:val="007F7948"/>
    <w:rsid w:val="007F7B71"/>
    <w:rsid w:val="007F7E14"/>
    <w:rsid w:val="0080004D"/>
    <w:rsid w:val="0080016A"/>
    <w:rsid w:val="0080018A"/>
    <w:rsid w:val="008012C1"/>
    <w:rsid w:val="008037B4"/>
    <w:rsid w:val="008037BF"/>
    <w:rsid w:val="00803EB3"/>
    <w:rsid w:val="00807A24"/>
    <w:rsid w:val="008100CB"/>
    <w:rsid w:val="00810852"/>
    <w:rsid w:val="00810891"/>
    <w:rsid w:val="00811F49"/>
    <w:rsid w:val="00812C51"/>
    <w:rsid w:val="0081336B"/>
    <w:rsid w:val="00813399"/>
    <w:rsid w:val="0081359E"/>
    <w:rsid w:val="008138F7"/>
    <w:rsid w:val="00813AC2"/>
    <w:rsid w:val="008146EE"/>
    <w:rsid w:val="0081474D"/>
    <w:rsid w:val="00815037"/>
    <w:rsid w:val="00816593"/>
    <w:rsid w:val="00816B73"/>
    <w:rsid w:val="00816FF2"/>
    <w:rsid w:val="008206BC"/>
    <w:rsid w:val="00820967"/>
    <w:rsid w:val="00820D58"/>
    <w:rsid w:val="00821D77"/>
    <w:rsid w:val="00821E19"/>
    <w:rsid w:val="008220DD"/>
    <w:rsid w:val="00822296"/>
    <w:rsid w:val="00822B2D"/>
    <w:rsid w:val="008237E5"/>
    <w:rsid w:val="00823832"/>
    <w:rsid w:val="00824451"/>
    <w:rsid w:val="00824633"/>
    <w:rsid w:val="00824BB4"/>
    <w:rsid w:val="0082501A"/>
    <w:rsid w:val="008256A8"/>
    <w:rsid w:val="00825780"/>
    <w:rsid w:val="00825E01"/>
    <w:rsid w:val="008263B9"/>
    <w:rsid w:val="00827909"/>
    <w:rsid w:val="008300A5"/>
    <w:rsid w:val="008302E6"/>
    <w:rsid w:val="0083092C"/>
    <w:rsid w:val="008312A7"/>
    <w:rsid w:val="00831AEA"/>
    <w:rsid w:val="00832D52"/>
    <w:rsid w:val="00834189"/>
    <w:rsid w:val="00834A18"/>
    <w:rsid w:val="008359B1"/>
    <w:rsid w:val="00836080"/>
    <w:rsid w:val="0083680B"/>
    <w:rsid w:val="0083702C"/>
    <w:rsid w:val="00837232"/>
    <w:rsid w:val="0083729A"/>
    <w:rsid w:val="00837B2D"/>
    <w:rsid w:val="00837D85"/>
    <w:rsid w:val="0084130D"/>
    <w:rsid w:val="008414F1"/>
    <w:rsid w:val="00841BAE"/>
    <w:rsid w:val="00842CEB"/>
    <w:rsid w:val="00842DC4"/>
    <w:rsid w:val="0084312A"/>
    <w:rsid w:val="00843505"/>
    <w:rsid w:val="0084530E"/>
    <w:rsid w:val="008458A1"/>
    <w:rsid w:val="00845E68"/>
    <w:rsid w:val="00846D89"/>
    <w:rsid w:val="008473E5"/>
    <w:rsid w:val="008500BC"/>
    <w:rsid w:val="0085017F"/>
    <w:rsid w:val="00850640"/>
    <w:rsid w:val="0085132B"/>
    <w:rsid w:val="00851590"/>
    <w:rsid w:val="00851A67"/>
    <w:rsid w:val="00852AF4"/>
    <w:rsid w:val="008530AB"/>
    <w:rsid w:val="008532C9"/>
    <w:rsid w:val="0085361A"/>
    <w:rsid w:val="00853742"/>
    <w:rsid w:val="00853AE0"/>
    <w:rsid w:val="00853D72"/>
    <w:rsid w:val="008542EF"/>
    <w:rsid w:val="008543D0"/>
    <w:rsid w:val="0085493D"/>
    <w:rsid w:val="008557B1"/>
    <w:rsid w:val="008560C8"/>
    <w:rsid w:val="00856AA5"/>
    <w:rsid w:val="008570B7"/>
    <w:rsid w:val="008574FE"/>
    <w:rsid w:val="00857B9D"/>
    <w:rsid w:val="0086006F"/>
    <w:rsid w:val="0086124C"/>
    <w:rsid w:val="008638C3"/>
    <w:rsid w:val="008641E3"/>
    <w:rsid w:val="00864953"/>
    <w:rsid w:val="0086509A"/>
    <w:rsid w:val="0086522D"/>
    <w:rsid w:val="00865C71"/>
    <w:rsid w:val="00866483"/>
    <w:rsid w:val="0086675F"/>
    <w:rsid w:val="00866CD0"/>
    <w:rsid w:val="00866CF6"/>
    <w:rsid w:val="008677B2"/>
    <w:rsid w:val="008703E2"/>
    <w:rsid w:val="00870682"/>
    <w:rsid w:val="00870B29"/>
    <w:rsid w:val="00870C62"/>
    <w:rsid w:val="00871FB7"/>
    <w:rsid w:val="008722D1"/>
    <w:rsid w:val="00872A6B"/>
    <w:rsid w:val="00872EA3"/>
    <w:rsid w:val="008736D2"/>
    <w:rsid w:val="0087391D"/>
    <w:rsid w:val="008743D3"/>
    <w:rsid w:val="008745AC"/>
    <w:rsid w:val="008745B9"/>
    <w:rsid w:val="00874931"/>
    <w:rsid w:val="00874BD2"/>
    <w:rsid w:val="00875117"/>
    <w:rsid w:val="00875127"/>
    <w:rsid w:val="008755CD"/>
    <w:rsid w:val="00875C26"/>
    <w:rsid w:val="00875FBF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1D44"/>
    <w:rsid w:val="00881FBA"/>
    <w:rsid w:val="0088258B"/>
    <w:rsid w:val="00882720"/>
    <w:rsid w:val="0088379D"/>
    <w:rsid w:val="00883B68"/>
    <w:rsid w:val="00884378"/>
    <w:rsid w:val="00884CF5"/>
    <w:rsid w:val="00884CFA"/>
    <w:rsid w:val="00886476"/>
    <w:rsid w:val="00887676"/>
    <w:rsid w:val="008933D2"/>
    <w:rsid w:val="00893485"/>
    <w:rsid w:val="0089355C"/>
    <w:rsid w:val="008954AE"/>
    <w:rsid w:val="008957FE"/>
    <w:rsid w:val="00895C33"/>
    <w:rsid w:val="00895FBC"/>
    <w:rsid w:val="0089609C"/>
    <w:rsid w:val="00896C14"/>
    <w:rsid w:val="00897298"/>
    <w:rsid w:val="008A095A"/>
    <w:rsid w:val="008A0BB6"/>
    <w:rsid w:val="008A0F5E"/>
    <w:rsid w:val="008A1E0C"/>
    <w:rsid w:val="008A2202"/>
    <w:rsid w:val="008A24B0"/>
    <w:rsid w:val="008A3250"/>
    <w:rsid w:val="008A37E6"/>
    <w:rsid w:val="008A3DBB"/>
    <w:rsid w:val="008A411C"/>
    <w:rsid w:val="008A4316"/>
    <w:rsid w:val="008A4685"/>
    <w:rsid w:val="008A4EB1"/>
    <w:rsid w:val="008A4EC5"/>
    <w:rsid w:val="008A555C"/>
    <w:rsid w:val="008A5816"/>
    <w:rsid w:val="008A6789"/>
    <w:rsid w:val="008A6D20"/>
    <w:rsid w:val="008A741A"/>
    <w:rsid w:val="008A7506"/>
    <w:rsid w:val="008A751C"/>
    <w:rsid w:val="008A7ED2"/>
    <w:rsid w:val="008B0A19"/>
    <w:rsid w:val="008B0AC3"/>
    <w:rsid w:val="008B0B3D"/>
    <w:rsid w:val="008B0DC5"/>
    <w:rsid w:val="008B0F6F"/>
    <w:rsid w:val="008B1C8D"/>
    <w:rsid w:val="008B2351"/>
    <w:rsid w:val="008B247B"/>
    <w:rsid w:val="008B35DD"/>
    <w:rsid w:val="008B46FA"/>
    <w:rsid w:val="008B4C1D"/>
    <w:rsid w:val="008B50BD"/>
    <w:rsid w:val="008B59EE"/>
    <w:rsid w:val="008B6041"/>
    <w:rsid w:val="008B6BC1"/>
    <w:rsid w:val="008B6E39"/>
    <w:rsid w:val="008B6F1F"/>
    <w:rsid w:val="008B767B"/>
    <w:rsid w:val="008B78F4"/>
    <w:rsid w:val="008B7EF3"/>
    <w:rsid w:val="008B7F97"/>
    <w:rsid w:val="008C02B3"/>
    <w:rsid w:val="008C0D55"/>
    <w:rsid w:val="008C125F"/>
    <w:rsid w:val="008C144F"/>
    <w:rsid w:val="008C1874"/>
    <w:rsid w:val="008C1F79"/>
    <w:rsid w:val="008C23DA"/>
    <w:rsid w:val="008C2416"/>
    <w:rsid w:val="008C2B50"/>
    <w:rsid w:val="008C2E34"/>
    <w:rsid w:val="008C3120"/>
    <w:rsid w:val="008C385F"/>
    <w:rsid w:val="008C3AAA"/>
    <w:rsid w:val="008C3CED"/>
    <w:rsid w:val="008C47EB"/>
    <w:rsid w:val="008C4D24"/>
    <w:rsid w:val="008C5964"/>
    <w:rsid w:val="008C6BA9"/>
    <w:rsid w:val="008C6F9B"/>
    <w:rsid w:val="008C7C20"/>
    <w:rsid w:val="008C7E98"/>
    <w:rsid w:val="008C7EF6"/>
    <w:rsid w:val="008D0397"/>
    <w:rsid w:val="008D0AC5"/>
    <w:rsid w:val="008D155B"/>
    <w:rsid w:val="008D1F71"/>
    <w:rsid w:val="008D267E"/>
    <w:rsid w:val="008D2ADD"/>
    <w:rsid w:val="008D3098"/>
    <w:rsid w:val="008D3708"/>
    <w:rsid w:val="008D3803"/>
    <w:rsid w:val="008D43EF"/>
    <w:rsid w:val="008D5061"/>
    <w:rsid w:val="008D5686"/>
    <w:rsid w:val="008D5B42"/>
    <w:rsid w:val="008D5BA4"/>
    <w:rsid w:val="008D6F71"/>
    <w:rsid w:val="008D776E"/>
    <w:rsid w:val="008D7A1B"/>
    <w:rsid w:val="008D7AE1"/>
    <w:rsid w:val="008D7B8D"/>
    <w:rsid w:val="008D7F08"/>
    <w:rsid w:val="008E057C"/>
    <w:rsid w:val="008E081E"/>
    <w:rsid w:val="008E0FFC"/>
    <w:rsid w:val="008E1195"/>
    <w:rsid w:val="008E1480"/>
    <w:rsid w:val="008E179F"/>
    <w:rsid w:val="008E1C1C"/>
    <w:rsid w:val="008E24CA"/>
    <w:rsid w:val="008E2EAC"/>
    <w:rsid w:val="008E2EE6"/>
    <w:rsid w:val="008E33AB"/>
    <w:rsid w:val="008E3B86"/>
    <w:rsid w:val="008E464A"/>
    <w:rsid w:val="008E4816"/>
    <w:rsid w:val="008E518C"/>
    <w:rsid w:val="008E5CC6"/>
    <w:rsid w:val="008E5F51"/>
    <w:rsid w:val="008E64FE"/>
    <w:rsid w:val="008E79CC"/>
    <w:rsid w:val="008F0016"/>
    <w:rsid w:val="008F0137"/>
    <w:rsid w:val="008F0236"/>
    <w:rsid w:val="008F026D"/>
    <w:rsid w:val="008F107B"/>
    <w:rsid w:val="008F18F9"/>
    <w:rsid w:val="008F1B9A"/>
    <w:rsid w:val="008F1BAC"/>
    <w:rsid w:val="008F1C0E"/>
    <w:rsid w:val="008F26B8"/>
    <w:rsid w:val="008F44C8"/>
    <w:rsid w:val="008F4516"/>
    <w:rsid w:val="008F4C4E"/>
    <w:rsid w:val="008F5779"/>
    <w:rsid w:val="008F5A97"/>
    <w:rsid w:val="008F63DF"/>
    <w:rsid w:val="008F6C88"/>
    <w:rsid w:val="008F772F"/>
    <w:rsid w:val="008F7F24"/>
    <w:rsid w:val="009007F2"/>
    <w:rsid w:val="00900CFF"/>
    <w:rsid w:val="00902283"/>
    <w:rsid w:val="00902A58"/>
    <w:rsid w:val="00902A89"/>
    <w:rsid w:val="00903CC9"/>
    <w:rsid w:val="0090418B"/>
    <w:rsid w:val="0090456C"/>
    <w:rsid w:val="009050D1"/>
    <w:rsid w:val="009061B8"/>
    <w:rsid w:val="00906C08"/>
    <w:rsid w:val="00906E05"/>
    <w:rsid w:val="0090711D"/>
    <w:rsid w:val="0090734A"/>
    <w:rsid w:val="00907CC1"/>
    <w:rsid w:val="009107A8"/>
    <w:rsid w:val="00910BA8"/>
    <w:rsid w:val="00910C8C"/>
    <w:rsid w:val="00910DFA"/>
    <w:rsid w:val="0091194B"/>
    <w:rsid w:val="00911B2D"/>
    <w:rsid w:val="00912356"/>
    <w:rsid w:val="00912A49"/>
    <w:rsid w:val="00913146"/>
    <w:rsid w:val="009136C1"/>
    <w:rsid w:val="0091426C"/>
    <w:rsid w:val="00914C1D"/>
    <w:rsid w:val="00915850"/>
    <w:rsid w:val="009159E9"/>
    <w:rsid w:val="00915A30"/>
    <w:rsid w:val="0091653F"/>
    <w:rsid w:val="009166EE"/>
    <w:rsid w:val="00916B08"/>
    <w:rsid w:val="0091773A"/>
    <w:rsid w:val="00920028"/>
    <w:rsid w:val="00920234"/>
    <w:rsid w:val="009207BB"/>
    <w:rsid w:val="00920975"/>
    <w:rsid w:val="00920A2B"/>
    <w:rsid w:val="00921C51"/>
    <w:rsid w:val="0092282B"/>
    <w:rsid w:val="0092308B"/>
    <w:rsid w:val="009238D2"/>
    <w:rsid w:val="00923CE4"/>
    <w:rsid w:val="0092487E"/>
    <w:rsid w:val="00924AB2"/>
    <w:rsid w:val="00924BDC"/>
    <w:rsid w:val="00927B61"/>
    <w:rsid w:val="00930143"/>
    <w:rsid w:val="009302E5"/>
    <w:rsid w:val="00931EBD"/>
    <w:rsid w:val="00931ECB"/>
    <w:rsid w:val="0093210C"/>
    <w:rsid w:val="00932597"/>
    <w:rsid w:val="00933B14"/>
    <w:rsid w:val="009344DA"/>
    <w:rsid w:val="0093477C"/>
    <w:rsid w:val="00934853"/>
    <w:rsid w:val="0093548E"/>
    <w:rsid w:val="009370B0"/>
    <w:rsid w:val="00937B52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8D1"/>
    <w:rsid w:val="00945CCE"/>
    <w:rsid w:val="00945FBF"/>
    <w:rsid w:val="009460A0"/>
    <w:rsid w:val="00946523"/>
    <w:rsid w:val="00947078"/>
    <w:rsid w:val="0094709B"/>
    <w:rsid w:val="00947715"/>
    <w:rsid w:val="00947813"/>
    <w:rsid w:val="0095025B"/>
    <w:rsid w:val="009503A3"/>
    <w:rsid w:val="009512EC"/>
    <w:rsid w:val="00951364"/>
    <w:rsid w:val="0095191B"/>
    <w:rsid w:val="009519F7"/>
    <w:rsid w:val="00951B57"/>
    <w:rsid w:val="00951ED3"/>
    <w:rsid w:val="00953BA7"/>
    <w:rsid w:val="00954994"/>
    <w:rsid w:val="0095536E"/>
    <w:rsid w:val="009553E3"/>
    <w:rsid w:val="00955748"/>
    <w:rsid w:val="009559D7"/>
    <w:rsid w:val="00956A57"/>
    <w:rsid w:val="00956C56"/>
    <w:rsid w:val="00956EE9"/>
    <w:rsid w:val="00957397"/>
    <w:rsid w:val="00957977"/>
    <w:rsid w:val="00957AEC"/>
    <w:rsid w:val="00957CDD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A1B"/>
    <w:rsid w:val="00963C15"/>
    <w:rsid w:val="009642BA"/>
    <w:rsid w:val="00964DA0"/>
    <w:rsid w:val="0096502D"/>
    <w:rsid w:val="00965E3A"/>
    <w:rsid w:val="00965F63"/>
    <w:rsid w:val="00966867"/>
    <w:rsid w:val="00966EDD"/>
    <w:rsid w:val="00967E80"/>
    <w:rsid w:val="00972515"/>
    <w:rsid w:val="00972801"/>
    <w:rsid w:val="00972871"/>
    <w:rsid w:val="0097317F"/>
    <w:rsid w:val="0097417F"/>
    <w:rsid w:val="00975A4D"/>
    <w:rsid w:val="00975ACB"/>
    <w:rsid w:val="00975FBB"/>
    <w:rsid w:val="009762F4"/>
    <w:rsid w:val="00980885"/>
    <w:rsid w:val="00981154"/>
    <w:rsid w:val="00982DE8"/>
    <w:rsid w:val="0098311B"/>
    <w:rsid w:val="0098373A"/>
    <w:rsid w:val="00983C77"/>
    <w:rsid w:val="00983E54"/>
    <w:rsid w:val="0098431D"/>
    <w:rsid w:val="009859C0"/>
    <w:rsid w:val="00985F3B"/>
    <w:rsid w:val="0098657B"/>
    <w:rsid w:val="00986ECF"/>
    <w:rsid w:val="009873B7"/>
    <w:rsid w:val="00987E7E"/>
    <w:rsid w:val="009904C0"/>
    <w:rsid w:val="00993327"/>
    <w:rsid w:val="0099345F"/>
    <w:rsid w:val="0099387E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0F2F"/>
    <w:rsid w:val="009A10D8"/>
    <w:rsid w:val="009A14A2"/>
    <w:rsid w:val="009A16F7"/>
    <w:rsid w:val="009A175D"/>
    <w:rsid w:val="009A18A6"/>
    <w:rsid w:val="009A1A86"/>
    <w:rsid w:val="009A265F"/>
    <w:rsid w:val="009A2666"/>
    <w:rsid w:val="009A2B7F"/>
    <w:rsid w:val="009A32EF"/>
    <w:rsid w:val="009A3642"/>
    <w:rsid w:val="009A366A"/>
    <w:rsid w:val="009A3D70"/>
    <w:rsid w:val="009A505D"/>
    <w:rsid w:val="009A562B"/>
    <w:rsid w:val="009A5C1B"/>
    <w:rsid w:val="009A5F1E"/>
    <w:rsid w:val="009A63EC"/>
    <w:rsid w:val="009A6D84"/>
    <w:rsid w:val="009A7208"/>
    <w:rsid w:val="009A741C"/>
    <w:rsid w:val="009A7587"/>
    <w:rsid w:val="009A784A"/>
    <w:rsid w:val="009B044C"/>
    <w:rsid w:val="009B083F"/>
    <w:rsid w:val="009B15D6"/>
    <w:rsid w:val="009B28F9"/>
    <w:rsid w:val="009B2B32"/>
    <w:rsid w:val="009B2DA8"/>
    <w:rsid w:val="009B3513"/>
    <w:rsid w:val="009B38CD"/>
    <w:rsid w:val="009B4E67"/>
    <w:rsid w:val="009B532E"/>
    <w:rsid w:val="009B5678"/>
    <w:rsid w:val="009B5AF4"/>
    <w:rsid w:val="009B6094"/>
    <w:rsid w:val="009B6CBA"/>
    <w:rsid w:val="009B7292"/>
    <w:rsid w:val="009B7617"/>
    <w:rsid w:val="009B7C29"/>
    <w:rsid w:val="009B7C4A"/>
    <w:rsid w:val="009C050E"/>
    <w:rsid w:val="009C1980"/>
    <w:rsid w:val="009C2B38"/>
    <w:rsid w:val="009C3687"/>
    <w:rsid w:val="009C3AF6"/>
    <w:rsid w:val="009C3E2D"/>
    <w:rsid w:val="009C3E78"/>
    <w:rsid w:val="009C43D6"/>
    <w:rsid w:val="009C486B"/>
    <w:rsid w:val="009C50DE"/>
    <w:rsid w:val="009C5762"/>
    <w:rsid w:val="009C5C75"/>
    <w:rsid w:val="009C620D"/>
    <w:rsid w:val="009C71F6"/>
    <w:rsid w:val="009C7359"/>
    <w:rsid w:val="009D0015"/>
    <w:rsid w:val="009D0122"/>
    <w:rsid w:val="009D105F"/>
    <w:rsid w:val="009D119D"/>
    <w:rsid w:val="009D14F1"/>
    <w:rsid w:val="009D203B"/>
    <w:rsid w:val="009D217B"/>
    <w:rsid w:val="009D2379"/>
    <w:rsid w:val="009D2634"/>
    <w:rsid w:val="009D27A9"/>
    <w:rsid w:val="009D2B9B"/>
    <w:rsid w:val="009D30BC"/>
    <w:rsid w:val="009D30EF"/>
    <w:rsid w:val="009D3662"/>
    <w:rsid w:val="009D3C6C"/>
    <w:rsid w:val="009D3D7F"/>
    <w:rsid w:val="009D3FF1"/>
    <w:rsid w:val="009D3FF2"/>
    <w:rsid w:val="009D4839"/>
    <w:rsid w:val="009D638C"/>
    <w:rsid w:val="009D6D6B"/>
    <w:rsid w:val="009D7BC9"/>
    <w:rsid w:val="009E03D0"/>
    <w:rsid w:val="009E0677"/>
    <w:rsid w:val="009E0746"/>
    <w:rsid w:val="009E0D94"/>
    <w:rsid w:val="009E112C"/>
    <w:rsid w:val="009E11B6"/>
    <w:rsid w:val="009E11EA"/>
    <w:rsid w:val="009E1784"/>
    <w:rsid w:val="009E234B"/>
    <w:rsid w:val="009E2C55"/>
    <w:rsid w:val="009E2D3D"/>
    <w:rsid w:val="009E2F72"/>
    <w:rsid w:val="009E33BD"/>
    <w:rsid w:val="009E3E2E"/>
    <w:rsid w:val="009E3FC0"/>
    <w:rsid w:val="009E42F5"/>
    <w:rsid w:val="009E4B80"/>
    <w:rsid w:val="009E5826"/>
    <w:rsid w:val="009E5DD8"/>
    <w:rsid w:val="009E61B3"/>
    <w:rsid w:val="009E69E5"/>
    <w:rsid w:val="009E6A8F"/>
    <w:rsid w:val="009E6D4A"/>
    <w:rsid w:val="009E7C76"/>
    <w:rsid w:val="009F0809"/>
    <w:rsid w:val="009F1A00"/>
    <w:rsid w:val="009F1D6F"/>
    <w:rsid w:val="009F26B2"/>
    <w:rsid w:val="009F3084"/>
    <w:rsid w:val="009F3414"/>
    <w:rsid w:val="009F353F"/>
    <w:rsid w:val="009F3A5B"/>
    <w:rsid w:val="009F428E"/>
    <w:rsid w:val="009F4A8B"/>
    <w:rsid w:val="009F55FC"/>
    <w:rsid w:val="009F6AB6"/>
    <w:rsid w:val="00A00CE1"/>
    <w:rsid w:val="00A00D30"/>
    <w:rsid w:val="00A01425"/>
    <w:rsid w:val="00A01BC6"/>
    <w:rsid w:val="00A02A4F"/>
    <w:rsid w:val="00A02F83"/>
    <w:rsid w:val="00A034F7"/>
    <w:rsid w:val="00A03783"/>
    <w:rsid w:val="00A039C5"/>
    <w:rsid w:val="00A043BC"/>
    <w:rsid w:val="00A04A8A"/>
    <w:rsid w:val="00A056D3"/>
    <w:rsid w:val="00A0698C"/>
    <w:rsid w:val="00A06E6C"/>
    <w:rsid w:val="00A07870"/>
    <w:rsid w:val="00A10FFF"/>
    <w:rsid w:val="00A115FC"/>
    <w:rsid w:val="00A11BDD"/>
    <w:rsid w:val="00A120C8"/>
    <w:rsid w:val="00A126FE"/>
    <w:rsid w:val="00A1284D"/>
    <w:rsid w:val="00A13105"/>
    <w:rsid w:val="00A132B2"/>
    <w:rsid w:val="00A13472"/>
    <w:rsid w:val="00A13A77"/>
    <w:rsid w:val="00A13D8F"/>
    <w:rsid w:val="00A14A0B"/>
    <w:rsid w:val="00A14C70"/>
    <w:rsid w:val="00A14FCB"/>
    <w:rsid w:val="00A15AEF"/>
    <w:rsid w:val="00A15FC7"/>
    <w:rsid w:val="00A16C2E"/>
    <w:rsid w:val="00A16F9E"/>
    <w:rsid w:val="00A17700"/>
    <w:rsid w:val="00A207AB"/>
    <w:rsid w:val="00A20A6D"/>
    <w:rsid w:val="00A20D05"/>
    <w:rsid w:val="00A21057"/>
    <w:rsid w:val="00A210AF"/>
    <w:rsid w:val="00A21601"/>
    <w:rsid w:val="00A21CA3"/>
    <w:rsid w:val="00A220EA"/>
    <w:rsid w:val="00A223FE"/>
    <w:rsid w:val="00A22606"/>
    <w:rsid w:val="00A228DB"/>
    <w:rsid w:val="00A23335"/>
    <w:rsid w:val="00A23A54"/>
    <w:rsid w:val="00A23B95"/>
    <w:rsid w:val="00A23D1D"/>
    <w:rsid w:val="00A23E3C"/>
    <w:rsid w:val="00A24D5F"/>
    <w:rsid w:val="00A25A87"/>
    <w:rsid w:val="00A260A1"/>
    <w:rsid w:val="00A261C0"/>
    <w:rsid w:val="00A266E8"/>
    <w:rsid w:val="00A26A33"/>
    <w:rsid w:val="00A3038B"/>
    <w:rsid w:val="00A30699"/>
    <w:rsid w:val="00A30E89"/>
    <w:rsid w:val="00A30ED4"/>
    <w:rsid w:val="00A30F72"/>
    <w:rsid w:val="00A30FDB"/>
    <w:rsid w:val="00A3155F"/>
    <w:rsid w:val="00A31D0B"/>
    <w:rsid w:val="00A32551"/>
    <w:rsid w:val="00A32BE1"/>
    <w:rsid w:val="00A32CC6"/>
    <w:rsid w:val="00A33603"/>
    <w:rsid w:val="00A3371D"/>
    <w:rsid w:val="00A33922"/>
    <w:rsid w:val="00A33F53"/>
    <w:rsid w:val="00A36AC3"/>
    <w:rsid w:val="00A36C93"/>
    <w:rsid w:val="00A37702"/>
    <w:rsid w:val="00A37CE2"/>
    <w:rsid w:val="00A40ED3"/>
    <w:rsid w:val="00A40F7A"/>
    <w:rsid w:val="00A41035"/>
    <w:rsid w:val="00A4152C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38FE"/>
    <w:rsid w:val="00A4440C"/>
    <w:rsid w:val="00A444C9"/>
    <w:rsid w:val="00A44AF3"/>
    <w:rsid w:val="00A45096"/>
    <w:rsid w:val="00A45AB2"/>
    <w:rsid w:val="00A46341"/>
    <w:rsid w:val="00A46596"/>
    <w:rsid w:val="00A47F71"/>
    <w:rsid w:val="00A500E4"/>
    <w:rsid w:val="00A50440"/>
    <w:rsid w:val="00A505BD"/>
    <w:rsid w:val="00A50A5F"/>
    <w:rsid w:val="00A51F6E"/>
    <w:rsid w:val="00A52E18"/>
    <w:rsid w:val="00A534FF"/>
    <w:rsid w:val="00A541C3"/>
    <w:rsid w:val="00A5685C"/>
    <w:rsid w:val="00A56EA9"/>
    <w:rsid w:val="00A5775E"/>
    <w:rsid w:val="00A57788"/>
    <w:rsid w:val="00A577E2"/>
    <w:rsid w:val="00A606FF"/>
    <w:rsid w:val="00A60A40"/>
    <w:rsid w:val="00A60B22"/>
    <w:rsid w:val="00A60E6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57B"/>
    <w:rsid w:val="00A63D4E"/>
    <w:rsid w:val="00A64AE0"/>
    <w:rsid w:val="00A64D1B"/>
    <w:rsid w:val="00A65160"/>
    <w:rsid w:val="00A65775"/>
    <w:rsid w:val="00A6579D"/>
    <w:rsid w:val="00A65917"/>
    <w:rsid w:val="00A65CCE"/>
    <w:rsid w:val="00A66080"/>
    <w:rsid w:val="00A6628C"/>
    <w:rsid w:val="00A66BD2"/>
    <w:rsid w:val="00A679B2"/>
    <w:rsid w:val="00A67C7B"/>
    <w:rsid w:val="00A67D11"/>
    <w:rsid w:val="00A701EA"/>
    <w:rsid w:val="00A7032F"/>
    <w:rsid w:val="00A70335"/>
    <w:rsid w:val="00A70605"/>
    <w:rsid w:val="00A70908"/>
    <w:rsid w:val="00A70B81"/>
    <w:rsid w:val="00A71B17"/>
    <w:rsid w:val="00A729C2"/>
    <w:rsid w:val="00A730DE"/>
    <w:rsid w:val="00A73D4F"/>
    <w:rsid w:val="00A73F16"/>
    <w:rsid w:val="00A74B5C"/>
    <w:rsid w:val="00A74CF9"/>
    <w:rsid w:val="00A753A8"/>
    <w:rsid w:val="00A7546C"/>
    <w:rsid w:val="00A7550B"/>
    <w:rsid w:val="00A75692"/>
    <w:rsid w:val="00A7590E"/>
    <w:rsid w:val="00A77753"/>
    <w:rsid w:val="00A803FF"/>
    <w:rsid w:val="00A80496"/>
    <w:rsid w:val="00A812A6"/>
    <w:rsid w:val="00A81B62"/>
    <w:rsid w:val="00A82A53"/>
    <w:rsid w:val="00A83232"/>
    <w:rsid w:val="00A834BC"/>
    <w:rsid w:val="00A844AC"/>
    <w:rsid w:val="00A8649F"/>
    <w:rsid w:val="00A874D2"/>
    <w:rsid w:val="00A8799D"/>
    <w:rsid w:val="00A87BD0"/>
    <w:rsid w:val="00A900CC"/>
    <w:rsid w:val="00A91039"/>
    <w:rsid w:val="00A91252"/>
    <w:rsid w:val="00A9160E"/>
    <w:rsid w:val="00A91B9C"/>
    <w:rsid w:val="00A91D11"/>
    <w:rsid w:val="00A92198"/>
    <w:rsid w:val="00A92456"/>
    <w:rsid w:val="00A92474"/>
    <w:rsid w:val="00A926B3"/>
    <w:rsid w:val="00A928B9"/>
    <w:rsid w:val="00A92B69"/>
    <w:rsid w:val="00A92C16"/>
    <w:rsid w:val="00A92FA0"/>
    <w:rsid w:val="00A936AA"/>
    <w:rsid w:val="00A94260"/>
    <w:rsid w:val="00A948FC"/>
    <w:rsid w:val="00A96A47"/>
    <w:rsid w:val="00A96AF3"/>
    <w:rsid w:val="00A97305"/>
    <w:rsid w:val="00A97A56"/>
    <w:rsid w:val="00A97F1A"/>
    <w:rsid w:val="00AA030E"/>
    <w:rsid w:val="00AA15A5"/>
    <w:rsid w:val="00AA169E"/>
    <w:rsid w:val="00AA172E"/>
    <w:rsid w:val="00AA1AFB"/>
    <w:rsid w:val="00AA25E0"/>
    <w:rsid w:val="00AA2CDC"/>
    <w:rsid w:val="00AA2E4C"/>
    <w:rsid w:val="00AA3A18"/>
    <w:rsid w:val="00AA3C1C"/>
    <w:rsid w:val="00AA498C"/>
    <w:rsid w:val="00AA5254"/>
    <w:rsid w:val="00AA5929"/>
    <w:rsid w:val="00AA61B8"/>
    <w:rsid w:val="00AA688B"/>
    <w:rsid w:val="00AA68E4"/>
    <w:rsid w:val="00AA6D7D"/>
    <w:rsid w:val="00AA6F6E"/>
    <w:rsid w:val="00AB0252"/>
    <w:rsid w:val="00AB1974"/>
    <w:rsid w:val="00AB207A"/>
    <w:rsid w:val="00AB2146"/>
    <w:rsid w:val="00AB219C"/>
    <w:rsid w:val="00AB243B"/>
    <w:rsid w:val="00AB2807"/>
    <w:rsid w:val="00AB2C57"/>
    <w:rsid w:val="00AB3B42"/>
    <w:rsid w:val="00AB3BA4"/>
    <w:rsid w:val="00AB3CB5"/>
    <w:rsid w:val="00AB3DFA"/>
    <w:rsid w:val="00AB4405"/>
    <w:rsid w:val="00AB452D"/>
    <w:rsid w:val="00AB4B60"/>
    <w:rsid w:val="00AB4FA6"/>
    <w:rsid w:val="00AB544D"/>
    <w:rsid w:val="00AB5AD2"/>
    <w:rsid w:val="00AB60E5"/>
    <w:rsid w:val="00AB6198"/>
    <w:rsid w:val="00AB6530"/>
    <w:rsid w:val="00AB7254"/>
    <w:rsid w:val="00AB760C"/>
    <w:rsid w:val="00AB7851"/>
    <w:rsid w:val="00AB7B9C"/>
    <w:rsid w:val="00AB7C37"/>
    <w:rsid w:val="00AC0799"/>
    <w:rsid w:val="00AC09AA"/>
    <w:rsid w:val="00AC0D6D"/>
    <w:rsid w:val="00AC1165"/>
    <w:rsid w:val="00AC2A7F"/>
    <w:rsid w:val="00AC2F43"/>
    <w:rsid w:val="00AC38E6"/>
    <w:rsid w:val="00AC3C97"/>
    <w:rsid w:val="00AC583C"/>
    <w:rsid w:val="00AC594E"/>
    <w:rsid w:val="00AC6195"/>
    <w:rsid w:val="00AC6912"/>
    <w:rsid w:val="00AC6A6A"/>
    <w:rsid w:val="00AC7C6A"/>
    <w:rsid w:val="00AC7F95"/>
    <w:rsid w:val="00AD05CF"/>
    <w:rsid w:val="00AD0D45"/>
    <w:rsid w:val="00AD0ED8"/>
    <w:rsid w:val="00AD1837"/>
    <w:rsid w:val="00AD238B"/>
    <w:rsid w:val="00AD2525"/>
    <w:rsid w:val="00AD2E1A"/>
    <w:rsid w:val="00AD311C"/>
    <w:rsid w:val="00AD3422"/>
    <w:rsid w:val="00AD4889"/>
    <w:rsid w:val="00AD4A31"/>
    <w:rsid w:val="00AD54D7"/>
    <w:rsid w:val="00AD5AAA"/>
    <w:rsid w:val="00AD5CA3"/>
    <w:rsid w:val="00AD6B9A"/>
    <w:rsid w:val="00AE016E"/>
    <w:rsid w:val="00AE0611"/>
    <w:rsid w:val="00AE0E5D"/>
    <w:rsid w:val="00AE18C9"/>
    <w:rsid w:val="00AE2A35"/>
    <w:rsid w:val="00AE389C"/>
    <w:rsid w:val="00AE3969"/>
    <w:rsid w:val="00AE4396"/>
    <w:rsid w:val="00AE456B"/>
    <w:rsid w:val="00AE50E6"/>
    <w:rsid w:val="00AE5103"/>
    <w:rsid w:val="00AE5260"/>
    <w:rsid w:val="00AE5FF6"/>
    <w:rsid w:val="00AE66A5"/>
    <w:rsid w:val="00AE6AF3"/>
    <w:rsid w:val="00AE77F3"/>
    <w:rsid w:val="00AF02C7"/>
    <w:rsid w:val="00AF0B3D"/>
    <w:rsid w:val="00AF1151"/>
    <w:rsid w:val="00AF28AE"/>
    <w:rsid w:val="00AF2EB8"/>
    <w:rsid w:val="00AF3549"/>
    <w:rsid w:val="00AF3DB9"/>
    <w:rsid w:val="00AF3F2C"/>
    <w:rsid w:val="00AF4A85"/>
    <w:rsid w:val="00AF4C37"/>
    <w:rsid w:val="00AF55AA"/>
    <w:rsid w:val="00AF5847"/>
    <w:rsid w:val="00AF5F07"/>
    <w:rsid w:val="00AF6637"/>
    <w:rsid w:val="00AF6D7B"/>
    <w:rsid w:val="00AF792A"/>
    <w:rsid w:val="00AF7E04"/>
    <w:rsid w:val="00AF7FA7"/>
    <w:rsid w:val="00B00501"/>
    <w:rsid w:val="00B00C10"/>
    <w:rsid w:val="00B00C3C"/>
    <w:rsid w:val="00B00F07"/>
    <w:rsid w:val="00B023CE"/>
    <w:rsid w:val="00B025AF"/>
    <w:rsid w:val="00B0260B"/>
    <w:rsid w:val="00B037F2"/>
    <w:rsid w:val="00B03F64"/>
    <w:rsid w:val="00B04D3B"/>
    <w:rsid w:val="00B051A9"/>
    <w:rsid w:val="00B05427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363"/>
    <w:rsid w:val="00B137A7"/>
    <w:rsid w:val="00B13B46"/>
    <w:rsid w:val="00B13DB1"/>
    <w:rsid w:val="00B153DA"/>
    <w:rsid w:val="00B1594C"/>
    <w:rsid w:val="00B16FCB"/>
    <w:rsid w:val="00B1742F"/>
    <w:rsid w:val="00B17AD3"/>
    <w:rsid w:val="00B210AC"/>
    <w:rsid w:val="00B21590"/>
    <w:rsid w:val="00B22587"/>
    <w:rsid w:val="00B22835"/>
    <w:rsid w:val="00B22A74"/>
    <w:rsid w:val="00B22DBD"/>
    <w:rsid w:val="00B23136"/>
    <w:rsid w:val="00B2316D"/>
    <w:rsid w:val="00B23BC4"/>
    <w:rsid w:val="00B24543"/>
    <w:rsid w:val="00B24C6B"/>
    <w:rsid w:val="00B25850"/>
    <w:rsid w:val="00B25D0B"/>
    <w:rsid w:val="00B263E2"/>
    <w:rsid w:val="00B26F88"/>
    <w:rsid w:val="00B2724D"/>
    <w:rsid w:val="00B275E8"/>
    <w:rsid w:val="00B27CF7"/>
    <w:rsid w:val="00B30BDD"/>
    <w:rsid w:val="00B313FE"/>
    <w:rsid w:val="00B31844"/>
    <w:rsid w:val="00B31CDF"/>
    <w:rsid w:val="00B31DDF"/>
    <w:rsid w:val="00B31E51"/>
    <w:rsid w:val="00B32605"/>
    <w:rsid w:val="00B32F55"/>
    <w:rsid w:val="00B3301E"/>
    <w:rsid w:val="00B33A4C"/>
    <w:rsid w:val="00B33AA2"/>
    <w:rsid w:val="00B33B2C"/>
    <w:rsid w:val="00B34B1E"/>
    <w:rsid w:val="00B35441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2758"/>
    <w:rsid w:val="00B432B9"/>
    <w:rsid w:val="00B44E62"/>
    <w:rsid w:val="00B44FCF"/>
    <w:rsid w:val="00B45D0E"/>
    <w:rsid w:val="00B467DC"/>
    <w:rsid w:val="00B46814"/>
    <w:rsid w:val="00B4791B"/>
    <w:rsid w:val="00B47B7D"/>
    <w:rsid w:val="00B50A8B"/>
    <w:rsid w:val="00B50D60"/>
    <w:rsid w:val="00B5105C"/>
    <w:rsid w:val="00B51D02"/>
    <w:rsid w:val="00B51FCE"/>
    <w:rsid w:val="00B52D4B"/>
    <w:rsid w:val="00B53A12"/>
    <w:rsid w:val="00B5483A"/>
    <w:rsid w:val="00B54DBF"/>
    <w:rsid w:val="00B54E5A"/>
    <w:rsid w:val="00B54E62"/>
    <w:rsid w:val="00B56B23"/>
    <w:rsid w:val="00B57A68"/>
    <w:rsid w:val="00B600D9"/>
    <w:rsid w:val="00B613BD"/>
    <w:rsid w:val="00B61B34"/>
    <w:rsid w:val="00B61E6B"/>
    <w:rsid w:val="00B63068"/>
    <w:rsid w:val="00B6318C"/>
    <w:rsid w:val="00B63A74"/>
    <w:rsid w:val="00B63CBA"/>
    <w:rsid w:val="00B648EB"/>
    <w:rsid w:val="00B65333"/>
    <w:rsid w:val="00B65A4E"/>
    <w:rsid w:val="00B6744E"/>
    <w:rsid w:val="00B67DDB"/>
    <w:rsid w:val="00B70915"/>
    <w:rsid w:val="00B70B04"/>
    <w:rsid w:val="00B70C8D"/>
    <w:rsid w:val="00B70F22"/>
    <w:rsid w:val="00B72155"/>
    <w:rsid w:val="00B723BD"/>
    <w:rsid w:val="00B723F3"/>
    <w:rsid w:val="00B72407"/>
    <w:rsid w:val="00B72591"/>
    <w:rsid w:val="00B72924"/>
    <w:rsid w:val="00B72B82"/>
    <w:rsid w:val="00B72DD6"/>
    <w:rsid w:val="00B72F32"/>
    <w:rsid w:val="00B734CE"/>
    <w:rsid w:val="00B7381E"/>
    <w:rsid w:val="00B74840"/>
    <w:rsid w:val="00B74AC4"/>
    <w:rsid w:val="00B751FF"/>
    <w:rsid w:val="00B75EA9"/>
    <w:rsid w:val="00B762AC"/>
    <w:rsid w:val="00B7650E"/>
    <w:rsid w:val="00B7663E"/>
    <w:rsid w:val="00B76D1D"/>
    <w:rsid w:val="00B77532"/>
    <w:rsid w:val="00B80008"/>
    <w:rsid w:val="00B80161"/>
    <w:rsid w:val="00B80165"/>
    <w:rsid w:val="00B80924"/>
    <w:rsid w:val="00B82695"/>
    <w:rsid w:val="00B827AF"/>
    <w:rsid w:val="00B831D9"/>
    <w:rsid w:val="00B83842"/>
    <w:rsid w:val="00B83E52"/>
    <w:rsid w:val="00B84374"/>
    <w:rsid w:val="00B84480"/>
    <w:rsid w:val="00B847E4"/>
    <w:rsid w:val="00B84823"/>
    <w:rsid w:val="00B84A7E"/>
    <w:rsid w:val="00B84AD0"/>
    <w:rsid w:val="00B8585E"/>
    <w:rsid w:val="00B8586A"/>
    <w:rsid w:val="00B85AD2"/>
    <w:rsid w:val="00B86B52"/>
    <w:rsid w:val="00B87455"/>
    <w:rsid w:val="00B92021"/>
    <w:rsid w:val="00B926F0"/>
    <w:rsid w:val="00B9442D"/>
    <w:rsid w:val="00B953FD"/>
    <w:rsid w:val="00B955C9"/>
    <w:rsid w:val="00B9560E"/>
    <w:rsid w:val="00B956D7"/>
    <w:rsid w:val="00B95D40"/>
    <w:rsid w:val="00B95FBC"/>
    <w:rsid w:val="00B96D2F"/>
    <w:rsid w:val="00B970BF"/>
    <w:rsid w:val="00B9780F"/>
    <w:rsid w:val="00B97DA7"/>
    <w:rsid w:val="00BA0672"/>
    <w:rsid w:val="00BA0DE8"/>
    <w:rsid w:val="00BA18E8"/>
    <w:rsid w:val="00BA2217"/>
    <w:rsid w:val="00BA2251"/>
    <w:rsid w:val="00BA333A"/>
    <w:rsid w:val="00BA3F2D"/>
    <w:rsid w:val="00BA46E6"/>
    <w:rsid w:val="00BA52FC"/>
    <w:rsid w:val="00BA5DD9"/>
    <w:rsid w:val="00BA6D39"/>
    <w:rsid w:val="00BA7B51"/>
    <w:rsid w:val="00BB043E"/>
    <w:rsid w:val="00BB078E"/>
    <w:rsid w:val="00BB25BA"/>
    <w:rsid w:val="00BB2B50"/>
    <w:rsid w:val="00BB2F0A"/>
    <w:rsid w:val="00BB3249"/>
    <w:rsid w:val="00BB38D3"/>
    <w:rsid w:val="00BB3CC2"/>
    <w:rsid w:val="00BB3EBA"/>
    <w:rsid w:val="00BB403E"/>
    <w:rsid w:val="00BB41AA"/>
    <w:rsid w:val="00BB46D6"/>
    <w:rsid w:val="00BB51EB"/>
    <w:rsid w:val="00BB51FC"/>
    <w:rsid w:val="00BB526B"/>
    <w:rsid w:val="00BB52ED"/>
    <w:rsid w:val="00BB5BF7"/>
    <w:rsid w:val="00BB75C3"/>
    <w:rsid w:val="00BC0846"/>
    <w:rsid w:val="00BC0966"/>
    <w:rsid w:val="00BC0A67"/>
    <w:rsid w:val="00BC14B2"/>
    <w:rsid w:val="00BC1C76"/>
    <w:rsid w:val="00BC2AD8"/>
    <w:rsid w:val="00BC30A1"/>
    <w:rsid w:val="00BC4AFC"/>
    <w:rsid w:val="00BC4F0E"/>
    <w:rsid w:val="00BC50B8"/>
    <w:rsid w:val="00BC53FD"/>
    <w:rsid w:val="00BC5928"/>
    <w:rsid w:val="00BC59E4"/>
    <w:rsid w:val="00BC614A"/>
    <w:rsid w:val="00BC6636"/>
    <w:rsid w:val="00BC6816"/>
    <w:rsid w:val="00BD01C7"/>
    <w:rsid w:val="00BD0282"/>
    <w:rsid w:val="00BD0780"/>
    <w:rsid w:val="00BD096B"/>
    <w:rsid w:val="00BD0A85"/>
    <w:rsid w:val="00BD0F0D"/>
    <w:rsid w:val="00BD19BF"/>
    <w:rsid w:val="00BD19C9"/>
    <w:rsid w:val="00BD1AB4"/>
    <w:rsid w:val="00BD1B21"/>
    <w:rsid w:val="00BD23B3"/>
    <w:rsid w:val="00BD24B5"/>
    <w:rsid w:val="00BD284D"/>
    <w:rsid w:val="00BD2EF8"/>
    <w:rsid w:val="00BD3560"/>
    <w:rsid w:val="00BD38EA"/>
    <w:rsid w:val="00BD3AC6"/>
    <w:rsid w:val="00BD3AE4"/>
    <w:rsid w:val="00BD4259"/>
    <w:rsid w:val="00BD47BD"/>
    <w:rsid w:val="00BD4B29"/>
    <w:rsid w:val="00BD4EB9"/>
    <w:rsid w:val="00BD5840"/>
    <w:rsid w:val="00BD6042"/>
    <w:rsid w:val="00BD6B35"/>
    <w:rsid w:val="00BD749C"/>
    <w:rsid w:val="00BE006E"/>
    <w:rsid w:val="00BE04F0"/>
    <w:rsid w:val="00BE0A27"/>
    <w:rsid w:val="00BE0BD9"/>
    <w:rsid w:val="00BE2096"/>
    <w:rsid w:val="00BE253F"/>
    <w:rsid w:val="00BE2AA7"/>
    <w:rsid w:val="00BE3FC5"/>
    <w:rsid w:val="00BE4AD9"/>
    <w:rsid w:val="00BE4D93"/>
    <w:rsid w:val="00BE54CB"/>
    <w:rsid w:val="00BE58BE"/>
    <w:rsid w:val="00BE58F4"/>
    <w:rsid w:val="00BE5ABE"/>
    <w:rsid w:val="00BE6559"/>
    <w:rsid w:val="00BE666B"/>
    <w:rsid w:val="00BE7360"/>
    <w:rsid w:val="00BE77DD"/>
    <w:rsid w:val="00BE793B"/>
    <w:rsid w:val="00BF065A"/>
    <w:rsid w:val="00BF094A"/>
    <w:rsid w:val="00BF0A50"/>
    <w:rsid w:val="00BF0B24"/>
    <w:rsid w:val="00BF0D19"/>
    <w:rsid w:val="00BF12C2"/>
    <w:rsid w:val="00BF264B"/>
    <w:rsid w:val="00BF26AE"/>
    <w:rsid w:val="00BF26AF"/>
    <w:rsid w:val="00BF2EEB"/>
    <w:rsid w:val="00BF3C2D"/>
    <w:rsid w:val="00BF47AB"/>
    <w:rsid w:val="00BF4AD2"/>
    <w:rsid w:val="00BF4FCE"/>
    <w:rsid w:val="00BF5247"/>
    <w:rsid w:val="00BF5438"/>
    <w:rsid w:val="00BF58D7"/>
    <w:rsid w:val="00BF5B5C"/>
    <w:rsid w:val="00BF689B"/>
    <w:rsid w:val="00BF6B57"/>
    <w:rsid w:val="00BF6EC1"/>
    <w:rsid w:val="00BF750F"/>
    <w:rsid w:val="00BF758B"/>
    <w:rsid w:val="00BF75C0"/>
    <w:rsid w:val="00C0031D"/>
    <w:rsid w:val="00C003AF"/>
    <w:rsid w:val="00C007DC"/>
    <w:rsid w:val="00C021E1"/>
    <w:rsid w:val="00C026D5"/>
    <w:rsid w:val="00C03B9D"/>
    <w:rsid w:val="00C03FFB"/>
    <w:rsid w:val="00C041D6"/>
    <w:rsid w:val="00C0444E"/>
    <w:rsid w:val="00C046B0"/>
    <w:rsid w:val="00C04AB2"/>
    <w:rsid w:val="00C050C1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002"/>
    <w:rsid w:val="00C15152"/>
    <w:rsid w:val="00C156EA"/>
    <w:rsid w:val="00C15D35"/>
    <w:rsid w:val="00C15E54"/>
    <w:rsid w:val="00C1668D"/>
    <w:rsid w:val="00C168D5"/>
    <w:rsid w:val="00C16A93"/>
    <w:rsid w:val="00C16B48"/>
    <w:rsid w:val="00C1772A"/>
    <w:rsid w:val="00C178C4"/>
    <w:rsid w:val="00C17D94"/>
    <w:rsid w:val="00C2075A"/>
    <w:rsid w:val="00C224C5"/>
    <w:rsid w:val="00C228C8"/>
    <w:rsid w:val="00C22B7B"/>
    <w:rsid w:val="00C22CC1"/>
    <w:rsid w:val="00C23092"/>
    <w:rsid w:val="00C2397C"/>
    <w:rsid w:val="00C246EC"/>
    <w:rsid w:val="00C24836"/>
    <w:rsid w:val="00C249AA"/>
    <w:rsid w:val="00C250CC"/>
    <w:rsid w:val="00C25728"/>
    <w:rsid w:val="00C30F10"/>
    <w:rsid w:val="00C32830"/>
    <w:rsid w:val="00C33275"/>
    <w:rsid w:val="00C34E6B"/>
    <w:rsid w:val="00C35060"/>
    <w:rsid w:val="00C3506A"/>
    <w:rsid w:val="00C408EC"/>
    <w:rsid w:val="00C40F13"/>
    <w:rsid w:val="00C4121E"/>
    <w:rsid w:val="00C417B4"/>
    <w:rsid w:val="00C41955"/>
    <w:rsid w:val="00C41BA7"/>
    <w:rsid w:val="00C42212"/>
    <w:rsid w:val="00C42660"/>
    <w:rsid w:val="00C42BB4"/>
    <w:rsid w:val="00C440CA"/>
    <w:rsid w:val="00C44E8A"/>
    <w:rsid w:val="00C4504E"/>
    <w:rsid w:val="00C4519E"/>
    <w:rsid w:val="00C50581"/>
    <w:rsid w:val="00C52669"/>
    <w:rsid w:val="00C52C8D"/>
    <w:rsid w:val="00C531F5"/>
    <w:rsid w:val="00C5337B"/>
    <w:rsid w:val="00C538C5"/>
    <w:rsid w:val="00C53D3C"/>
    <w:rsid w:val="00C53DF0"/>
    <w:rsid w:val="00C5433A"/>
    <w:rsid w:val="00C544BD"/>
    <w:rsid w:val="00C54F5F"/>
    <w:rsid w:val="00C55067"/>
    <w:rsid w:val="00C55C62"/>
    <w:rsid w:val="00C5602B"/>
    <w:rsid w:val="00C56743"/>
    <w:rsid w:val="00C56AB3"/>
    <w:rsid w:val="00C56DCF"/>
    <w:rsid w:val="00C56F2D"/>
    <w:rsid w:val="00C57353"/>
    <w:rsid w:val="00C5782B"/>
    <w:rsid w:val="00C5784C"/>
    <w:rsid w:val="00C57D3D"/>
    <w:rsid w:val="00C6029B"/>
    <w:rsid w:val="00C61199"/>
    <w:rsid w:val="00C61A97"/>
    <w:rsid w:val="00C61D09"/>
    <w:rsid w:val="00C628EA"/>
    <w:rsid w:val="00C6436F"/>
    <w:rsid w:val="00C6462E"/>
    <w:rsid w:val="00C6520C"/>
    <w:rsid w:val="00C65226"/>
    <w:rsid w:val="00C6581D"/>
    <w:rsid w:val="00C65B33"/>
    <w:rsid w:val="00C66012"/>
    <w:rsid w:val="00C6694F"/>
    <w:rsid w:val="00C66A59"/>
    <w:rsid w:val="00C66E64"/>
    <w:rsid w:val="00C67B84"/>
    <w:rsid w:val="00C70020"/>
    <w:rsid w:val="00C708B3"/>
    <w:rsid w:val="00C708B9"/>
    <w:rsid w:val="00C70D8A"/>
    <w:rsid w:val="00C711C9"/>
    <w:rsid w:val="00C71616"/>
    <w:rsid w:val="00C71807"/>
    <w:rsid w:val="00C72DFB"/>
    <w:rsid w:val="00C73475"/>
    <w:rsid w:val="00C73609"/>
    <w:rsid w:val="00C73884"/>
    <w:rsid w:val="00C73EAC"/>
    <w:rsid w:val="00C73FEE"/>
    <w:rsid w:val="00C74814"/>
    <w:rsid w:val="00C74908"/>
    <w:rsid w:val="00C75367"/>
    <w:rsid w:val="00C7557A"/>
    <w:rsid w:val="00C7597D"/>
    <w:rsid w:val="00C76927"/>
    <w:rsid w:val="00C76BF6"/>
    <w:rsid w:val="00C76D02"/>
    <w:rsid w:val="00C76D3D"/>
    <w:rsid w:val="00C7756B"/>
    <w:rsid w:val="00C77617"/>
    <w:rsid w:val="00C77656"/>
    <w:rsid w:val="00C776EF"/>
    <w:rsid w:val="00C779CB"/>
    <w:rsid w:val="00C804DF"/>
    <w:rsid w:val="00C804F0"/>
    <w:rsid w:val="00C80D4A"/>
    <w:rsid w:val="00C814A3"/>
    <w:rsid w:val="00C82770"/>
    <w:rsid w:val="00C82B72"/>
    <w:rsid w:val="00C82FBC"/>
    <w:rsid w:val="00C83007"/>
    <w:rsid w:val="00C830CE"/>
    <w:rsid w:val="00C836EB"/>
    <w:rsid w:val="00C8377B"/>
    <w:rsid w:val="00C83D24"/>
    <w:rsid w:val="00C84987"/>
    <w:rsid w:val="00C85261"/>
    <w:rsid w:val="00C858BA"/>
    <w:rsid w:val="00C859C8"/>
    <w:rsid w:val="00C86A00"/>
    <w:rsid w:val="00C86FBD"/>
    <w:rsid w:val="00C87465"/>
    <w:rsid w:val="00C878E4"/>
    <w:rsid w:val="00C87FF6"/>
    <w:rsid w:val="00C90764"/>
    <w:rsid w:val="00C91CE1"/>
    <w:rsid w:val="00C9299F"/>
    <w:rsid w:val="00C92B1C"/>
    <w:rsid w:val="00C93135"/>
    <w:rsid w:val="00C931E1"/>
    <w:rsid w:val="00C934EE"/>
    <w:rsid w:val="00C942D6"/>
    <w:rsid w:val="00C94348"/>
    <w:rsid w:val="00C9463A"/>
    <w:rsid w:val="00C967B4"/>
    <w:rsid w:val="00C96C2E"/>
    <w:rsid w:val="00C97CD0"/>
    <w:rsid w:val="00CA09F6"/>
    <w:rsid w:val="00CA0C4B"/>
    <w:rsid w:val="00CA1CB2"/>
    <w:rsid w:val="00CA1DD8"/>
    <w:rsid w:val="00CA2630"/>
    <w:rsid w:val="00CA29C0"/>
    <w:rsid w:val="00CA3372"/>
    <w:rsid w:val="00CA34E2"/>
    <w:rsid w:val="00CA3641"/>
    <w:rsid w:val="00CA4786"/>
    <w:rsid w:val="00CA4878"/>
    <w:rsid w:val="00CA4A44"/>
    <w:rsid w:val="00CA4D75"/>
    <w:rsid w:val="00CA4EDE"/>
    <w:rsid w:val="00CA51A5"/>
    <w:rsid w:val="00CA56BE"/>
    <w:rsid w:val="00CA5FD9"/>
    <w:rsid w:val="00CA6493"/>
    <w:rsid w:val="00CA6675"/>
    <w:rsid w:val="00CA677B"/>
    <w:rsid w:val="00CA76C2"/>
    <w:rsid w:val="00CA76F9"/>
    <w:rsid w:val="00CA7B1B"/>
    <w:rsid w:val="00CA7BF8"/>
    <w:rsid w:val="00CA7D96"/>
    <w:rsid w:val="00CB0399"/>
    <w:rsid w:val="00CB2D58"/>
    <w:rsid w:val="00CB342C"/>
    <w:rsid w:val="00CB363D"/>
    <w:rsid w:val="00CB3977"/>
    <w:rsid w:val="00CB3C73"/>
    <w:rsid w:val="00CB3D6E"/>
    <w:rsid w:val="00CB4C74"/>
    <w:rsid w:val="00CB5AAE"/>
    <w:rsid w:val="00CB5E9F"/>
    <w:rsid w:val="00CB77DC"/>
    <w:rsid w:val="00CB7D44"/>
    <w:rsid w:val="00CC0E4F"/>
    <w:rsid w:val="00CC2019"/>
    <w:rsid w:val="00CC26AF"/>
    <w:rsid w:val="00CC2A7C"/>
    <w:rsid w:val="00CC2D1E"/>
    <w:rsid w:val="00CC3073"/>
    <w:rsid w:val="00CC31A3"/>
    <w:rsid w:val="00CC3447"/>
    <w:rsid w:val="00CC3759"/>
    <w:rsid w:val="00CC3921"/>
    <w:rsid w:val="00CC39EC"/>
    <w:rsid w:val="00CC3F66"/>
    <w:rsid w:val="00CC4D85"/>
    <w:rsid w:val="00CC515F"/>
    <w:rsid w:val="00CC5266"/>
    <w:rsid w:val="00CC554F"/>
    <w:rsid w:val="00CC5E0C"/>
    <w:rsid w:val="00CC7864"/>
    <w:rsid w:val="00CD03B6"/>
    <w:rsid w:val="00CD067E"/>
    <w:rsid w:val="00CD1054"/>
    <w:rsid w:val="00CD1076"/>
    <w:rsid w:val="00CD12D2"/>
    <w:rsid w:val="00CD1A8A"/>
    <w:rsid w:val="00CD1ABC"/>
    <w:rsid w:val="00CD1B35"/>
    <w:rsid w:val="00CD1CAF"/>
    <w:rsid w:val="00CD226A"/>
    <w:rsid w:val="00CD29F7"/>
    <w:rsid w:val="00CD2C08"/>
    <w:rsid w:val="00CD340B"/>
    <w:rsid w:val="00CD48A3"/>
    <w:rsid w:val="00CD4E91"/>
    <w:rsid w:val="00CD62B4"/>
    <w:rsid w:val="00CD63AE"/>
    <w:rsid w:val="00CD6E66"/>
    <w:rsid w:val="00CD70EE"/>
    <w:rsid w:val="00CD79D8"/>
    <w:rsid w:val="00CE0642"/>
    <w:rsid w:val="00CE094C"/>
    <w:rsid w:val="00CE1AA2"/>
    <w:rsid w:val="00CE1E46"/>
    <w:rsid w:val="00CE2628"/>
    <w:rsid w:val="00CE2A6F"/>
    <w:rsid w:val="00CE2D2B"/>
    <w:rsid w:val="00CE3D5F"/>
    <w:rsid w:val="00CE3F3D"/>
    <w:rsid w:val="00CE4DC4"/>
    <w:rsid w:val="00CE52BA"/>
    <w:rsid w:val="00CE5635"/>
    <w:rsid w:val="00CE606F"/>
    <w:rsid w:val="00CE76ED"/>
    <w:rsid w:val="00CF001F"/>
    <w:rsid w:val="00CF03C9"/>
    <w:rsid w:val="00CF0795"/>
    <w:rsid w:val="00CF1432"/>
    <w:rsid w:val="00CF22BC"/>
    <w:rsid w:val="00CF27BE"/>
    <w:rsid w:val="00CF2B9A"/>
    <w:rsid w:val="00CF2E61"/>
    <w:rsid w:val="00CF482B"/>
    <w:rsid w:val="00CF55B9"/>
    <w:rsid w:val="00CF5ADE"/>
    <w:rsid w:val="00CF5C95"/>
    <w:rsid w:val="00CF5F2C"/>
    <w:rsid w:val="00CF60F1"/>
    <w:rsid w:val="00CF643D"/>
    <w:rsid w:val="00CF6FFF"/>
    <w:rsid w:val="00D00E85"/>
    <w:rsid w:val="00D01255"/>
    <w:rsid w:val="00D0183A"/>
    <w:rsid w:val="00D01B9A"/>
    <w:rsid w:val="00D021C2"/>
    <w:rsid w:val="00D0235F"/>
    <w:rsid w:val="00D02761"/>
    <w:rsid w:val="00D031B2"/>
    <w:rsid w:val="00D034EB"/>
    <w:rsid w:val="00D04343"/>
    <w:rsid w:val="00D04793"/>
    <w:rsid w:val="00D04BC8"/>
    <w:rsid w:val="00D05026"/>
    <w:rsid w:val="00D05922"/>
    <w:rsid w:val="00D06205"/>
    <w:rsid w:val="00D068B1"/>
    <w:rsid w:val="00D06C9E"/>
    <w:rsid w:val="00D10805"/>
    <w:rsid w:val="00D10827"/>
    <w:rsid w:val="00D109DB"/>
    <w:rsid w:val="00D11E06"/>
    <w:rsid w:val="00D11F9E"/>
    <w:rsid w:val="00D12253"/>
    <w:rsid w:val="00D123DC"/>
    <w:rsid w:val="00D12494"/>
    <w:rsid w:val="00D12771"/>
    <w:rsid w:val="00D12AE3"/>
    <w:rsid w:val="00D12DEC"/>
    <w:rsid w:val="00D134DB"/>
    <w:rsid w:val="00D13CC6"/>
    <w:rsid w:val="00D14BA5"/>
    <w:rsid w:val="00D14F9E"/>
    <w:rsid w:val="00D15269"/>
    <w:rsid w:val="00D16DC8"/>
    <w:rsid w:val="00D1708A"/>
    <w:rsid w:val="00D17A01"/>
    <w:rsid w:val="00D17DB5"/>
    <w:rsid w:val="00D17EB4"/>
    <w:rsid w:val="00D2042D"/>
    <w:rsid w:val="00D20DF1"/>
    <w:rsid w:val="00D21514"/>
    <w:rsid w:val="00D22255"/>
    <w:rsid w:val="00D22304"/>
    <w:rsid w:val="00D224C2"/>
    <w:rsid w:val="00D22712"/>
    <w:rsid w:val="00D22A50"/>
    <w:rsid w:val="00D22B2F"/>
    <w:rsid w:val="00D23672"/>
    <w:rsid w:val="00D23703"/>
    <w:rsid w:val="00D23A9A"/>
    <w:rsid w:val="00D23FEC"/>
    <w:rsid w:val="00D24AAB"/>
    <w:rsid w:val="00D24FC4"/>
    <w:rsid w:val="00D255E7"/>
    <w:rsid w:val="00D26DA2"/>
    <w:rsid w:val="00D26F75"/>
    <w:rsid w:val="00D26FEF"/>
    <w:rsid w:val="00D2759B"/>
    <w:rsid w:val="00D276F4"/>
    <w:rsid w:val="00D27A81"/>
    <w:rsid w:val="00D3080A"/>
    <w:rsid w:val="00D313C1"/>
    <w:rsid w:val="00D31A10"/>
    <w:rsid w:val="00D324A2"/>
    <w:rsid w:val="00D336EE"/>
    <w:rsid w:val="00D33736"/>
    <w:rsid w:val="00D33AE2"/>
    <w:rsid w:val="00D342C1"/>
    <w:rsid w:val="00D34567"/>
    <w:rsid w:val="00D346ED"/>
    <w:rsid w:val="00D3482F"/>
    <w:rsid w:val="00D34ACB"/>
    <w:rsid w:val="00D35A78"/>
    <w:rsid w:val="00D36142"/>
    <w:rsid w:val="00D36542"/>
    <w:rsid w:val="00D3678C"/>
    <w:rsid w:val="00D37006"/>
    <w:rsid w:val="00D377BE"/>
    <w:rsid w:val="00D3791E"/>
    <w:rsid w:val="00D413CF"/>
    <w:rsid w:val="00D41B03"/>
    <w:rsid w:val="00D41D7D"/>
    <w:rsid w:val="00D421F6"/>
    <w:rsid w:val="00D4240D"/>
    <w:rsid w:val="00D4556A"/>
    <w:rsid w:val="00D455A9"/>
    <w:rsid w:val="00D45918"/>
    <w:rsid w:val="00D45941"/>
    <w:rsid w:val="00D45E41"/>
    <w:rsid w:val="00D47198"/>
    <w:rsid w:val="00D471FE"/>
    <w:rsid w:val="00D47464"/>
    <w:rsid w:val="00D4796E"/>
    <w:rsid w:val="00D47BAC"/>
    <w:rsid w:val="00D500A3"/>
    <w:rsid w:val="00D51A66"/>
    <w:rsid w:val="00D526D7"/>
    <w:rsid w:val="00D52D3C"/>
    <w:rsid w:val="00D52F5F"/>
    <w:rsid w:val="00D53379"/>
    <w:rsid w:val="00D537C8"/>
    <w:rsid w:val="00D54584"/>
    <w:rsid w:val="00D54D85"/>
    <w:rsid w:val="00D5692E"/>
    <w:rsid w:val="00D56A1F"/>
    <w:rsid w:val="00D56F67"/>
    <w:rsid w:val="00D57500"/>
    <w:rsid w:val="00D577E4"/>
    <w:rsid w:val="00D57801"/>
    <w:rsid w:val="00D57EB3"/>
    <w:rsid w:val="00D60316"/>
    <w:rsid w:val="00D60C99"/>
    <w:rsid w:val="00D612AD"/>
    <w:rsid w:val="00D61B10"/>
    <w:rsid w:val="00D62227"/>
    <w:rsid w:val="00D6308D"/>
    <w:rsid w:val="00D63DF1"/>
    <w:rsid w:val="00D63E5B"/>
    <w:rsid w:val="00D642C7"/>
    <w:rsid w:val="00D64BE7"/>
    <w:rsid w:val="00D64C61"/>
    <w:rsid w:val="00D66386"/>
    <w:rsid w:val="00D6677D"/>
    <w:rsid w:val="00D66928"/>
    <w:rsid w:val="00D66B23"/>
    <w:rsid w:val="00D67700"/>
    <w:rsid w:val="00D719EA"/>
    <w:rsid w:val="00D72D98"/>
    <w:rsid w:val="00D7320D"/>
    <w:rsid w:val="00D7556C"/>
    <w:rsid w:val="00D77167"/>
    <w:rsid w:val="00D77320"/>
    <w:rsid w:val="00D77321"/>
    <w:rsid w:val="00D777A0"/>
    <w:rsid w:val="00D77C04"/>
    <w:rsid w:val="00D80112"/>
    <w:rsid w:val="00D80B80"/>
    <w:rsid w:val="00D827AB"/>
    <w:rsid w:val="00D82B65"/>
    <w:rsid w:val="00D83142"/>
    <w:rsid w:val="00D83472"/>
    <w:rsid w:val="00D83687"/>
    <w:rsid w:val="00D83AEC"/>
    <w:rsid w:val="00D83D42"/>
    <w:rsid w:val="00D841C1"/>
    <w:rsid w:val="00D84403"/>
    <w:rsid w:val="00D8451C"/>
    <w:rsid w:val="00D8508F"/>
    <w:rsid w:val="00D851BC"/>
    <w:rsid w:val="00D85F39"/>
    <w:rsid w:val="00D862DC"/>
    <w:rsid w:val="00D86525"/>
    <w:rsid w:val="00D86A41"/>
    <w:rsid w:val="00D86FB2"/>
    <w:rsid w:val="00D879ED"/>
    <w:rsid w:val="00D87C61"/>
    <w:rsid w:val="00D901F7"/>
    <w:rsid w:val="00D91979"/>
    <w:rsid w:val="00D91CC9"/>
    <w:rsid w:val="00D91ED6"/>
    <w:rsid w:val="00D92654"/>
    <w:rsid w:val="00D93655"/>
    <w:rsid w:val="00D93CAE"/>
    <w:rsid w:val="00D95253"/>
    <w:rsid w:val="00D956F7"/>
    <w:rsid w:val="00D96A41"/>
    <w:rsid w:val="00D96EB5"/>
    <w:rsid w:val="00D97882"/>
    <w:rsid w:val="00DA068C"/>
    <w:rsid w:val="00DA20BB"/>
    <w:rsid w:val="00DA2392"/>
    <w:rsid w:val="00DA27C3"/>
    <w:rsid w:val="00DA29CD"/>
    <w:rsid w:val="00DA38E1"/>
    <w:rsid w:val="00DA45DC"/>
    <w:rsid w:val="00DA55C0"/>
    <w:rsid w:val="00DA5A46"/>
    <w:rsid w:val="00DA5EC9"/>
    <w:rsid w:val="00DA6ED1"/>
    <w:rsid w:val="00DA7F96"/>
    <w:rsid w:val="00DB032E"/>
    <w:rsid w:val="00DB0682"/>
    <w:rsid w:val="00DB0B8E"/>
    <w:rsid w:val="00DB0C03"/>
    <w:rsid w:val="00DB0CF1"/>
    <w:rsid w:val="00DB2006"/>
    <w:rsid w:val="00DB27D5"/>
    <w:rsid w:val="00DB2D52"/>
    <w:rsid w:val="00DB3E3B"/>
    <w:rsid w:val="00DB4136"/>
    <w:rsid w:val="00DB4184"/>
    <w:rsid w:val="00DB46B4"/>
    <w:rsid w:val="00DB5206"/>
    <w:rsid w:val="00DB54D3"/>
    <w:rsid w:val="00DB5951"/>
    <w:rsid w:val="00DB679E"/>
    <w:rsid w:val="00DB7979"/>
    <w:rsid w:val="00DC17B4"/>
    <w:rsid w:val="00DC1CDD"/>
    <w:rsid w:val="00DC22F9"/>
    <w:rsid w:val="00DC2330"/>
    <w:rsid w:val="00DC3938"/>
    <w:rsid w:val="00DC4622"/>
    <w:rsid w:val="00DC46FD"/>
    <w:rsid w:val="00DC4775"/>
    <w:rsid w:val="00DC49CE"/>
    <w:rsid w:val="00DC4F18"/>
    <w:rsid w:val="00DC6DB1"/>
    <w:rsid w:val="00DC6FB1"/>
    <w:rsid w:val="00DC73B2"/>
    <w:rsid w:val="00DC7A69"/>
    <w:rsid w:val="00DD158B"/>
    <w:rsid w:val="00DD17BF"/>
    <w:rsid w:val="00DD3026"/>
    <w:rsid w:val="00DD3419"/>
    <w:rsid w:val="00DD3A74"/>
    <w:rsid w:val="00DD3C2C"/>
    <w:rsid w:val="00DD3C39"/>
    <w:rsid w:val="00DD4028"/>
    <w:rsid w:val="00DD40F0"/>
    <w:rsid w:val="00DD429F"/>
    <w:rsid w:val="00DD4424"/>
    <w:rsid w:val="00DD469B"/>
    <w:rsid w:val="00DD4F0E"/>
    <w:rsid w:val="00DD560C"/>
    <w:rsid w:val="00DD5E82"/>
    <w:rsid w:val="00DD693A"/>
    <w:rsid w:val="00DD71FC"/>
    <w:rsid w:val="00DD7C60"/>
    <w:rsid w:val="00DD7E6E"/>
    <w:rsid w:val="00DD7FCA"/>
    <w:rsid w:val="00DE01F6"/>
    <w:rsid w:val="00DE0249"/>
    <w:rsid w:val="00DE0B8A"/>
    <w:rsid w:val="00DE0CA2"/>
    <w:rsid w:val="00DE133C"/>
    <w:rsid w:val="00DE13DA"/>
    <w:rsid w:val="00DE1B32"/>
    <w:rsid w:val="00DE2E75"/>
    <w:rsid w:val="00DE2F53"/>
    <w:rsid w:val="00DE3F94"/>
    <w:rsid w:val="00DE4F51"/>
    <w:rsid w:val="00DE525E"/>
    <w:rsid w:val="00DE5A80"/>
    <w:rsid w:val="00DE66C7"/>
    <w:rsid w:val="00DE703F"/>
    <w:rsid w:val="00DE704A"/>
    <w:rsid w:val="00DE7550"/>
    <w:rsid w:val="00DE7E0E"/>
    <w:rsid w:val="00DF03BE"/>
    <w:rsid w:val="00DF0466"/>
    <w:rsid w:val="00DF17AB"/>
    <w:rsid w:val="00DF248B"/>
    <w:rsid w:val="00DF288B"/>
    <w:rsid w:val="00DF4018"/>
    <w:rsid w:val="00DF4411"/>
    <w:rsid w:val="00DF448B"/>
    <w:rsid w:val="00DF4CCA"/>
    <w:rsid w:val="00DF4D4A"/>
    <w:rsid w:val="00DF6589"/>
    <w:rsid w:val="00DF6ACA"/>
    <w:rsid w:val="00DF6B31"/>
    <w:rsid w:val="00DF752F"/>
    <w:rsid w:val="00DF79E3"/>
    <w:rsid w:val="00DF7B03"/>
    <w:rsid w:val="00E000C7"/>
    <w:rsid w:val="00E00121"/>
    <w:rsid w:val="00E00EDD"/>
    <w:rsid w:val="00E018FA"/>
    <w:rsid w:val="00E01C11"/>
    <w:rsid w:val="00E02648"/>
    <w:rsid w:val="00E028DB"/>
    <w:rsid w:val="00E02BAE"/>
    <w:rsid w:val="00E031BC"/>
    <w:rsid w:val="00E03791"/>
    <w:rsid w:val="00E03EDF"/>
    <w:rsid w:val="00E0526C"/>
    <w:rsid w:val="00E05F67"/>
    <w:rsid w:val="00E069BB"/>
    <w:rsid w:val="00E06A76"/>
    <w:rsid w:val="00E06CCB"/>
    <w:rsid w:val="00E07579"/>
    <w:rsid w:val="00E07689"/>
    <w:rsid w:val="00E07FF1"/>
    <w:rsid w:val="00E10600"/>
    <w:rsid w:val="00E10E07"/>
    <w:rsid w:val="00E123F2"/>
    <w:rsid w:val="00E12547"/>
    <w:rsid w:val="00E12D1B"/>
    <w:rsid w:val="00E12EA7"/>
    <w:rsid w:val="00E13067"/>
    <w:rsid w:val="00E1351E"/>
    <w:rsid w:val="00E146F9"/>
    <w:rsid w:val="00E14976"/>
    <w:rsid w:val="00E15038"/>
    <w:rsid w:val="00E1517C"/>
    <w:rsid w:val="00E15523"/>
    <w:rsid w:val="00E155BF"/>
    <w:rsid w:val="00E16B1E"/>
    <w:rsid w:val="00E16C4A"/>
    <w:rsid w:val="00E16D3F"/>
    <w:rsid w:val="00E17C74"/>
    <w:rsid w:val="00E205C6"/>
    <w:rsid w:val="00E2166F"/>
    <w:rsid w:val="00E21B2C"/>
    <w:rsid w:val="00E21BAE"/>
    <w:rsid w:val="00E22D12"/>
    <w:rsid w:val="00E237D9"/>
    <w:rsid w:val="00E23FCE"/>
    <w:rsid w:val="00E245F7"/>
    <w:rsid w:val="00E259A4"/>
    <w:rsid w:val="00E25C43"/>
    <w:rsid w:val="00E25D9F"/>
    <w:rsid w:val="00E2615F"/>
    <w:rsid w:val="00E26241"/>
    <w:rsid w:val="00E26D7F"/>
    <w:rsid w:val="00E27274"/>
    <w:rsid w:val="00E27C1A"/>
    <w:rsid w:val="00E27CF3"/>
    <w:rsid w:val="00E27D97"/>
    <w:rsid w:val="00E3159E"/>
    <w:rsid w:val="00E3228E"/>
    <w:rsid w:val="00E322DC"/>
    <w:rsid w:val="00E3263A"/>
    <w:rsid w:val="00E32A4B"/>
    <w:rsid w:val="00E338D3"/>
    <w:rsid w:val="00E348E4"/>
    <w:rsid w:val="00E3583D"/>
    <w:rsid w:val="00E35867"/>
    <w:rsid w:val="00E35BC3"/>
    <w:rsid w:val="00E3613C"/>
    <w:rsid w:val="00E36260"/>
    <w:rsid w:val="00E37112"/>
    <w:rsid w:val="00E371A6"/>
    <w:rsid w:val="00E41235"/>
    <w:rsid w:val="00E41577"/>
    <w:rsid w:val="00E41704"/>
    <w:rsid w:val="00E41FD8"/>
    <w:rsid w:val="00E43632"/>
    <w:rsid w:val="00E4388C"/>
    <w:rsid w:val="00E43EBD"/>
    <w:rsid w:val="00E43F34"/>
    <w:rsid w:val="00E442A4"/>
    <w:rsid w:val="00E448C0"/>
    <w:rsid w:val="00E44EA8"/>
    <w:rsid w:val="00E45457"/>
    <w:rsid w:val="00E45963"/>
    <w:rsid w:val="00E478CE"/>
    <w:rsid w:val="00E47B7B"/>
    <w:rsid w:val="00E47C0C"/>
    <w:rsid w:val="00E47C90"/>
    <w:rsid w:val="00E501E1"/>
    <w:rsid w:val="00E50528"/>
    <w:rsid w:val="00E51007"/>
    <w:rsid w:val="00E5112C"/>
    <w:rsid w:val="00E52C39"/>
    <w:rsid w:val="00E52E5E"/>
    <w:rsid w:val="00E52EAC"/>
    <w:rsid w:val="00E532E8"/>
    <w:rsid w:val="00E53F1D"/>
    <w:rsid w:val="00E54376"/>
    <w:rsid w:val="00E54808"/>
    <w:rsid w:val="00E54F17"/>
    <w:rsid w:val="00E55242"/>
    <w:rsid w:val="00E55BC4"/>
    <w:rsid w:val="00E55D3A"/>
    <w:rsid w:val="00E56530"/>
    <w:rsid w:val="00E56E3C"/>
    <w:rsid w:val="00E574A9"/>
    <w:rsid w:val="00E57668"/>
    <w:rsid w:val="00E57A19"/>
    <w:rsid w:val="00E601B0"/>
    <w:rsid w:val="00E60A52"/>
    <w:rsid w:val="00E62730"/>
    <w:rsid w:val="00E627BC"/>
    <w:rsid w:val="00E63062"/>
    <w:rsid w:val="00E6308C"/>
    <w:rsid w:val="00E630AB"/>
    <w:rsid w:val="00E6328E"/>
    <w:rsid w:val="00E639F2"/>
    <w:rsid w:val="00E64596"/>
    <w:rsid w:val="00E647C9"/>
    <w:rsid w:val="00E64F66"/>
    <w:rsid w:val="00E65E05"/>
    <w:rsid w:val="00E65F9D"/>
    <w:rsid w:val="00E664FE"/>
    <w:rsid w:val="00E6698F"/>
    <w:rsid w:val="00E67342"/>
    <w:rsid w:val="00E701FA"/>
    <w:rsid w:val="00E706F7"/>
    <w:rsid w:val="00E709C2"/>
    <w:rsid w:val="00E726CF"/>
    <w:rsid w:val="00E72AC5"/>
    <w:rsid w:val="00E73F7C"/>
    <w:rsid w:val="00E74C78"/>
    <w:rsid w:val="00E74ECD"/>
    <w:rsid w:val="00E75890"/>
    <w:rsid w:val="00E75BEB"/>
    <w:rsid w:val="00E75F76"/>
    <w:rsid w:val="00E769F1"/>
    <w:rsid w:val="00E77043"/>
    <w:rsid w:val="00E8018C"/>
    <w:rsid w:val="00E805A2"/>
    <w:rsid w:val="00E81F9F"/>
    <w:rsid w:val="00E82CAA"/>
    <w:rsid w:val="00E831E5"/>
    <w:rsid w:val="00E835BE"/>
    <w:rsid w:val="00E83D38"/>
    <w:rsid w:val="00E83E4D"/>
    <w:rsid w:val="00E84883"/>
    <w:rsid w:val="00E85175"/>
    <w:rsid w:val="00E874EE"/>
    <w:rsid w:val="00E879BA"/>
    <w:rsid w:val="00E87DF6"/>
    <w:rsid w:val="00E902C2"/>
    <w:rsid w:val="00E905BD"/>
    <w:rsid w:val="00E90878"/>
    <w:rsid w:val="00E90BAA"/>
    <w:rsid w:val="00E90F5D"/>
    <w:rsid w:val="00E9118D"/>
    <w:rsid w:val="00E9118F"/>
    <w:rsid w:val="00E91CD1"/>
    <w:rsid w:val="00E91D10"/>
    <w:rsid w:val="00E91F3F"/>
    <w:rsid w:val="00E927AA"/>
    <w:rsid w:val="00E937C8"/>
    <w:rsid w:val="00E94781"/>
    <w:rsid w:val="00E9519A"/>
    <w:rsid w:val="00E95971"/>
    <w:rsid w:val="00E95E4D"/>
    <w:rsid w:val="00E968DD"/>
    <w:rsid w:val="00E97A28"/>
    <w:rsid w:val="00EA0C11"/>
    <w:rsid w:val="00EA0FF7"/>
    <w:rsid w:val="00EA12A4"/>
    <w:rsid w:val="00EA1826"/>
    <w:rsid w:val="00EA20A4"/>
    <w:rsid w:val="00EA241A"/>
    <w:rsid w:val="00EA2DA6"/>
    <w:rsid w:val="00EA2F73"/>
    <w:rsid w:val="00EA3609"/>
    <w:rsid w:val="00EA4409"/>
    <w:rsid w:val="00EA500F"/>
    <w:rsid w:val="00EA50FB"/>
    <w:rsid w:val="00EA5930"/>
    <w:rsid w:val="00EA6C51"/>
    <w:rsid w:val="00EA6F8B"/>
    <w:rsid w:val="00EA7491"/>
    <w:rsid w:val="00EA7739"/>
    <w:rsid w:val="00EA795D"/>
    <w:rsid w:val="00EA7A67"/>
    <w:rsid w:val="00EA7C81"/>
    <w:rsid w:val="00EB094C"/>
    <w:rsid w:val="00EB0A76"/>
    <w:rsid w:val="00EB1D07"/>
    <w:rsid w:val="00EB1F3D"/>
    <w:rsid w:val="00EB236A"/>
    <w:rsid w:val="00EB2A63"/>
    <w:rsid w:val="00EB2F52"/>
    <w:rsid w:val="00EB52CC"/>
    <w:rsid w:val="00EB575D"/>
    <w:rsid w:val="00EB585A"/>
    <w:rsid w:val="00EB6C0B"/>
    <w:rsid w:val="00EB7526"/>
    <w:rsid w:val="00EB7C9F"/>
    <w:rsid w:val="00EB7F1E"/>
    <w:rsid w:val="00EC1293"/>
    <w:rsid w:val="00EC14A5"/>
    <w:rsid w:val="00EC19E6"/>
    <w:rsid w:val="00EC3A6A"/>
    <w:rsid w:val="00EC44BB"/>
    <w:rsid w:val="00EC44C7"/>
    <w:rsid w:val="00EC52DF"/>
    <w:rsid w:val="00EC6909"/>
    <w:rsid w:val="00EC6F29"/>
    <w:rsid w:val="00ED2C8B"/>
    <w:rsid w:val="00ED5571"/>
    <w:rsid w:val="00ED5A95"/>
    <w:rsid w:val="00ED5C04"/>
    <w:rsid w:val="00ED6147"/>
    <w:rsid w:val="00ED65BB"/>
    <w:rsid w:val="00ED68B8"/>
    <w:rsid w:val="00ED6A92"/>
    <w:rsid w:val="00ED7CF6"/>
    <w:rsid w:val="00EE0746"/>
    <w:rsid w:val="00EE09F0"/>
    <w:rsid w:val="00EE19BB"/>
    <w:rsid w:val="00EE1A24"/>
    <w:rsid w:val="00EE1D1B"/>
    <w:rsid w:val="00EE254E"/>
    <w:rsid w:val="00EE2633"/>
    <w:rsid w:val="00EE37C2"/>
    <w:rsid w:val="00EE5AB2"/>
    <w:rsid w:val="00EE6354"/>
    <w:rsid w:val="00EE7038"/>
    <w:rsid w:val="00EE766E"/>
    <w:rsid w:val="00EE77FE"/>
    <w:rsid w:val="00EE79DB"/>
    <w:rsid w:val="00EF0575"/>
    <w:rsid w:val="00EF07C2"/>
    <w:rsid w:val="00EF1B7D"/>
    <w:rsid w:val="00EF2289"/>
    <w:rsid w:val="00EF2683"/>
    <w:rsid w:val="00EF37C3"/>
    <w:rsid w:val="00EF3A4F"/>
    <w:rsid w:val="00EF3CE3"/>
    <w:rsid w:val="00EF4457"/>
    <w:rsid w:val="00EF4E0A"/>
    <w:rsid w:val="00EF5B0E"/>
    <w:rsid w:val="00EF615B"/>
    <w:rsid w:val="00EF6252"/>
    <w:rsid w:val="00EF62AE"/>
    <w:rsid w:val="00EF62B2"/>
    <w:rsid w:val="00EF6984"/>
    <w:rsid w:val="00EF6E24"/>
    <w:rsid w:val="00EF755D"/>
    <w:rsid w:val="00EF7E0F"/>
    <w:rsid w:val="00F005E4"/>
    <w:rsid w:val="00F005FF"/>
    <w:rsid w:val="00F01328"/>
    <w:rsid w:val="00F01416"/>
    <w:rsid w:val="00F01E1B"/>
    <w:rsid w:val="00F01E99"/>
    <w:rsid w:val="00F02785"/>
    <w:rsid w:val="00F03AFE"/>
    <w:rsid w:val="00F047FB"/>
    <w:rsid w:val="00F05952"/>
    <w:rsid w:val="00F067D6"/>
    <w:rsid w:val="00F0721E"/>
    <w:rsid w:val="00F07A0B"/>
    <w:rsid w:val="00F07B45"/>
    <w:rsid w:val="00F1087C"/>
    <w:rsid w:val="00F10922"/>
    <w:rsid w:val="00F11759"/>
    <w:rsid w:val="00F126CC"/>
    <w:rsid w:val="00F1308E"/>
    <w:rsid w:val="00F13318"/>
    <w:rsid w:val="00F136A0"/>
    <w:rsid w:val="00F139AF"/>
    <w:rsid w:val="00F139DF"/>
    <w:rsid w:val="00F13CD5"/>
    <w:rsid w:val="00F1419B"/>
    <w:rsid w:val="00F142D9"/>
    <w:rsid w:val="00F157A4"/>
    <w:rsid w:val="00F1598B"/>
    <w:rsid w:val="00F1649C"/>
    <w:rsid w:val="00F167AA"/>
    <w:rsid w:val="00F16844"/>
    <w:rsid w:val="00F16A9D"/>
    <w:rsid w:val="00F16E4B"/>
    <w:rsid w:val="00F17109"/>
    <w:rsid w:val="00F17A18"/>
    <w:rsid w:val="00F20D30"/>
    <w:rsid w:val="00F21810"/>
    <w:rsid w:val="00F22482"/>
    <w:rsid w:val="00F23128"/>
    <w:rsid w:val="00F23D07"/>
    <w:rsid w:val="00F243E0"/>
    <w:rsid w:val="00F24C8F"/>
    <w:rsid w:val="00F24EB1"/>
    <w:rsid w:val="00F25F2C"/>
    <w:rsid w:val="00F26514"/>
    <w:rsid w:val="00F27A55"/>
    <w:rsid w:val="00F27D45"/>
    <w:rsid w:val="00F27E13"/>
    <w:rsid w:val="00F300F2"/>
    <w:rsid w:val="00F306FB"/>
    <w:rsid w:val="00F30809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830"/>
    <w:rsid w:val="00F35AEC"/>
    <w:rsid w:val="00F35D74"/>
    <w:rsid w:val="00F3775B"/>
    <w:rsid w:val="00F37FE2"/>
    <w:rsid w:val="00F410B8"/>
    <w:rsid w:val="00F41165"/>
    <w:rsid w:val="00F4117D"/>
    <w:rsid w:val="00F42351"/>
    <w:rsid w:val="00F425EA"/>
    <w:rsid w:val="00F42793"/>
    <w:rsid w:val="00F427F4"/>
    <w:rsid w:val="00F435E3"/>
    <w:rsid w:val="00F443FF"/>
    <w:rsid w:val="00F44F23"/>
    <w:rsid w:val="00F45BA6"/>
    <w:rsid w:val="00F4609C"/>
    <w:rsid w:val="00F465C0"/>
    <w:rsid w:val="00F46C7B"/>
    <w:rsid w:val="00F47CB2"/>
    <w:rsid w:val="00F5004E"/>
    <w:rsid w:val="00F5026E"/>
    <w:rsid w:val="00F50285"/>
    <w:rsid w:val="00F50586"/>
    <w:rsid w:val="00F5065B"/>
    <w:rsid w:val="00F50EC4"/>
    <w:rsid w:val="00F511D8"/>
    <w:rsid w:val="00F512DF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133"/>
    <w:rsid w:val="00F5472D"/>
    <w:rsid w:val="00F550A2"/>
    <w:rsid w:val="00F55CC7"/>
    <w:rsid w:val="00F56343"/>
    <w:rsid w:val="00F56D3B"/>
    <w:rsid w:val="00F575B8"/>
    <w:rsid w:val="00F5784E"/>
    <w:rsid w:val="00F57C99"/>
    <w:rsid w:val="00F57FF8"/>
    <w:rsid w:val="00F6001B"/>
    <w:rsid w:val="00F60325"/>
    <w:rsid w:val="00F6152D"/>
    <w:rsid w:val="00F61711"/>
    <w:rsid w:val="00F618F0"/>
    <w:rsid w:val="00F61E2B"/>
    <w:rsid w:val="00F62995"/>
    <w:rsid w:val="00F630C4"/>
    <w:rsid w:val="00F6350B"/>
    <w:rsid w:val="00F6370D"/>
    <w:rsid w:val="00F640E6"/>
    <w:rsid w:val="00F64682"/>
    <w:rsid w:val="00F64883"/>
    <w:rsid w:val="00F649AC"/>
    <w:rsid w:val="00F6574B"/>
    <w:rsid w:val="00F66438"/>
    <w:rsid w:val="00F66B77"/>
    <w:rsid w:val="00F67C9D"/>
    <w:rsid w:val="00F67FD1"/>
    <w:rsid w:val="00F70084"/>
    <w:rsid w:val="00F70B5E"/>
    <w:rsid w:val="00F7160D"/>
    <w:rsid w:val="00F7164C"/>
    <w:rsid w:val="00F718E1"/>
    <w:rsid w:val="00F71D5C"/>
    <w:rsid w:val="00F71DF7"/>
    <w:rsid w:val="00F72B9F"/>
    <w:rsid w:val="00F733B7"/>
    <w:rsid w:val="00F73B34"/>
    <w:rsid w:val="00F73C73"/>
    <w:rsid w:val="00F748B4"/>
    <w:rsid w:val="00F752D1"/>
    <w:rsid w:val="00F7552E"/>
    <w:rsid w:val="00F757B6"/>
    <w:rsid w:val="00F759A0"/>
    <w:rsid w:val="00F7639A"/>
    <w:rsid w:val="00F76B5D"/>
    <w:rsid w:val="00F770E3"/>
    <w:rsid w:val="00F77F6B"/>
    <w:rsid w:val="00F80691"/>
    <w:rsid w:val="00F80890"/>
    <w:rsid w:val="00F8203C"/>
    <w:rsid w:val="00F82531"/>
    <w:rsid w:val="00F83004"/>
    <w:rsid w:val="00F830B1"/>
    <w:rsid w:val="00F8336E"/>
    <w:rsid w:val="00F840AF"/>
    <w:rsid w:val="00F84834"/>
    <w:rsid w:val="00F84AB9"/>
    <w:rsid w:val="00F84E3B"/>
    <w:rsid w:val="00F8562C"/>
    <w:rsid w:val="00F85E92"/>
    <w:rsid w:val="00F8601D"/>
    <w:rsid w:val="00F86039"/>
    <w:rsid w:val="00F862C2"/>
    <w:rsid w:val="00F864A7"/>
    <w:rsid w:val="00F866EC"/>
    <w:rsid w:val="00F867D5"/>
    <w:rsid w:val="00F8690D"/>
    <w:rsid w:val="00F86B73"/>
    <w:rsid w:val="00F9045E"/>
    <w:rsid w:val="00F90707"/>
    <w:rsid w:val="00F918A8"/>
    <w:rsid w:val="00F92342"/>
    <w:rsid w:val="00F923FE"/>
    <w:rsid w:val="00F9269F"/>
    <w:rsid w:val="00F9294A"/>
    <w:rsid w:val="00F92EBA"/>
    <w:rsid w:val="00F92FFD"/>
    <w:rsid w:val="00F93017"/>
    <w:rsid w:val="00F93275"/>
    <w:rsid w:val="00F933EA"/>
    <w:rsid w:val="00F9355F"/>
    <w:rsid w:val="00F940B1"/>
    <w:rsid w:val="00F94BAF"/>
    <w:rsid w:val="00F94E2B"/>
    <w:rsid w:val="00F958FA"/>
    <w:rsid w:val="00F96365"/>
    <w:rsid w:val="00F96469"/>
    <w:rsid w:val="00F96569"/>
    <w:rsid w:val="00F967E5"/>
    <w:rsid w:val="00F96A64"/>
    <w:rsid w:val="00F9746B"/>
    <w:rsid w:val="00F97AB2"/>
    <w:rsid w:val="00F97D1F"/>
    <w:rsid w:val="00FA01D8"/>
    <w:rsid w:val="00FA0285"/>
    <w:rsid w:val="00FA05D4"/>
    <w:rsid w:val="00FA2212"/>
    <w:rsid w:val="00FA3D7F"/>
    <w:rsid w:val="00FA4385"/>
    <w:rsid w:val="00FA4725"/>
    <w:rsid w:val="00FA4A22"/>
    <w:rsid w:val="00FA4DA3"/>
    <w:rsid w:val="00FA4E6C"/>
    <w:rsid w:val="00FA4EFB"/>
    <w:rsid w:val="00FA4F69"/>
    <w:rsid w:val="00FA4F6B"/>
    <w:rsid w:val="00FA5790"/>
    <w:rsid w:val="00FA6301"/>
    <w:rsid w:val="00FA6F60"/>
    <w:rsid w:val="00FA7261"/>
    <w:rsid w:val="00FA73D6"/>
    <w:rsid w:val="00FA765C"/>
    <w:rsid w:val="00FB0452"/>
    <w:rsid w:val="00FB0E21"/>
    <w:rsid w:val="00FB1C53"/>
    <w:rsid w:val="00FB2437"/>
    <w:rsid w:val="00FB3115"/>
    <w:rsid w:val="00FB3279"/>
    <w:rsid w:val="00FB36A1"/>
    <w:rsid w:val="00FB3AD9"/>
    <w:rsid w:val="00FB4459"/>
    <w:rsid w:val="00FB5737"/>
    <w:rsid w:val="00FB5F3E"/>
    <w:rsid w:val="00FB63E9"/>
    <w:rsid w:val="00FB64F0"/>
    <w:rsid w:val="00FB6AFE"/>
    <w:rsid w:val="00FB7B46"/>
    <w:rsid w:val="00FC0ACA"/>
    <w:rsid w:val="00FC0E43"/>
    <w:rsid w:val="00FC0F57"/>
    <w:rsid w:val="00FC1CB4"/>
    <w:rsid w:val="00FC209A"/>
    <w:rsid w:val="00FC24B3"/>
    <w:rsid w:val="00FC2695"/>
    <w:rsid w:val="00FC321C"/>
    <w:rsid w:val="00FC3910"/>
    <w:rsid w:val="00FC4792"/>
    <w:rsid w:val="00FC4AA9"/>
    <w:rsid w:val="00FC6074"/>
    <w:rsid w:val="00FC6709"/>
    <w:rsid w:val="00FC70EA"/>
    <w:rsid w:val="00FC7B5A"/>
    <w:rsid w:val="00FD049E"/>
    <w:rsid w:val="00FD0EF2"/>
    <w:rsid w:val="00FD13CD"/>
    <w:rsid w:val="00FD1922"/>
    <w:rsid w:val="00FD24C3"/>
    <w:rsid w:val="00FD4680"/>
    <w:rsid w:val="00FD4A38"/>
    <w:rsid w:val="00FD51F8"/>
    <w:rsid w:val="00FD5AE2"/>
    <w:rsid w:val="00FD6BF7"/>
    <w:rsid w:val="00FD761A"/>
    <w:rsid w:val="00FD7992"/>
    <w:rsid w:val="00FE0352"/>
    <w:rsid w:val="00FE04B1"/>
    <w:rsid w:val="00FE0B41"/>
    <w:rsid w:val="00FE27C3"/>
    <w:rsid w:val="00FE3CB3"/>
    <w:rsid w:val="00FE3D7D"/>
    <w:rsid w:val="00FE4C4D"/>
    <w:rsid w:val="00FE51C7"/>
    <w:rsid w:val="00FE5C65"/>
    <w:rsid w:val="00FE5FAC"/>
    <w:rsid w:val="00FE67B1"/>
    <w:rsid w:val="00FE6DFF"/>
    <w:rsid w:val="00FF09C7"/>
    <w:rsid w:val="00FF2179"/>
    <w:rsid w:val="00FF23D0"/>
    <w:rsid w:val="00FF2614"/>
    <w:rsid w:val="00FF296B"/>
    <w:rsid w:val="00FF3F07"/>
    <w:rsid w:val="00FF433D"/>
    <w:rsid w:val="00FF47C0"/>
    <w:rsid w:val="00FF48E1"/>
    <w:rsid w:val="00FF4B03"/>
    <w:rsid w:val="00FF4E9E"/>
    <w:rsid w:val="00FF5344"/>
    <w:rsid w:val="00FF578A"/>
    <w:rsid w:val="00FF5ACE"/>
    <w:rsid w:val="00FF6598"/>
    <w:rsid w:val="00FF6B3F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A0575F-910C-4524-8560-681E6DA4A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49112F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9112F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3">
    <w:name w:val="header"/>
    <w:basedOn w:val="a"/>
    <w:link w:val="a4"/>
    <w:uiPriority w:val="99"/>
    <w:rsid w:val="004911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9112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491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82F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82F7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footer"/>
    <w:basedOn w:val="a"/>
    <w:link w:val="a9"/>
    <w:uiPriority w:val="99"/>
    <w:unhideWhenUsed/>
    <w:rsid w:val="00B210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210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5F0A36"/>
    <w:rPr>
      <w:color w:val="0563C1" w:themeColor="hyperlink"/>
      <w:u w:val="single"/>
    </w:rPr>
  </w:style>
  <w:style w:type="paragraph" w:customStyle="1" w:styleId="ab">
    <w:name w:val="Стиль в законе"/>
    <w:basedOn w:val="a"/>
    <w:rsid w:val="0041731F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styleId="ac">
    <w:name w:val="List Paragraph"/>
    <w:basedOn w:val="a"/>
    <w:uiPriority w:val="34"/>
    <w:qFormat/>
    <w:rsid w:val="0041731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A92198"/>
    <w:pPr>
      <w:spacing w:before="100" w:beforeAutospacing="1" w:after="100" w:afterAutospacing="1"/>
    </w:pPr>
  </w:style>
  <w:style w:type="paragraph" w:styleId="ae">
    <w:name w:val="Title"/>
    <w:basedOn w:val="a"/>
    <w:link w:val="af"/>
    <w:qFormat/>
    <w:rsid w:val="00D91CC9"/>
    <w:pPr>
      <w:jc w:val="center"/>
    </w:pPr>
    <w:rPr>
      <w:b/>
      <w:bCs/>
    </w:rPr>
  </w:style>
  <w:style w:type="character" w:customStyle="1" w:styleId="af">
    <w:name w:val="Название Знак"/>
    <w:basedOn w:val="a0"/>
    <w:link w:val="ae"/>
    <w:rsid w:val="00D91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D91C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Знак1"/>
    <w:basedOn w:val="a"/>
    <w:rsid w:val="007D774B"/>
    <w:pPr>
      <w:spacing w:after="160" w:line="240" w:lineRule="exact"/>
      <w:ind w:firstLine="709"/>
    </w:pPr>
    <w:rPr>
      <w:rFonts w:ascii="Verdana" w:hAnsi="Verdana"/>
      <w:sz w:val="16"/>
      <w:szCs w:val="20"/>
    </w:rPr>
  </w:style>
  <w:style w:type="paragraph" w:customStyle="1" w:styleId="10">
    <w:name w:val="Абзац списка1"/>
    <w:basedOn w:val="a"/>
    <w:rsid w:val="004E269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6038156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88011-10CC-484B-91D2-3548A1D30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14</Pages>
  <Words>3841</Words>
  <Characters>21900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34</cp:revision>
  <cp:lastPrinted>2022-05-04T01:29:00Z</cp:lastPrinted>
  <dcterms:created xsi:type="dcterms:W3CDTF">2020-01-20T06:54:00Z</dcterms:created>
  <dcterms:modified xsi:type="dcterms:W3CDTF">2022-05-11T05:20:00Z</dcterms:modified>
</cp:coreProperties>
</file>