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B0B07" w:rsidRPr="00AB0B07" w:rsidRDefault="00AB0B07" w:rsidP="00AB0B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B0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AB0B0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AB0B07">
        <w:rPr>
          <w:rFonts w:ascii="Times New Roman" w:hAnsi="Times New Roman" w:cs="Times New Roman"/>
          <w:sz w:val="28"/>
          <w:szCs w:val="28"/>
        </w:rPr>
        <w:t xml:space="preserve"> 2022 года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0B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B0B07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FB626D">
        <w:rPr>
          <w:rFonts w:ascii="Times New Roman" w:hAnsi="Times New Roman" w:cs="Times New Roman"/>
          <w:sz w:val="28"/>
          <w:szCs w:val="28"/>
        </w:rPr>
        <w:t>271</w:t>
      </w:r>
    </w:p>
    <w:p w:rsidR="00AB0B07" w:rsidRPr="00AB0B07" w:rsidRDefault="00AB0B07" w:rsidP="00AB0B07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260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Герасимовой Д.В.,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Пасынкова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74523E">
        <w:rPr>
          <w:rFonts w:ascii="Times New Roman" w:hAnsi="Times New Roman" w:cs="Times New Roman"/>
          <w:sz w:val="28"/>
          <w:szCs w:val="28"/>
        </w:rPr>
        <w:t>Е., Гончаровой А.В.</w:t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  <w:t>Рассмотрев ходатайства:</w:t>
      </w:r>
    </w:p>
    <w:p w:rsid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начальника управления культуры и молодежной политики администрации Пожарского муниципального района Леонтьевой Т.В. о награждении Почетной грамоты Думы Пожарского муниципального района за высокий профессионализм, активную социально-значимую деятельность в Пожарском муниципальном районе и в связи с празднованием Дня молодежи России</w:t>
      </w:r>
      <w:r w:rsidRPr="00AB0B07">
        <w:rPr>
          <w:rFonts w:ascii="Times New Roman" w:hAnsi="Times New Roman" w:cs="Times New Roman"/>
          <w:sz w:val="28"/>
          <w:szCs w:val="28"/>
        </w:rPr>
        <w:tab/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Герасимовой Дарьи Викторовны, специалиста по охране труда </w:t>
      </w:r>
      <w:r w:rsidRPr="00AB0B07">
        <w:rPr>
          <w:rFonts w:ascii="Times New Roman" w:hAnsi="Times New Roman" w:cs="Times New Roman"/>
          <w:sz w:val="28"/>
          <w:szCs w:val="28"/>
        </w:rPr>
        <w:t>краевого государственного бюджетного учреждения здравоохранения «Пожарская ЦРБ»;</w:t>
      </w:r>
    </w:p>
    <w:p w:rsidR="0074523E" w:rsidRDefault="00AB0B07" w:rsidP="007452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</w:r>
      <w:r w:rsidR="0074523E">
        <w:rPr>
          <w:rFonts w:ascii="Times New Roman" w:hAnsi="Times New Roman" w:cs="Times New Roman"/>
          <w:sz w:val="28"/>
          <w:szCs w:val="28"/>
        </w:rPr>
        <w:t xml:space="preserve">начальника местного отделения ВВПОД ЮНАРМИЯ Пожарского муниципального района </w:t>
      </w:r>
      <w:proofErr w:type="spellStart"/>
      <w:r w:rsidR="0074523E">
        <w:rPr>
          <w:rFonts w:ascii="Times New Roman" w:hAnsi="Times New Roman" w:cs="Times New Roman"/>
          <w:sz w:val="28"/>
          <w:szCs w:val="28"/>
        </w:rPr>
        <w:t>Беслер</w:t>
      </w:r>
      <w:proofErr w:type="spellEnd"/>
      <w:r w:rsidR="0074523E">
        <w:rPr>
          <w:rFonts w:ascii="Times New Roman" w:hAnsi="Times New Roman" w:cs="Times New Roman"/>
          <w:sz w:val="28"/>
          <w:szCs w:val="28"/>
        </w:rPr>
        <w:t xml:space="preserve"> И.С. о награждении Почетной грамотой Думы Пожарского муниципального района за значительный вклад в юнармейское движение Пожарского муниципального района, активное участие в подготовке и проведении патриотических мероприятий в районе и в связи с празднованием Дня молодежи России</w:t>
      </w:r>
      <w:r w:rsidR="0074523E" w:rsidRPr="00AB0B07">
        <w:rPr>
          <w:rFonts w:ascii="Times New Roman" w:hAnsi="Times New Roman" w:cs="Times New Roman"/>
          <w:sz w:val="28"/>
          <w:szCs w:val="28"/>
        </w:rPr>
        <w:tab/>
      </w:r>
    </w:p>
    <w:p w:rsidR="00AB0B07" w:rsidRDefault="0074523E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Гончаровой Александры Витальевны, юнармейца отряда муниципального общеобразовательного бюджетного учреждения «Основная общеобразовательная школа № 8» Пожарского муниципального района;</w:t>
      </w:r>
    </w:p>
    <w:p w:rsidR="0074523E" w:rsidRPr="00AB0B07" w:rsidRDefault="00FB626D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</w:t>
      </w:r>
      <w:r w:rsidR="0074523E">
        <w:rPr>
          <w:rFonts w:ascii="Times New Roman" w:hAnsi="Times New Roman" w:cs="Times New Roman"/>
          <w:sz w:val="28"/>
          <w:szCs w:val="28"/>
        </w:rPr>
        <w:t xml:space="preserve">иректора муниципального бюджетного образовательного учреждения дополнительного образования «Центр внешкольной работы» Пожарского муниципального района Трапезниковой О.А. о награждении Почетной грамотой Думы Пожарского муниципального района за достигнутые успехи в вокальном искусстве, активное участие в культурно-массовых мероприятиях и </w:t>
      </w:r>
    </w:p>
    <w:p w:rsidR="0074523E" w:rsidRDefault="0074523E" w:rsidP="007452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празднованием Дня молодежи России</w:t>
      </w:r>
    </w:p>
    <w:p w:rsidR="0074523E" w:rsidRDefault="0074523E" w:rsidP="007452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Пасынкова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Андрея Евгеньевича, воспитанника вокальной студии «Улыбка-</w:t>
      </w:r>
      <w:proofErr w:type="gramStart"/>
      <w:r w:rsidR="00E54E49">
        <w:rPr>
          <w:rFonts w:ascii="Times New Roman" w:hAnsi="Times New Roman" w:cs="Times New Roman"/>
          <w:sz w:val="28"/>
          <w:szCs w:val="28"/>
          <w:lang w:val="en-US"/>
        </w:rPr>
        <w:t>Stars</w:t>
      </w:r>
      <w:proofErr w:type="gramEnd"/>
      <w:r w:rsidR="00E54E49">
        <w:rPr>
          <w:rFonts w:ascii="Times New Roman" w:hAnsi="Times New Roman" w:cs="Times New Roman"/>
          <w:sz w:val="28"/>
          <w:szCs w:val="28"/>
        </w:rPr>
        <w:t>» 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</w:r>
      <w:r w:rsidR="00AB0B07" w:rsidRPr="00AB0B07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РЕШИЛА:</w:t>
      </w:r>
    </w:p>
    <w:p w:rsidR="00AB0B07" w:rsidRPr="00AB0B07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ab/>
        <w:t>1. Наградить Почетной грамотой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Герасимову Д.В., </w:t>
      </w:r>
      <w:r w:rsidR="00E54E49">
        <w:rPr>
          <w:rFonts w:ascii="Times New Roman" w:hAnsi="Times New Roman" w:cs="Times New Roman"/>
          <w:sz w:val="28"/>
          <w:szCs w:val="28"/>
        </w:rPr>
        <w:t xml:space="preserve">Гончарову А.В., </w:t>
      </w:r>
      <w:proofErr w:type="spellStart"/>
      <w:r w:rsidR="00E54E49">
        <w:rPr>
          <w:rFonts w:ascii="Times New Roman" w:hAnsi="Times New Roman" w:cs="Times New Roman"/>
          <w:sz w:val="28"/>
          <w:szCs w:val="28"/>
        </w:rPr>
        <w:t>Пасынкова</w:t>
      </w:r>
      <w:proofErr w:type="spellEnd"/>
      <w:r w:rsidR="00E54E49">
        <w:rPr>
          <w:rFonts w:ascii="Times New Roman" w:hAnsi="Times New Roman" w:cs="Times New Roman"/>
          <w:sz w:val="28"/>
          <w:szCs w:val="28"/>
        </w:rPr>
        <w:t xml:space="preserve"> А.Е.</w:t>
      </w:r>
      <w:r w:rsidRPr="00AB0B07">
        <w:rPr>
          <w:rFonts w:ascii="Times New Roman" w:hAnsi="Times New Roman" w:cs="Times New Roman"/>
          <w:sz w:val="28"/>
          <w:szCs w:val="28"/>
        </w:rPr>
        <w:tab/>
      </w:r>
    </w:p>
    <w:p w:rsidR="00AB0B07" w:rsidRPr="00AB0B07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B0B0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принятия. </w:t>
      </w: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07" w:rsidRPr="00AB0B07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B0B07" w:rsidRPr="00AB0B07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</w:t>
      </w:r>
      <w:bookmarkStart w:id="0" w:name="_GoBack"/>
      <w:bookmarkEnd w:id="0"/>
      <w:r w:rsidRPr="00AB0B07">
        <w:rPr>
          <w:rFonts w:ascii="Times New Roman" w:hAnsi="Times New Roman" w:cs="Times New Roman"/>
          <w:sz w:val="28"/>
          <w:szCs w:val="28"/>
        </w:rPr>
        <w:t xml:space="preserve">  В.А. </w:t>
      </w:r>
      <w:proofErr w:type="spellStart"/>
      <w:r w:rsidRPr="00AB0B07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36785C" w:rsidRDefault="0036785C" w:rsidP="00AB0B07">
      <w:pPr>
        <w:spacing w:after="0"/>
      </w:pPr>
    </w:p>
    <w:sectPr w:rsidR="0036785C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B07"/>
    <w:rsid w:val="0036785C"/>
    <w:rsid w:val="006E3872"/>
    <w:rsid w:val="0074523E"/>
    <w:rsid w:val="00AA1CBD"/>
    <w:rsid w:val="00AB0B07"/>
    <w:rsid w:val="00E5480A"/>
    <w:rsid w:val="00E54E49"/>
    <w:rsid w:val="00FB6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2022-07-01T03:58:00Z</cp:lastPrinted>
  <dcterms:created xsi:type="dcterms:W3CDTF">2022-06-20T00:31:00Z</dcterms:created>
  <dcterms:modified xsi:type="dcterms:W3CDTF">2022-07-01T03:58:00Z</dcterms:modified>
</cp:coreProperties>
</file>