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507" w:rsidRDefault="00095507" w:rsidP="0009550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7276B">
        <w:rPr>
          <w:sz w:val="28"/>
          <w:szCs w:val="28"/>
          <w:lang w:eastAsia="en-US"/>
        </w:rPr>
        <w:t xml:space="preserve">Информация о </w:t>
      </w:r>
      <w:r>
        <w:rPr>
          <w:sz w:val="28"/>
          <w:szCs w:val="28"/>
          <w:lang w:eastAsia="en-US"/>
        </w:rPr>
        <w:t>цене (</w:t>
      </w:r>
      <w:r w:rsidRPr="0047276B">
        <w:rPr>
          <w:sz w:val="28"/>
          <w:szCs w:val="28"/>
          <w:lang w:eastAsia="en-US"/>
        </w:rPr>
        <w:t>тарифе</w:t>
      </w:r>
      <w:r>
        <w:rPr>
          <w:sz w:val="28"/>
          <w:szCs w:val="28"/>
          <w:lang w:eastAsia="en-US"/>
        </w:rPr>
        <w:t>)</w:t>
      </w:r>
      <w:r w:rsidRPr="0047276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на электрическую</w:t>
      </w:r>
      <w:r w:rsidRPr="0047276B">
        <w:rPr>
          <w:sz w:val="28"/>
          <w:szCs w:val="28"/>
        </w:rPr>
        <w:t xml:space="preserve"> энергию (мощность)</w:t>
      </w:r>
    </w:p>
    <w:p w:rsidR="00095507" w:rsidRPr="0047276B" w:rsidRDefault="00095507" w:rsidP="00095507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производимую</w:t>
      </w:r>
      <w:proofErr w:type="gramEnd"/>
      <w:r>
        <w:rPr>
          <w:sz w:val="28"/>
          <w:szCs w:val="28"/>
          <w:lang w:eastAsia="en-US"/>
        </w:rPr>
        <w:t xml:space="preserve"> электростанциями ООО «Траст» на 2017 год</w:t>
      </w:r>
    </w:p>
    <w:p w:rsidR="00095507" w:rsidRPr="00DF31CE" w:rsidRDefault="00095507" w:rsidP="00095507">
      <w:pPr>
        <w:autoSpaceDE w:val="0"/>
        <w:autoSpaceDN w:val="0"/>
        <w:adjustRightInd w:val="0"/>
        <w:jc w:val="center"/>
        <w:outlineLvl w:val="0"/>
        <w:rPr>
          <w:lang w:eastAsia="en-US"/>
        </w:rPr>
      </w:pPr>
    </w:p>
    <w:tbl>
      <w:tblPr>
        <w:tblW w:w="963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466"/>
        <w:gridCol w:w="1586"/>
        <w:gridCol w:w="1587"/>
      </w:tblGrid>
      <w:tr w:rsidR="00095507" w:rsidRPr="00DF31CE" w:rsidTr="00095507">
        <w:trPr>
          <w:trHeight w:val="600"/>
          <w:tblCellSpacing w:w="5" w:type="nil"/>
        </w:trPr>
        <w:tc>
          <w:tcPr>
            <w:tcW w:w="6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>Наименование   органа   регулирования,   принявшего</w:t>
            </w:r>
          </w:p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решение об  утверждении  тарифа </w:t>
            </w:r>
            <w:r w:rsidRPr="00BF33E8">
              <w:t>на тепловую энергию (мощность)</w:t>
            </w:r>
          </w:p>
        </w:tc>
        <w:tc>
          <w:tcPr>
            <w:tcW w:w="3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Департамент по тарифам Приморского края</w:t>
            </w:r>
          </w:p>
        </w:tc>
      </w:tr>
      <w:tr w:rsidR="00095507" w:rsidRPr="00DF31CE" w:rsidTr="00095507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>Реквизиты  (дата,  номер)  решения  об  утверждении цены (тарифа)</w:t>
            </w:r>
          </w:p>
        </w:tc>
        <w:tc>
          <w:tcPr>
            <w:tcW w:w="317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№ 60/23 от 23.11.2016 года</w:t>
            </w:r>
          </w:p>
        </w:tc>
      </w:tr>
      <w:tr w:rsidR="00095507" w:rsidRPr="00DF31CE" w:rsidTr="00095507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Величина  установленной  цены (тарифа) </w:t>
            </w:r>
          </w:p>
        </w:tc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21,51</w:t>
            </w:r>
          </w:p>
        </w:tc>
        <w:tc>
          <w:tcPr>
            <w:tcW w:w="15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22,13</w:t>
            </w:r>
          </w:p>
        </w:tc>
      </w:tr>
      <w:tr w:rsidR="00095507" w:rsidRPr="00DF31CE" w:rsidTr="00523F45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Срок действия цены  (тарифа) </w:t>
            </w:r>
          </w:p>
        </w:tc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01.01.2017 по  30.06.2017</w:t>
            </w:r>
          </w:p>
        </w:tc>
        <w:tc>
          <w:tcPr>
            <w:tcW w:w="15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01.07.2017 по  31.12.2017</w:t>
            </w:r>
          </w:p>
        </w:tc>
      </w:tr>
      <w:tr w:rsidR="00095507" w:rsidRPr="00DF31CE" w:rsidTr="00095507">
        <w:trPr>
          <w:trHeight w:val="41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Источник  официального  опубликования  решения   </w:t>
            </w:r>
          </w:p>
        </w:tc>
        <w:tc>
          <w:tcPr>
            <w:tcW w:w="317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507" w:rsidRPr="00DF31CE" w:rsidRDefault="001E75DE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Официальный сайт АПК</w:t>
            </w:r>
          </w:p>
        </w:tc>
      </w:tr>
    </w:tbl>
    <w:p w:rsidR="00C42380" w:rsidRDefault="00C42380"/>
    <w:sectPr w:rsidR="00C42380" w:rsidSect="00C4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proofState w:spelling="clean" w:grammar="clean"/>
  <w:defaultTabStop w:val="708"/>
  <w:characterSpacingControl w:val="doNotCompress"/>
  <w:compat/>
  <w:rsids>
    <w:rsidRoot w:val="00095507"/>
    <w:rsid w:val="00095507"/>
    <w:rsid w:val="001E75DE"/>
    <w:rsid w:val="00C4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2017-01-18T06:08:00Z</dcterms:created>
  <dcterms:modified xsi:type="dcterms:W3CDTF">2017-01-18T06:20:00Z</dcterms:modified>
</cp:coreProperties>
</file>