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5507" w:rsidRDefault="00095507" w:rsidP="00095507">
      <w:pPr>
        <w:autoSpaceDE w:val="0"/>
        <w:autoSpaceDN w:val="0"/>
        <w:adjustRightInd w:val="0"/>
        <w:jc w:val="center"/>
        <w:outlineLvl w:val="0"/>
        <w:rPr>
          <w:sz w:val="28"/>
          <w:szCs w:val="28"/>
        </w:rPr>
      </w:pPr>
      <w:r w:rsidRPr="0047276B">
        <w:rPr>
          <w:sz w:val="28"/>
          <w:szCs w:val="28"/>
          <w:lang w:eastAsia="en-US"/>
        </w:rPr>
        <w:t xml:space="preserve">Информация о </w:t>
      </w:r>
      <w:r>
        <w:rPr>
          <w:sz w:val="28"/>
          <w:szCs w:val="28"/>
          <w:lang w:eastAsia="en-US"/>
        </w:rPr>
        <w:t>цене (</w:t>
      </w:r>
      <w:r w:rsidRPr="0047276B">
        <w:rPr>
          <w:sz w:val="28"/>
          <w:szCs w:val="28"/>
          <w:lang w:eastAsia="en-US"/>
        </w:rPr>
        <w:t>тарифе</w:t>
      </w:r>
      <w:r>
        <w:rPr>
          <w:sz w:val="28"/>
          <w:szCs w:val="28"/>
          <w:lang w:eastAsia="en-US"/>
        </w:rPr>
        <w:t>)</w:t>
      </w:r>
      <w:r w:rsidRPr="0047276B">
        <w:rPr>
          <w:sz w:val="28"/>
          <w:szCs w:val="28"/>
          <w:lang w:eastAsia="en-US"/>
        </w:rPr>
        <w:t xml:space="preserve"> </w:t>
      </w:r>
      <w:r>
        <w:rPr>
          <w:sz w:val="28"/>
          <w:szCs w:val="28"/>
        </w:rPr>
        <w:t>на электрическую</w:t>
      </w:r>
      <w:r w:rsidRPr="0047276B">
        <w:rPr>
          <w:sz w:val="28"/>
          <w:szCs w:val="28"/>
        </w:rPr>
        <w:t xml:space="preserve"> энергию (мощность)</w:t>
      </w:r>
    </w:p>
    <w:p w:rsidR="00095507" w:rsidRPr="0047276B" w:rsidRDefault="00095507" w:rsidP="00095507">
      <w:pPr>
        <w:autoSpaceDE w:val="0"/>
        <w:autoSpaceDN w:val="0"/>
        <w:adjustRightInd w:val="0"/>
        <w:jc w:val="center"/>
        <w:outlineLvl w:val="0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производимую</w:t>
      </w:r>
      <w:proofErr w:type="gramEnd"/>
      <w:r>
        <w:rPr>
          <w:sz w:val="28"/>
          <w:szCs w:val="28"/>
          <w:lang w:eastAsia="en-US"/>
        </w:rPr>
        <w:t xml:space="preserve"> элек</w:t>
      </w:r>
      <w:r w:rsidR="00330480">
        <w:rPr>
          <w:sz w:val="28"/>
          <w:szCs w:val="28"/>
          <w:lang w:eastAsia="en-US"/>
        </w:rPr>
        <w:t>тростанциями ООО «Траст» на 2018</w:t>
      </w:r>
      <w:r>
        <w:rPr>
          <w:sz w:val="28"/>
          <w:szCs w:val="28"/>
          <w:lang w:eastAsia="en-US"/>
        </w:rPr>
        <w:t xml:space="preserve"> год</w:t>
      </w:r>
    </w:p>
    <w:p w:rsidR="00095507" w:rsidRPr="00DF31CE" w:rsidRDefault="00095507" w:rsidP="00095507">
      <w:pPr>
        <w:autoSpaceDE w:val="0"/>
        <w:autoSpaceDN w:val="0"/>
        <w:adjustRightInd w:val="0"/>
        <w:jc w:val="center"/>
        <w:outlineLvl w:val="0"/>
        <w:rPr>
          <w:lang w:eastAsia="en-US"/>
        </w:rPr>
      </w:pPr>
    </w:p>
    <w:tbl>
      <w:tblPr>
        <w:tblW w:w="963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/>
      </w:tblPr>
      <w:tblGrid>
        <w:gridCol w:w="6466"/>
        <w:gridCol w:w="1586"/>
        <w:gridCol w:w="1587"/>
      </w:tblGrid>
      <w:tr w:rsidR="00095507" w:rsidRPr="00DF31CE" w:rsidTr="00095507">
        <w:trPr>
          <w:trHeight w:val="600"/>
          <w:tblCellSpacing w:w="5" w:type="nil"/>
        </w:trPr>
        <w:tc>
          <w:tcPr>
            <w:tcW w:w="646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>Наименование   органа   регулирования,   принявшего</w:t>
            </w:r>
          </w:p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решение об  утверждении  тарифа </w:t>
            </w:r>
            <w:r w:rsidRPr="00BF33E8">
              <w:t>на тепловую энергию (мощность)</w:t>
            </w:r>
          </w:p>
        </w:tc>
        <w:tc>
          <w:tcPr>
            <w:tcW w:w="3173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Департамент по тарифам Приморского края</w:t>
            </w:r>
          </w:p>
        </w:tc>
      </w:tr>
      <w:tr w:rsidR="00095507" w:rsidRPr="00DF31CE" w:rsidTr="00095507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>Реквизиты  (дата,  номер)  решения  об  утверждении цены (тарифа)</w:t>
            </w:r>
          </w:p>
        </w:tc>
        <w:tc>
          <w:tcPr>
            <w:tcW w:w="3173" w:type="dxa"/>
            <w:gridSpan w:val="2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330480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Постановление № 58/8 от 01.11.2017</w:t>
            </w:r>
            <w:r w:rsidR="00095507">
              <w:rPr>
                <w:lang w:eastAsia="en-US"/>
              </w:rPr>
              <w:t xml:space="preserve"> года</w:t>
            </w:r>
          </w:p>
        </w:tc>
      </w:tr>
      <w:tr w:rsidR="00095507" w:rsidRPr="00DF31CE" w:rsidTr="00095507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Величина  установленной  цены (тарифа) </w:t>
            </w:r>
          </w:p>
        </w:tc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</w:t>
            </w:r>
            <w:r w:rsidR="00330480">
              <w:rPr>
                <w:lang w:eastAsia="en-US"/>
              </w:rPr>
              <w:t>2,13</w:t>
            </w:r>
          </w:p>
        </w:tc>
        <w:tc>
          <w:tcPr>
            <w:tcW w:w="15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22,</w:t>
            </w:r>
            <w:r w:rsidR="00330480">
              <w:rPr>
                <w:lang w:eastAsia="en-US"/>
              </w:rPr>
              <w:t>98</w:t>
            </w:r>
          </w:p>
        </w:tc>
      </w:tr>
      <w:tr w:rsidR="00095507" w:rsidRPr="00DF31CE" w:rsidTr="00523F45">
        <w:trPr>
          <w:trHeight w:val="40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Срок действия цены  (тарифа) </w:t>
            </w:r>
          </w:p>
        </w:tc>
        <w:tc>
          <w:tcPr>
            <w:tcW w:w="158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330480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01.01.2018</w:t>
            </w:r>
            <w:r w:rsidR="00095507">
              <w:rPr>
                <w:lang w:eastAsia="en-US"/>
              </w:rPr>
              <w:t xml:space="preserve"> по  30.06.201</w:t>
            </w:r>
            <w:r>
              <w:rPr>
                <w:lang w:eastAsia="en-US"/>
              </w:rPr>
              <w:t>8</w:t>
            </w:r>
          </w:p>
        </w:tc>
        <w:tc>
          <w:tcPr>
            <w:tcW w:w="158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95507" w:rsidRPr="00DF31CE" w:rsidRDefault="00330480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с 01.07.2018</w:t>
            </w:r>
            <w:r w:rsidR="00095507">
              <w:rPr>
                <w:lang w:eastAsia="en-US"/>
              </w:rPr>
              <w:t xml:space="preserve"> по  31.12.201</w:t>
            </w:r>
            <w:r>
              <w:rPr>
                <w:lang w:eastAsia="en-US"/>
              </w:rPr>
              <w:t>8</w:t>
            </w:r>
          </w:p>
        </w:tc>
      </w:tr>
      <w:tr w:rsidR="00095507" w:rsidRPr="00DF31CE" w:rsidTr="00095507">
        <w:trPr>
          <w:trHeight w:val="410"/>
          <w:tblCellSpacing w:w="5" w:type="nil"/>
        </w:trPr>
        <w:tc>
          <w:tcPr>
            <w:tcW w:w="646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507" w:rsidRPr="00BF33E8" w:rsidRDefault="00095507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 w:rsidRPr="00BF33E8">
              <w:rPr>
                <w:lang w:eastAsia="en-US"/>
              </w:rPr>
              <w:t xml:space="preserve">Источник  официального  опубликования  решения   </w:t>
            </w:r>
          </w:p>
        </w:tc>
        <w:tc>
          <w:tcPr>
            <w:tcW w:w="3173" w:type="dxa"/>
            <w:gridSpan w:val="2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095507" w:rsidRPr="00DF31CE" w:rsidRDefault="001E75DE" w:rsidP="00781808">
            <w:pPr>
              <w:autoSpaceDE w:val="0"/>
              <w:autoSpaceDN w:val="0"/>
              <w:adjustRightInd w:val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Официальный сайт АПК</w:t>
            </w:r>
          </w:p>
        </w:tc>
      </w:tr>
    </w:tbl>
    <w:p w:rsidR="00C42380" w:rsidRDefault="00C42380"/>
    <w:sectPr w:rsidR="00C42380" w:rsidSect="00C423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8"/>
  <w:proofState w:spelling="clean" w:grammar="clean"/>
  <w:defaultTabStop w:val="708"/>
  <w:characterSpacingControl w:val="doNotCompress"/>
  <w:compat/>
  <w:rsids>
    <w:rsidRoot w:val="00095507"/>
    <w:rsid w:val="00095507"/>
    <w:rsid w:val="001E75DE"/>
    <w:rsid w:val="00330480"/>
    <w:rsid w:val="00C42380"/>
    <w:rsid w:val="00F843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955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88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2017-01-18T06:08:00Z</dcterms:created>
  <dcterms:modified xsi:type="dcterms:W3CDTF">2017-12-07T06:34:00Z</dcterms:modified>
</cp:coreProperties>
</file>